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42690B86" w:rsidR="003E249D" w:rsidRPr="000B6C5E" w:rsidRDefault="000B6C5E" w:rsidP="000B6C5E">
      <w:pPr>
        <w:jc w:val="center"/>
        <w:rPr>
          <w:sz w:val="32"/>
          <w:szCs w:val="32"/>
        </w:rPr>
      </w:pPr>
      <w:r w:rsidRPr="000B6C5E">
        <w:rPr>
          <w:sz w:val="32"/>
          <w:szCs w:val="32"/>
        </w:rPr>
        <w:t xml:space="preserve">Report </w:t>
      </w:r>
      <w:proofErr w:type="spellStart"/>
      <w:r w:rsidRPr="000B6C5E">
        <w:rPr>
          <w:sz w:val="32"/>
          <w:szCs w:val="32"/>
        </w:rPr>
        <w:t>Eat&amp;Reorder</w:t>
      </w:r>
      <w:proofErr w:type="spellEnd"/>
      <w:r w:rsidRPr="000B6C5E">
        <w:rPr>
          <w:sz w:val="32"/>
          <w:szCs w:val="32"/>
        </w:rPr>
        <w:t>, aggiornato il 1</w:t>
      </w:r>
      <w:r w:rsidR="00E22573">
        <w:rPr>
          <w:sz w:val="32"/>
          <w:szCs w:val="32"/>
        </w:rPr>
        <w:t>6</w:t>
      </w:r>
      <w:r w:rsidRPr="000B6C5E">
        <w:rPr>
          <w:sz w:val="32"/>
          <w:szCs w:val="32"/>
        </w:rPr>
        <w:t xml:space="preserve">/11/2019, ore </w:t>
      </w:r>
      <w:r w:rsidR="007A3EC9">
        <w:rPr>
          <w:sz w:val="32"/>
          <w:szCs w:val="32"/>
        </w:rPr>
        <w:t>14:07</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 xml:space="preserve">Un utente visita </w:t>
      </w:r>
      <w:proofErr w:type="spellStart"/>
      <w:r>
        <w:rPr>
          <w:sz w:val="24"/>
          <w:szCs w:val="24"/>
        </w:rPr>
        <w:t>Eat&amp;Reorder</w:t>
      </w:r>
      <w:proofErr w:type="spellEnd"/>
      <w:r>
        <w:rPr>
          <w:sz w:val="24"/>
          <w:szCs w:val="24"/>
        </w:rPr>
        <w:t xml:space="preserve">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11C78813"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r w:rsidR="001D60E2">
        <w:rPr>
          <w:sz w:val="24"/>
          <w:szCs w:val="24"/>
        </w:rPr>
        <w:t xml:space="preserve"> (RFU 1.1 - 1.2 - 1.3)</w:t>
      </w:r>
      <w:r w:rsidR="00EC3B1C">
        <w:rPr>
          <w:sz w:val="24"/>
          <w:szCs w:val="24"/>
        </w:rPr>
        <w:t>.</w:t>
      </w:r>
    </w:p>
    <w:p w14:paraId="678D3FA9" w14:textId="605AADB9"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w:t>
      </w:r>
      <w:r w:rsidR="001D60E2">
        <w:rPr>
          <w:sz w:val="24"/>
          <w:szCs w:val="24"/>
        </w:rPr>
        <w:t xml:space="preserve"> (RFU 1.1.a – 1.2.a – 1.3.a)</w:t>
      </w:r>
      <w:r>
        <w:rPr>
          <w:sz w:val="24"/>
          <w:szCs w:val="24"/>
        </w:rPr>
        <w:t xml:space="preserve"> e controllo della mail</w:t>
      </w:r>
      <w:r w:rsidR="001D60E2">
        <w:rPr>
          <w:sz w:val="24"/>
          <w:szCs w:val="24"/>
        </w:rPr>
        <w:t xml:space="preserve"> (RFU 1.a)</w:t>
      </w:r>
      <w:r>
        <w:rPr>
          <w:sz w:val="24"/>
          <w:szCs w:val="24"/>
        </w:rPr>
        <w:t xml:space="preserve"> nel caso fosse già presente un utente già registrato con quest’ultima. Ovviamente in caso di errore viene mostrato l’errore e viene fatta ritentare la registrazione. Completata la registrazione, l’utente può effettuare il login.</w:t>
      </w:r>
    </w:p>
    <w:p w14:paraId="30D032DA" w14:textId="75F94C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w:t>
      </w:r>
      <w:r w:rsidR="001D60E2">
        <w:rPr>
          <w:sz w:val="24"/>
          <w:szCs w:val="24"/>
        </w:rPr>
        <w:t xml:space="preserve"> (RFU 2)</w:t>
      </w:r>
      <w:r>
        <w:rPr>
          <w:sz w:val="24"/>
          <w:szCs w:val="24"/>
        </w:rPr>
        <w:t>. Verrà controllato dal sistema se email e password sono presenti nel database</w:t>
      </w:r>
      <w:r w:rsidR="001D60E2">
        <w:rPr>
          <w:sz w:val="24"/>
          <w:szCs w:val="24"/>
        </w:rPr>
        <w:t xml:space="preserve"> (RFU 2.a)</w:t>
      </w:r>
      <w:r>
        <w:rPr>
          <w:sz w:val="24"/>
          <w:szCs w:val="24"/>
        </w:rPr>
        <w:t xml:space="preserve"> e se l’utente è stato bannato</w:t>
      </w:r>
      <w:r w:rsidR="001D60E2">
        <w:rPr>
          <w:sz w:val="24"/>
          <w:szCs w:val="24"/>
        </w:rPr>
        <w:t xml:space="preserve"> (RFU 2.b)</w:t>
      </w:r>
      <w:r>
        <w:rPr>
          <w:sz w:val="24"/>
          <w:szCs w:val="24"/>
        </w:rPr>
        <w:t>: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36A0A328"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w:t>
      </w:r>
      <w:r w:rsidR="00E830DF">
        <w:rPr>
          <w:sz w:val="24"/>
          <w:szCs w:val="24"/>
        </w:rPr>
        <w:t xml:space="preserve"> (RFU 3.1 – 3.2 – 3.3)</w:t>
      </w:r>
      <w:r w:rsidR="00CE321A">
        <w:rPr>
          <w:sz w:val="24"/>
          <w:szCs w:val="24"/>
        </w:rPr>
        <w:t>: può modificare qualsiasi campo tranne la mail (le Aziende non possono modificare nemmeno la partita IVA). Ogni campo del proprio profilo deve essere modificato seguendo i formati stabiliti dal dizionario dei dati</w:t>
      </w:r>
      <w:r w:rsidR="00060545">
        <w:rPr>
          <w:sz w:val="24"/>
          <w:szCs w:val="24"/>
        </w:rPr>
        <w:t xml:space="preserve"> (RFU 3.1.a – 3.2.a – 3.3.a)</w:t>
      </w:r>
      <w:r w:rsidR="00CE321A">
        <w:rPr>
          <w:sz w:val="24"/>
          <w:szCs w:val="24"/>
        </w:rPr>
        <w:t>, quindi i campi modificati verranno controllati dal sistema. Non è necessario inserire due volte la password per convalidare la modifica. Ovviamente, oltre alla modifica del profilo, è possibile visualizzare il proprio profilo con i propri dati</w:t>
      </w:r>
      <w:r w:rsidR="00060545">
        <w:rPr>
          <w:sz w:val="24"/>
          <w:szCs w:val="24"/>
        </w:rPr>
        <w:t xml:space="preserve"> (RFU 6)</w:t>
      </w:r>
      <w:r w:rsidR="00CE321A">
        <w:rPr>
          <w:sz w:val="24"/>
          <w:szCs w:val="24"/>
        </w:rPr>
        <w:t>.</w:t>
      </w:r>
    </w:p>
    <w:p w14:paraId="1104B179" w14:textId="5053F9DE" w:rsidR="00CE321A" w:rsidRDefault="00CE321A" w:rsidP="000B6C5E">
      <w:pPr>
        <w:rPr>
          <w:sz w:val="24"/>
          <w:szCs w:val="24"/>
        </w:rPr>
      </w:pPr>
      <w:r>
        <w:rPr>
          <w:sz w:val="24"/>
          <w:szCs w:val="24"/>
        </w:rPr>
        <w:t>L’utente può segnalare qualsiasi inconveniente riscontrato durante un’ordinazione: è possibile aprire tramite apposita pagina una segnalazione</w:t>
      </w:r>
      <w:r w:rsidR="00060545">
        <w:rPr>
          <w:sz w:val="24"/>
          <w:szCs w:val="24"/>
        </w:rPr>
        <w:t xml:space="preserve"> (RFU 4)</w:t>
      </w:r>
      <w:r>
        <w:rPr>
          <w:sz w:val="24"/>
          <w:szCs w:val="24"/>
        </w:rPr>
        <w:t xml:space="preserv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w:t>
      </w:r>
      <w:r w:rsidR="00060545">
        <w:rPr>
          <w:sz w:val="24"/>
          <w:szCs w:val="24"/>
        </w:rPr>
        <w:t xml:space="preserve"> (RFU 5)</w:t>
      </w:r>
      <w:r>
        <w:rPr>
          <w:sz w:val="24"/>
          <w:szCs w:val="24"/>
        </w:rPr>
        <w:t xml:space="preserve">. Presa una scelta, può ignorare la segnalazione o bannare l’Azienda: in quest’ultimo caso, tramite apposito pannello di </w:t>
      </w:r>
      <w:proofErr w:type="spellStart"/>
      <w:r>
        <w:rPr>
          <w:sz w:val="24"/>
          <w:szCs w:val="24"/>
        </w:rPr>
        <w:t>ban</w:t>
      </w:r>
      <w:proofErr w:type="spellEnd"/>
      <w:r w:rsidR="00A77887">
        <w:rPr>
          <w:sz w:val="24"/>
          <w:szCs w:val="24"/>
        </w:rPr>
        <w:t xml:space="preserve"> situato nella home page del moderatore</w:t>
      </w:r>
      <w:r>
        <w:rPr>
          <w:sz w:val="24"/>
          <w:szCs w:val="24"/>
        </w:rPr>
        <w:t xml:space="preserve">, inserirà </w:t>
      </w:r>
      <w:r w:rsidR="00541BA2">
        <w:rPr>
          <w:sz w:val="24"/>
          <w:szCs w:val="24"/>
        </w:rPr>
        <w:t>il numero dell’ordine a cui è legata l’Azienda</w:t>
      </w:r>
      <w:r>
        <w:rPr>
          <w:sz w:val="24"/>
          <w:szCs w:val="24"/>
        </w:rPr>
        <w:t xml:space="preserve"> da </w:t>
      </w:r>
      <w:r w:rsidR="00A77887">
        <w:rPr>
          <w:sz w:val="24"/>
          <w:szCs w:val="24"/>
        </w:rPr>
        <w:t>bannare</w:t>
      </w:r>
      <w:r>
        <w:rPr>
          <w:sz w:val="24"/>
          <w:szCs w:val="24"/>
        </w:rPr>
        <w:t xml:space="preserve"> e la motivazione, la quale sarà recapitata all’Azienda via mail in modo da metterla a conoscenza del </w:t>
      </w:r>
      <w:proofErr w:type="spellStart"/>
      <w:r>
        <w:rPr>
          <w:sz w:val="24"/>
          <w:szCs w:val="24"/>
        </w:rPr>
        <w:t>ban</w:t>
      </w:r>
      <w:proofErr w:type="spellEnd"/>
      <w:r>
        <w:rPr>
          <w:sz w:val="24"/>
          <w:szCs w:val="24"/>
        </w:rPr>
        <w:t xml:space="preserve"> e del perché.</w:t>
      </w:r>
      <w:r w:rsidR="00060545">
        <w:rPr>
          <w:sz w:val="24"/>
          <w:szCs w:val="24"/>
        </w:rPr>
        <w:t xml:space="preserve"> È da precisare, inoltre, che al momento dell’invio della segnalazione </w:t>
      </w:r>
      <w:r w:rsidR="00541BA2">
        <w:rPr>
          <w:sz w:val="24"/>
          <w:szCs w:val="24"/>
        </w:rPr>
        <w:t xml:space="preserve">da parte del cliente </w:t>
      </w:r>
      <w:r w:rsidR="00060545">
        <w:rPr>
          <w:sz w:val="24"/>
          <w:szCs w:val="24"/>
        </w:rPr>
        <w:t xml:space="preserve">il sistema controlla se l’ordine inserito esista davvero (RFU 4.a) e se i campi del </w:t>
      </w:r>
      <w:proofErr w:type="spellStart"/>
      <w:r w:rsidR="00060545">
        <w:rPr>
          <w:sz w:val="24"/>
          <w:szCs w:val="24"/>
        </w:rPr>
        <w:t>form</w:t>
      </w:r>
      <w:proofErr w:type="spellEnd"/>
      <w:r w:rsidR="00060545">
        <w:rPr>
          <w:sz w:val="24"/>
          <w:szCs w:val="24"/>
        </w:rPr>
        <w:t xml:space="preserve"> rispettano il formato dichiarato dal dizionario dei dati (RFU 4.b).</w:t>
      </w:r>
      <w:r w:rsidR="00541BA2">
        <w:rPr>
          <w:sz w:val="24"/>
          <w:szCs w:val="24"/>
        </w:rPr>
        <w:t xml:space="preserve"> Al momento del </w:t>
      </w:r>
      <w:proofErr w:type="spellStart"/>
      <w:r w:rsidR="00541BA2">
        <w:rPr>
          <w:sz w:val="24"/>
          <w:szCs w:val="24"/>
        </w:rPr>
        <w:t>ban</w:t>
      </w:r>
      <w:proofErr w:type="spellEnd"/>
      <w:r w:rsidR="00541BA2">
        <w:rPr>
          <w:sz w:val="24"/>
          <w:szCs w:val="24"/>
        </w:rPr>
        <w:t>, invece, il sistema controlla solamente se l’ordine inserito dall’amministratore esista o meno.</w:t>
      </w:r>
    </w:p>
    <w:p w14:paraId="5BF70569" w14:textId="02F214CA" w:rsidR="00845F61" w:rsidRDefault="00845F61" w:rsidP="000B6C5E">
      <w:pPr>
        <w:rPr>
          <w:sz w:val="24"/>
          <w:szCs w:val="24"/>
        </w:rPr>
      </w:pPr>
    </w:p>
    <w:p w14:paraId="2E976290" w14:textId="29C4C358" w:rsidR="00845F61" w:rsidRPr="00541BA2"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6F86DF2D" w:rsidR="0051179E" w:rsidRDefault="0051179E" w:rsidP="00CE321A">
      <w:pPr>
        <w:rPr>
          <w:sz w:val="24"/>
          <w:szCs w:val="24"/>
        </w:rPr>
      </w:pPr>
      <w:r>
        <w:rPr>
          <w:sz w:val="24"/>
          <w:szCs w:val="24"/>
        </w:rPr>
        <w:t xml:space="preserve">L’inserimento di un nuovo prodotto </w:t>
      </w:r>
      <w:r w:rsidR="00060545">
        <w:rPr>
          <w:sz w:val="24"/>
          <w:szCs w:val="24"/>
        </w:rPr>
        <w:t xml:space="preserve">(RFR 1) </w:t>
      </w:r>
      <w:r>
        <w:rPr>
          <w:sz w:val="24"/>
          <w:szCs w:val="24"/>
        </w:rPr>
        <w:t xml:space="preserve">consiste nell’inserire i dati del prodotto in un </w:t>
      </w:r>
      <w:proofErr w:type="spellStart"/>
      <w:r>
        <w:rPr>
          <w:sz w:val="24"/>
          <w:szCs w:val="24"/>
        </w:rPr>
        <w:t>form</w:t>
      </w:r>
      <w:proofErr w:type="spellEnd"/>
      <w:r>
        <w:rPr>
          <w:sz w:val="24"/>
          <w:szCs w:val="24"/>
        </w:rPr>
        <w:t>, del quale verrà controllato il formato di ogni campo</w:t>
      </w:r>
      <w:r w:rsidR="00060545">
        <w:rPr>
          <w:sz w:val="24"/>
          <w:szCs w:val="24"/>
        </w:rPr>
        <w:t xml:space="preserve"> (RFR 1.a)</w:t>
      </w:r>
      <w:r>
        <w:rPr>
          <w:sz w:val="24"/>
          <w:szCs w:val="24"/>
        </w:rPr>
        <w:t xml:space="preserve">.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0E657F47" w:rsidR="0051179E" w:rsidRDefault="0051179E" w:rsidP="00CE321A">
      <w:pPr>
        <w:rPr>
          <w:sz w:val="24"/>
          <w:szCs w:val="24"/>
        </w:rPr>
      </w:pPr>
      <w:r>
        <w:rPr>
          <w:sz w:val="24"/>
          <w:szCs w:val="24"/>
        </w:rPr>
        <w:t>La modifica del prodotto</w:t>
      </w:r>
      <w:r w:rsidR="00060545">
        <w:rPr>
          <w:sz w:val="24"/>
          <w:szCs w:val="24"/>
        </w:rPr>
        <w:t xml:space="preserve"> (RFR 2)</w:t>
      </w:r>
      <w:r>
        <w:rPr>
          <w:sz w:val="24"/>
          <w:szCs w:val="24"/>
        </w:rPr>
        <w:t xml:space="preserve"> consiste nel modificare i dati del prodotto (tranne il codice), rispettando comunque il formato dei dati</w:t>
      </w:r>
      <w:r w:rsidR="00060545">
        <w:rPr>
          <w:sz w:val="24"/>
          <w:szCs w:val="24"/>
        </w:rPr>
        <w:t xml:space="preserve"> (RFR 1.a)</w:t>
      </w:r>
      <w:r>
        <w:rPr>
          <w:sz w:val="24"/>
          <w:szCs w:val="24"/>
        </w:rPr>
        <w:t>. Il discorso dell’inserimento sul formato dei dati vale anche per la modifica.</w:t>
      </w:r>
    </w:p>
    <w:p w14:paraId="4EA67BE5" w14:textId="3DA8D811" w:rsidR="0051179E" w:rsidRDefault="0051179E" w:rsidP="00CE321A">
      <w:pPr>
        <w:rPr>
          <w:sz w:val="24"/>
          <w:szCs w:val="24"/>
        </w:rPr>
      </w:pPr>
      <w:r>
        <w:rPr>
          <w:sz w:val="24"/>
          <w:szCs w:val="24"/>
        </w:rPr>
        <w:t>La rimozione del prodotto</w:t>
      </w:r>
      <w:r w:rsidR="00060545">
        <w:rPr>
          <w:sz w:val="24"/>
          <w:szCs w:val="24"/>
        </w:rPr>
        <w:t xml:space="preserve"> (RFR 3)</w:t>
      </w:r>
      <w:r>
        <w:rPr>
          <w:sz w:val="24"/>
          <w:szCs w:val="24"/>
        </w:rPr>
        <w:t xml:space="preserve"> consiste nel rimuovere un prodotto dal listino dell’Azienda.</w:t>
      </w:r>
    </w:p>
    <w:p w14:paraId="63EBD5D5" w14:textId="5484B04F" w:rsidR="0051179E" w:rsidRDefault="0051179E" w:rsidP="00CE321A">
      <w:pPr>
        <w:rPr>
          <w:sz w:val="24"/>
          <w:szCs w:val="24"/>
        </w:rPr>
      </w:pPr>
      <w:r>
        <w:rPr>
          <w:sz w:val="24"/>
          <w:szCs w:val="24"/>
        </w:rPr>
        <w:t xml:space="preserve">La visualizzazione del listino </w:t>
      </w:r>
      <w:r w:rsidR="00060545">
        <w:rPr>
          <w:sz w:val="24"/>
          <w:szCs w:val="24"/>
        </w:rPr>
        <w:t xml:space="preserve">(RFR 4) </w:t>
      </w:r>
      <w:r>
        <w:rPr>
          <w:sz w:val="24"/>
          <w:szCs w:val="24"/>
        </w:rPr>
        <w:t>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291F4BC9" w:rsidR="00845F61" w:rsidRDefault="001D343E" w:rsidP="00CE321A">
      <w:pPr>
        <w:rPr>
          <w:sz w:val="24"/>
          <w:szCs w:val="24"/>
        </w:rPr>
      </w:pPr>
      <w:r>
        <w:rPr>
          <w:sz w:val="24"/>
          <w:szCs w:val="24"/>
        </w:rPr>
        <w:t xml:space="preserve">Oltre alla propria gestione, l’Azienda dovrà ovviamente soddisfare gli ordini dei Clienti: essa potrà visualizzare tutti gli ordini assegnatele tramite apposita sezione, la quale visualizzerà un elenco di tutti gli ordini attivi </w:t>
      </w:r>
      <w:r w:rsidR="002567B3">
        <w:rPr>
          <w:sz w:val="24"/>
          <w:szCs w:val="24"/>
        </w:rPr>
        <w:t xml:space="preserve">(RFR 5) </w:t>
      </w:r>
      <w:r>
        <w:rPr>
          <w:sz w:val="24"/>
          <w:szCs w:val="24"/>
        </w:rPr>
        <w:t>(riguardo lo status degli ordini discuteremo più avanti). Ogni ordine in tale elenco è cliccabile, in modo tale da poter visualizzare i dettagli di ogni ordine</w:t>
      </w:r>
      <w:r w:rsidR="002567B3">
        <w:rPr>
          <w:sz w:val="24"/>
          <w:szCs w:val="24"/>
        </w:rPr>
        <w:t xml:space="preserve"> (RFR 6)</w:t>
      </w:r>
      <w:r>
        <w:rPr>
          <w:sz w:val="24"/>
          <w:szCs w:val="24"/>
        </w:rPr>
        <w:t xml:space="preserve"> (cioè i piatti da preparare e lo status).</w:t>
      </w:r>
    </w:p>
    <w:p w14:paraId="30AB38E9" w14:textId="74B4D049" w:rsidR="00C6485A" w:rsidRDefault="00C6485A" w:rsidP="00CE321A">
      <w:pPr>
        <w:rPr>
          <w:sz w:val="24"/>
          <w:szCs w:val="24"/>
        </w:rPr>
      </w:pPr>
      <w:r>
        <w:rPr>
          <w:sz w:val="24"/>
          <w:szCs w:val="24"/>
        </w:rPr>
        <w:t>PS: per ordini attivi si intende che abbiano lo stato preparazione e non ritirato o consegnato. Queste due ultime categorie di ordini non vengono visualizzate nell’elenco degli ordini.</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201018C2" w:rsidR="00845F61" w:rsidRDefault="00845F61" w:rsidP="00845F61">
      <w:pPr>
        <w:rPr>
          <w:sz w:val="24"/>
          <w:szCs w:val="24"/>
        </w:rPr>
      </w:pPr>
      <w:r>
        <w:rPr>
          <w:sz w:val="24"/>
          <w:szCs w:val="24"/>
        </w:rPr>
        <w:t xml:space="preserve">Lo scopo per il quale un Cliente si iscrive è proprio quello di poter effettuare acquisti sulla piattaforma. Effettuata registrazione e login, si ritroverà dinanzi ad una home page contenente una </w:t>
      </w:r>
      <w:proofErr w:type="spellStart"/>
      <w:r>
        <w:rPr>
          <w:sz w:val="24"/>
          <w:szCs w:val="24"/>
        </w:rPr>
        <w:t>searchbar</w:t>
      </w:r>
      <w:proofErr w:type="spellEnd"/>
      <w:r>
        <w:rPr>
          <w:sz w:val="24"/>
          <w:szCs w:val="24"/>
        </w:rPr>
        <w:t>, la quale permetterà al Cliente di cercare le Aziende aderenti al sistema in base alla città inserita</w:t>
      </w:r>
      <w:r w:rsidR="002567B3">
        <w:rPr>
          <w:sz w:val="24"/>
          <w:szCs w:val="24"/>
        </w:rPr>
        <w:t xml:space="preserve">. </w:t>
      </w:r>
      <w:r>
        <w:rPr>
          <w:sz w:val="24"/>
          <w:szCs w:val="24"/>
        </w:rPr>
        <w:t xml:space="preserve">Ebbene sì, la </w:t>
      </w:r>
      <w:proofErr w:type="spellStart"/>
      <w:r>
        <w:rPr>
          <w:sz w:val="24"/>
          <w:szCs w:val="24"/>
        </w:rPr>
        <w:t>searchbar</w:t>
      </w:r>
      <w:proofErr w:type="spellEnd"/>
      <w:r>
        <w:rPr>
          <w:sz w:val="24"/>
          <w:szCs w:val="24"/>
        </w:rPr>
        <w:t xml:space="preserve">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w:t>
      </w:r>
      <w:proofErr w:type="spellStart"/>
      <w:r>
        <w:rPr>
          <w:sz w:val="24"/>
          <w:szCs w:val="24"/>
        </w:rPr>
        <w:t>searchbar</w:t>
      </w:r>
      <w:proofErr w:type="spellEnd"/>
      <w:r>
        <w:rPr>
          <w:sz w:val="24"/>
          <w:szCs w:val="24"/>
        </w:rPr>
        <w:t>.</w:t>
      </w:r>
    </w:p>
    <w:p w14:paraId="33D87C1C" w14:textId="219A1822" w:rsidR="001E5BC7" w:rsidRDefault="00845F61" w:rsidP="00845F61">
      <w:pPr>
        <w:rPr>
          <w:sz w:val="24"/>
          <w:szCs w:val="24"/>
        </w:rPr>
      </w:pPr>
      <w:r>
        <w:rPr>
          <w:sz w:val="24"/>
          <w:szCs w:val="24"/>
        </w:rPr>
        <w:t xml:space="preserve">Inserita una città nella </w:t>
      </w:r>
      <w:proofErr w:type="spellStart"/>
      <w:r>
        <w:rPr>
          <w:sz w:val="24"/>
          <w:szCs w:val="24"/>
        </w:rPr>
        <w:t>searchbar</w:t>
      </w:r>
      <w:proofErr w:type="spellEnd"/>
      <w:r>
        <w:rPr>
          <w:sz w:val="24"/>
          <w:szCs w:val="24"/>
        </w:rPr>
        <w:t>, verrà mostrata una pagina con tutte le Aziende aderenti al sistema e situate nella città inserita</w:t>
      </w:r>
      <w:r w:rsidR="002567B3">
        <w:rPr>
          <w:sz w:val="24"/>
          <w:szCs w:val="24"/>
        </w:rPr>
        <w:t xml:space="preserve"> (RFA 1)</w:t>
      </w:r>
      <w:r>
        <w:rPr>
          <w:sz w:val="24"/>
          <w:szCs w:val="24"/>
        </w:rPr>
        <w:t>. Il Cliente vedrà molteplici card, ognuna contenente un’Azienda, in modo da avere vasta scelta. Scelta un’Azienda, il Cliente clicca sulla card e gli verrà mostrata una pagina contenente il nome ed il listino dell’Azienda</w:t>
      </w:r>
      <w:r w:rsidR="002567B3">
        <w:rPr>
          <w:sz w:val="24"/>
          <w:szCs w:val="24"/>
        </w:rPr>
        <w:t xml:space="preserve"> (RFA 4)</w:t>
      </w:r>
      <w:r>
        <w:rPr>
          <w:sz w:val="24"/>
          <w:szCs w:val="24"/>
        </w:rPr>
        <w:t>.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w:t>
      </w:r>
      <w:r w:rsidR="002567B3">
        <w:rPr>
          <w:sz w:val="24"/>
          <w:szCs w:val="24"/>
        </w:rPr>
        <w:t xml:space="preserve"> (RFA 5)</w:t>
      </w:r>
      <w:r w:rsidR="001E5BC7">
        <w:rPr>
          <w:sz w:val="24"/>
          <w:szCs w:val="24"/>
        </w:rPr>
        <w:t>,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6FECD50B" w:rsidR="007A6E4E" w:rsidRDefault="007A6E4E" w:rsidP="00845F61">
      <w:pPr>
        <w:rPr>
          <w:sz w:val="24"/>
          <w:szCs w:val="24"/>
        </w:rPr>
      </w:pPr>
      <w:r>
        <w:rPr>
          <w:sz w:val="24"/>
          <w:szCs w:val="24"/>
        </w:rPr>
        <w:t>Il Cliente arriva, quindi, ai dettagli del prodotto e clicca il pulsante acquista, il quale inserisce nel carrello il prodotto scelto</w:t>
      </w:r>
      <w:r w:rsidR="002567B3">
        <w:rPr>
          <w:sz w:val="24"/>
          <w:szCs w:val="24"/>
        </w:rPr>
        <w:t xml:space="preserve"> (RFA 6)</w:t>
      </w:r>
      <w:r>
        <w:rPr>
          <w:sz w:val="24"/>
          <w:szCs w:val="24"/>
        </w:rPr>
        <w:t>. Il carrello può contenere solo prodotti della stessa azienda, quindi ad ogni inserimento nel carrello si controlla se i precedenti prodotti inseriti siano della stessa azienda scelta precedentemente</w:t>
      </w:r>
      <w:r w:rsidR="002567B3">
        <w:rPr>
          <w:sz w:val="24"/>
          <w:szCs w:val="24"/>
        </w:rPr>
        <w:t xml:space="preserve"> (RFA 6.</w:t>
      </w:r>
      <w:r w:rsidR="007D0CD4">
        <w:rPr>
          <w:sz w:val="24"/>
          <w:szCs w:val="24"/>
        </w:rPr>
        <w:t>b</w:t>
      </w:r>
      <w:r w:rsidR="002567B3">
        <w:rPr>
          <w:sz w:val="24"/>
          <w:szCs w:val="24"/>
        </w:rPr>
        <w:t>)</w:t>
      </w:r>
      <w:r>
        <w:rPr>
          <w:sz w:val="24"/>
          <w:szCs w:val="24"/>
        </w:rPr>
        <w:t>. Cliccato il pulsante acquista, viene mostrato un popup di conferma. Nel caso venga premuto ulteriori volte acquista sul prodotto già presente nel carrello, viene mostrato un popup che notifica l’esistenza del prodotto nel carrello</w:t>
      </w:r>
      <w:r w:rsidR="002567B3">
        <w:rPr>
          <w:sz w:val="24"/>
          <w:szCs w:val="24"/>
        </w:rPr>
        <w:t xml:space="preserve"> (RFA 6.</w:t>
      </w:r>
      <w:r w:rsidR="007D0CD4">
        <w:rPr>
          <w:sz w:val="24"/>
          <w:szCs w:val="24"/>
        </w:rPr>
        <w:t>a</w:t>
      </w:r>
      <w:r w:rsidR="002567B3">
        <w:rPr>
          <w:sz w:val="24"/>
          <w:szCs w:val="24"/>
        </w:rPr>
        <w:t>)</w:t>
      </w:r>
      <w:r>
        <w:rPr>
          <w:sz w:val="24"/>
          <w:szCs w:val="24"/>
        </w:rPr>
        <w:t>. Aggiunti, quindi, molteplici prodotti nel carrello, è possibile visualizzarlo e gestirlo: riguardo la visualizzazione</w:t>
      </w:r>
      <w:r w:rsidR="002567B3">
        <w:rPr>
          <w:sz w:val="24"/>
          <w:szCs w:val="24"/>
        </w:rPr>
        <w:t xml:space="preserve"> (RFA 2.3)</w:t>
      </w:r>
      <w:r>
        <w:rPr>
          <w:sz w:val="24"/>
          <w:szCs w:val="24"/>
        </w:rPr>
        <w:t>, vengono visualizzati i prodotti inseriti, le quantità, i prezzi singoli ed il totale; riguardo la gestione, è possibile modificare la quantità di un prodotto e rimuoverlo.</w:t>
      </w:r>
    </w:p>
    <w:p w14:paraId="5E301DF4" w14:textId="77B23AD9" w:rsidR="007A6E4E" w:rsidRDefault="007A6E4E" w:rsidP="00845F61">
      <w:pPr>
        <w:rPr>
          <w:sz w:val="24"/>
          <w:szCs w:val="24"/>
        </w:rPr>
      </w:pPr>
      <w:r>
        <w:rPr>
          <w:sz w:val="24"/>
          <w:szCs w:val="24"/>
        </w:rPr>
        <w:t>È possibile modificare la quantità del carrello tramite apposito campo</w:t>
      </w:r>
      <w:r w:rsidR="002567B3">
        <w:rPr>
          <w:sz w:val="24"/>
          <w:szCs w:val="24"/>
        </w:rPr>
        <w:t xml:space="preserve"> (RFA 2.1)</w:t>
      </w:r>
      <w:r>
        <w:rPr>
          <w:sz w:val="24"/>
          <w:szCs w:val="24"/>
        </w:rPr>
        <w:t>, inserendo la nuova quantità rispettando il dizionario dei dati</w:t>
      </w:r>
      <w:r w:rsidR="002567B3">
        <w:rPr>
          <w:sz w:val="24"/>
          <w:szCs w:val="24"/>
        </w:rPr>
        <w:t xml:space="preserve"> (RFA2.1.a)</w:t>
      </w:r>
      <w:r>
        <w:rPr>
          <w:sz w:val="24"/>
          <w:szCs w:val="24"/>
        </w:rPr>
        <w:t>. Nel caso la quantità non sia valida, viene mostrato un errore, altrimenti viene aggiornata la pagina con la nuova quantità ed il nuovo totale.</w:t>
      </w:r>
    </w:p>
    <w:p w14:paraId="76F9F1D4" w14:textId="5EE61FA6" w:rsidR="007A6E4E" w:rsidRDefault="007A6E4E" w:rsidP="00845F61">
      <w:pPr>
        <w:rPr>
          <w:sz w:val="24"/>
          <w:szCs w:val="24"/>
        </w:rPr>
      </w:pPr>
      <w:r>
        <w:rPr>
          <w:sz w:val="24"/>
          <w:szCs w:val="24"/>
        </w:rPr>
        <w:t>È possibile rimuovere un prodotto dal carrello tramite apposito pulsante</w:t>
      </w:r>
      <w:r w:rsidR="002567B3">
        <w:rPr>
          <w:sz w:val="24"/>
          <w:szCs w:val="24"/>
        </w:rPr>
        <w:t xml:space="preserve"> (RFA 2.2)</w:t>
      </w:r>
      <w:r>
        <w:rPr>
          <w:sz w:val="24"/>
          <w:szCs w:val="24"/>
        </w:rPr>
        <w:t>.</w:t>
      </w:r>
    </w:p>
    <w:p w14:paraId="6DBF4A33" w14:textId="698D3413"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w:t>
      </w:r>
      <w:r w:rsidR="002567B3">
        <w:rPr>
          <w:sz w:val="24"/>
          <w:szCs w:val="24"/>
        </w:rPr>
        <w:t xml:space="preserve"> (RFA 3)</w:t>
      </w:r>
      <w:r>
        <w:rPr>
          <w:sz w:val="24"/>
          <w:szCs w:val="24"/>
        </w:rPr>
        <w:t xml:space="preserve">. Ogni campo inserito viene controllato dal sistema, in modo da assicurare che il formato venga </w:t>
      </w:r>
      <w:r>
        <w:rPr>
          <w:sz w:val="24"/>
          <w:szCs w:val="24"/>
        </w:rPr>
        <w:lastRenderedPageBreak/>
        <w:t>rispettato</w:t>
      </w:r>
      <w:r w:rsidR="002567B3">
        <w:rPr>
          <w:sz w:val="24"/>
          <w:szCs w:val="24"/>
        </w:rPr>
        <w:t xml:space="preserve"> (RFA 3.a)</w:t>
      </w:r>
      <w:r>
        <w:rPr>
          <w:sz w:val="24"/>
          <w:szCs w:val="24"/>
        </w:rPr>
        <w:t>. Anche qui, in caso di errore, viene mostrato un errore e ritentato l’acquisto, altrimenti si dà conferma.</w:t>
      </w:r>
    </w:p>
    <w:p w14:paraId="6913AC52" w14:textId="49A592E8" w:rsidR="008413C8" w:rsidRDefault="008413C8" w:rsidP="00845F61">
      <w:pPr>
        <w:rPr>
          <w:sz w:val="24"/>
          <w:szCs w:val="24"/>
        </w:rPr>
      </w:pPr>
      <w:r>
        <w:rPr>
          <w:sz w:val="24"/>
          <w:szCs w:val="24"/>
        </w:rPr>
        <w:t xml:space="preserve">Inoltre, è importante specificare una cosa riguardante quest’ultimo </w:t>
      </w:r>
      <w:proofErr w:type="spellStart"/>
      <w:r>
        <w:rPr>
          <w:sz w:val="24"/>
          <w:szCs w:val="24"/>
        </w:rPr>
        <w:t>form</w:t>
      </w:r>
      <w:proofErr w:type="spellEnd"/>
      <w:r>
        <w:rPr>
          <w:sz w:val="24"/>
          <w:szCs w:val="24"/>
        </w:rPr>
        <w:t xml:space="preserve"> riempito: vengono richiesti solamente indirizzo, note per l’ordine e numero di carta di credito onde semplificare l’esperienza utente ed evitare l’utilizzo di campi ridondanti, come numero di telefono, città, ecc.</w:t>
      </w:r>
    </w:p>
    <w:p w14:paraId="7001B6BB" w14:textId="0B886BB8" w:rsidR="008413C8" w:rsidRDefault="008413C8" w:rsidP="00845F61">
      <w:pPr>
        <w:rPr>
          <w:sz w:val="24"/>
          <w:szCs w:val="24"/>
        </w:rPr>
      </w:pPr>
      <w:r>
        <w:rPr>
          <w:sz w:val="24"/>
          <w:szCs w:val="24"/>
        </w:rPr>
        <w:t xml:space="preserve">Siccome l’ordine conterrà a livello implementativo gli oggetti Cliente ed Azienda, avrà a disposizione i numeri di telefono, città e provincia di consegna (questi ultimi presi dall’oggetto Azienda, il quale specifica dove opera) e così via. I campi richiesti, quindi, in questo </w:t>
      </w:r>
      <w:proofErr w:type="spellStart"/>
      <w:r>
        <w:rPr>
          <w:sz w:val="24"/>
          <w:szCs w:val="24"/>
        </w:rPr>
        <w:t>form</w:t>
      </w:r>
      <w:proofErr w:type="spellEnd"/>
      <w:r>
        <w:rPr>
          <w:sz w:val="24"/>
          <w:szCs w:val="24"/>
        </w:rPr>
        <w:t xml:space="preserve"> non sono coperti dagli oggetti Cliente ed Azienda.</w:t>
      </w:r>
    </w:p>
    <w:p w14:paraId="3F36666F" w14:textId="250488BE" w:rsidR="002567B3" w:rsidRDefault="002567B3" w:rsidP="00845F61">
      <w:pPr>
        <w:rPr>
          <w:sz w:val="24"/>
          <w:szCs w:val="24"/>
        </w:rPr>
      </w:pPr>
    </w:p>
    <w:p w14:paraId="39FEA163" w14:textId="78822DED" w:rsidR="002567B3" w:rsidRDefault="002567B3" w:rsidP="00845F61">
      <w:pPr>
        <w:rPr>
          <w:sz w:val="24"/>
          <w:szCs w:val="24"/>
        </w:rPr>
      </w:pPr>
    </w:p>
    <w:p w14:paraId="3528CA92" w14:textId="78F0050C" w:rsidR="002567B3" w:rsidRDefault="002567B3" w:rsidP="00845F61">
      <w:pPr>
        <w:rPr>
          <w:sz w:val="24"/>
          <w:szCs w:val="24"/>
        </w:rPr>
      </w:pPr>
    </w:p>
    <w:p w14:paraId="2AFE9E8A" w14:textId="0514CD4F" w:rsidR="002567B3" w:rsidRDefault="002567B3" w:rsidP="00845F61">
      <w:pPr>
        <w:rPr>
          <w:sz w:val="24"/>
          <w:szCs w:val="24"/>
        </w:rPr>
      </w:pPr>
    </w:p>
    <w:p w14:paraId="0A14F385" w14:textId="60CEE20C" w:rsidR="002567B3" w:rsidRDefault="002567B3" w:rsidP="00845F61">
      <w:pPr>
        <w:rPr>
          <w:sz w:val="24"/>
          <w:szCs w:val="24"/>
        </w:rPr>
      </w:pPr>
    </w:p>
    <w:p w14:paraId="7BC2D10E" w14:textId="7BDAF919" w:rsidR="002567B3" w:rsidRDefault="002567B3" w:rsidP="00845F61">
      <w:pPr>
        <w:rPr>
          <w:sz w:val="24"/>
          <w:szCs w:val="24"/>
        </w:rPr>
      </w:pPr>
    </w:p>
    <w:p w14:paraId="1A932D65" w14:textId="1B41322B" w:rsidR="002567B3" w:rsidRDefault="002567B3" w:rsidP="00845F61">
      <w:pPr>
        <w:rPr>
          <w:sz w:val="24"/>
          <w:szCs w:val="24"/>
        </w:rPr>
      </w:pPr>
    </w:p>
    <w:p w14:paraId="2F2E511F" w14:textId="1EEAE044" w:rsidR="002567B3" w:rsidRDefault="002567B3" w:rsidP="00845F61">
      <w:pPr>
        <w:rPr>
          <w:sz w:val="24"/>
          <w:szCs w:val="24"/>
        </w:rPr>
      </w:pPr>
    </w:p>
    <w:p w14:paraId="33AA478D" w14:textId="2687C491" w:rsidR="002567B3" w:rsidRDefault="002567B3" w:rsidP="00845F61">
      <w:pPr>
        <w:rPr>
          <w:sz w:val="24"/>
          <w:szCs w:val="24"/>
        </w:rPr>
      </w:pPr>
    </w:p>
    <w:p w14:paraId="418CA812" w14:textId="4C18999F" w:rsidR="002567B3" w:rsidRDefault="002567B3" w:rsidP="00845F61">
      <w:pPr>
        <w:rPr>
          <w:sz w:val="24"/>
          <w:szCs w:val="24"/>
        </w:rPr>
      </w:pPr>
    </w:p>
    <w:p w14:paraId="66CA55DB" w14:textId="7B4C9E61" w:rsidR="002567B3" w:rsidRDefault="002567B3" w:rsidP="00845F61">
      <w:pPr>
        <w:rPr>
          <w:sz w:val="24"/>
          <w:szCs w:val="24"/>
        </w:rPr>
      </w:pPr>
    </w:p>
    <w:p w14:paraId="4564D7B0" w14:textId="48B35CDE" w:rsidR="002567B3" w:rsidRDefault="002567B3" w:rsidP="00845F61">
      <w:pPr>
        <w:rPr>
          <w:sz w:val="24"/>
          <w:szCs w:val="24"/>
        </w:rPr>
      </w:pPr>
    </w:p>
    <w:p w14:paraId="23FE9A00" w14:textId="7966B44F" w:rsidR="002567B3" w:rsidRDefault="002567B3" w:rsidP="00845F61">
      <w:pPr>
        <w:rPr>
          <w:sz w:val="24"/>
          <w:szCs w:val="24"/>
        </w:rPr>
      </w:pPr>
    </w:p>
    <w:p w14:paraId="74203162" w14:textId="12137204" w:rsidR="002567B3" w:rsidRDefault="002567B3" w:rsidP="00845F61">
      <w:pPr>
        <w:rPr>
          <w:sz w:val="24"/>
          <w:szCs w:val="24"/>
        </w:rPr>
      </w:pPr>
    </w:p>
    <w:p w14:paraId="0F09CF35" w14:textId="065EF03C" w:rsidR="002567B3" w:rsidRDefault="002567B3" w:rsidP="00845F61">
      <w:pPr>
        <w:rPr>
          <w:sz w:val="24"/>
          <w:szCs w:val="24"/>
        </w:rPr>
      </w:pPr>
    </w:p>
    <w:p w14:paraId="0332E852" w14:textId="53073FF2" w:rsidR="002567B3" w:rsidRDefault="002567B3" w:rsidP="00845F61">
      <w:pPr>
        <w:rPr>
          <w:sz w:val="24"/>
          <w:szCs w:val="24"/>
        </w:rPr>
      </w:pPr>
    </w:p>
    <w:p w14:paraId="582CFC8F" w14:textId="50E1DC08" w:rsidR="002567B3" w:rsidRDefault="002567B3" w:rsidP="00845F61">
      <w:pPr>
        <w:rPr>
          <w:sz w:val="24"/>
          <w:szCs w:val="24"/>
        </w:rPr>
      </w:pPr>
    </w:p>
    <w:p w14:paraId="03C2EFD5" w14:textId="68777872" w:rsidR="002567B3" w:rsidRDefault="002567B3" w:rsidP="00845F61">
      <w:pPr>
        <w:rPr>
          <w:sz w:val="24"/>
          <w:szCs w:val="24"/>
        </w:rPr>
      </w:pPr>
    </w:p>
    <w:p w14:paraId="4A54A4D9" w14:textId="2C450734" w:rsidR="002567B3" w:rsidRDefault="002567B3" w:rsidP="00845F61">
      <w:pPr>
        <w:rPr>
          <w:sz w:val="24"/>
          <w:szCs w:val="24"/>
        </w:rPr>
      </w:pPr>
    </w:p>
    <w:p w14:paraId="6F321EB8" w14:textId="70D167F6" w:rsidR="002567B3" w:rsidRDefault="002567B3" w:rsidP="00845F61">
      <w:pPr>
        <w:rPr>
          <w:sz w:val="24"/>
          <w:szCs w:val="24"/>
        </w:rPr>
      </w:pPr>
    </w:p>
    <w:p w14:paraId="2C8E3098" w14:textId="65EB042B" w:rsidR="002567B3" w:rsidRDefault="002567B3" w:rsidP="00845F61">
      <w:pPr>
        <w:rPr>
          <w:sz w:val="24"/>
          <w:szCs w:val="24"/>
        </w:rPr>
      </w:pPr>
    </w:p>
    <w:p w14:paraId="040BD45E" w14:textId="54DEDF75" w:rsidR="002567B3" w:rsidRDefault="002567B3" w:rsidP="00845F61">
      <w:pPr>
        <w:rPr>
          <w:sz w:val="24"/>
          <w:szCs w:val="24"/>
        </w:rPr>
      </w:pPr>
    </w:p>
    <w:p w14:paraId="3A9D6AC3" w14:textId="77777777" w:rsidR="002567B3" w:rsidRDefault="002567B3" w:rsidP="00845F61">
      <w:pPr>
        <w:rPr>
          <w:sz w:val="24"/>
          <w:szCs w:val="24"/>
        </w:rPr>
      </w:pP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644E72C3"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w:t>
      </w:r>
      <w:r w:rsidR="002567B3">
        <w:rPr>
          <w:sz w:val="24"/>
          <w:szCs w:val="24"/>
        </w:rPr>
        <w:t xml:space="preserve"> (RFC 1)</w:t>
      </w:r>
      <w:r>
        <w:rPr>
          <w:sz w:val="24"/>
          <w:szCs w:val="24"/>
        </w:rPr>
        <w:t xml:space="preserv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152F058D" w:rsidR="001E5BC7" w:rsidRDefault="001D343E" w:rsidP="00845F61">
      <w:pPr>
        <w:rPr>
          <w:sz w:val="24"/>
          <w:szCs w:val="24"/>
        </w:rPr>
      </w:pPr>
      <w:r>
        <w:rPr>
          <w:sz w:val="24"/>
          <w:szCs w:val="24"/>
        </w:rPr>
        <w:t>Riguardo tali pulsanti, il Fattorino avrà per ogni ordine un pulsante per confermare il ritiro presso l’Azienda</w:t>
      </w:r>
      <w:r w:rsidR="002567B3">
        <w:rPr>
          <w:sz w:val="24"/>
          <w:szCs w:val="24"/>
        </w:rPr>
        <w:t xml:space="preserve"> (RFC 3)</w:t>
      </w:r>
      <w:r>
        <w:rPr>
          <w:sz w:val="24"/>
          <w:szCs w:val="24"/>
        </w:rPr>
        <w:t xml:space="preserve"> ed un pulsante per confermare la consegna presso il Cliente</w:t>
      </w:r>
      <w:r w:rsidR="002567B3">
        <w:rPr>
          <w:sz w:val="24"/>
          <w:szCs w:val="24"/>
        </w:rPr>
        <w:t xml:space="preserve"> (RFC 4)</w:t>
      </w:r>
      <w:r>
        <w:rPr>
          <w:sz w:val="24"/>
          <w:szCs w:val="24"/>
        </w:rPr>
        <w:t>.</w:t>
      </w:r>
      <w:r w:rsidR="002567B3">
        <w:rPr>
          <w:sz w:val="24"/>
          <w:szCs w:val="24"/>
        </w:rPr>
        <w:t xml:space="preserve"> Inoltre, di ogni ordine è possibile visualizzare i dettagli della consegna (RFC 2).</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5BA838B5" w:rsidR="007859DD" w:rsidRDefault="00B746AB" w:rsidP="00845F61">
      <w:pPr>
        <w:rPr>
          <w:sz w:val="24"/>
          <w:szCs w:val="24"/>
        </w:rPr>
      </w:pPr>
      <w:r>
        <w:rPr>
          <w:sz w:val="24"/>
          <w:szCs w:val="24"/>
        </w:rPr>
        <w:t>PS: il Fattorino visualizza solo gli ordini/consegne con status preparazione o ritirato.</w:t>
      </w: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4F77D91F"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43D14ABC" w14:textId="0DEEB42E" w:rsidR="00FB09B8" w:rsidRDefault="00FB09B8" w:rsidP="00845F61">
      <w:pPr>
        <w:rPr>
          <w:sz w:val="24"/>
          <w:szCs w:val="24"/>
        </w:rPr>
      </w:pPr>
      <w:r>
        <w:rPr>
          <w:sz w:val="24"/>
          <w:szCs w:val="24"/>
        </w:rPr>
        <w:t>Nota del 21/11/2019: l’ordine può esser piazzato solo se effettuato durante l’intervallo tra l’orario di apertura e di chiusura dell’azienda. Quindi il controllo sull’orario viene effettuato al momento dell’ordine.</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4EB8D0B" w14:textId="462C4D49" w:rsid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2C9DD604" w14:textId="77777777" w:rsidR="009F059B" w:rsidRPr="0053302C" w:rsidRDefault="009F059B" w:rsidP="00845F61">
      <w:pPr>
        <w:rPr>
          <w:sz w:val="24"/>
          <w:szCs w:val="24"/>
        </w:rPr>
      </w:pPr>
    </w:p>
    <w:p w14:paraId="7B8E9684" w14:textId="77777777" w:rsidR="007859DD" w:rsidRDefault="007859DD" w:rsidP="007859DD">
      <w:pPr>
        <w:rPr>
          <w:b/>
          <w:bCs/>
          <w:sz w:val="24"/>
          <w:szCs w:val="24"/>
        </w:rPr>
      </w:pPr>
      <w:r>
        <w:rPr>
          <w:b/>
          <w:bCs/>
          <w:sz w:val="24"/>
          <w:szCs w:val="24"/>
        </w:rPr>
        <w:lastRenderedPageBreak/>
        <w:t>Note e approfondimenti – ordine e consegna (implementazione)</w:t>
      </w:r>
    </w:p>
    <w:p w14:paraId="283136A6" w14:textId="77777777" w:rsidR="007859DD" w:rsidRDefault="007859DD" w:rsidP="00845F61">
      <w:pPr>
        <w:rPr>
          <w:sz w:val="24"/>
          <w:szCs w:val="24"/>
        </w:rPr>
      </w:pPr>
      <w:r>
        <w:rPr>
          <w:sz w:val="24"/>
          <w:szCs w:val="24"/>
        </w:rPr>
        <w:t>Per quanto possano sembrare ideologicamente diverse, ordine e consegna non sono altro che la stessa cosa, siccome l’ordine è, appunto, caratterizzato da tutti gli attributi utili per la consegna, 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lastRenderedPageBreak/>
        <w:t xml:space="preserve">Report </w:t>
      </w:r>
      <w:proofErr w:type="spellStart"/>
      <w:r>
        <w:rPr>
          <w:sz w:val="24"/>
          <w:szCs w:val="24"/>
        </w:rPr>
        <w:t>Eat&amp;Reorder</w:t>
      </w:r>
      <w:proofErr w:type="spellEnd"/>
      <w:r>
        <w:rPr>
          <w:sz w:val="24"/>
          <w:szCs w:val="24"/>
        </w:rPr>
        <w:t>, Francesco Abate</w:t>
      </w:r>
    </w:p>
    <w:p w14:paraId="5D1887D9" w14:textId="1D1C98AD" w:rsidR="00DC1042" w:rsidRDefault="00BE0C64" w:rsidP="002567B3">
      <w:pPr>
        <w:jc w:val="right"/>
        <w:rPr>
          <w:sz w:val="24"/>
          <w:szCs w:val="24"/>
        </w:rPr>
      </w:pPr>
      <w:r>
        <w:rPr>
          <w:sz w:val="24"/>
          <w:szCs w:val="24"/>
        </w:rPr>
        <w:t>Da non modificare: discutere in gruppo e lasciar apportare modifiche solo al sottoscritto</w:t>
      </w:r>
    </w:p>
    <w:p w14:paraId="16445A88" w14:textId="12189C99" w:rsidR="00986F08" w:rsidRDefault="00986F08" w:rsidP="00986F08">
      <w:pPr>
        <w:rPr>
          <w:b/>
          <w:bCs/>
          <w:sz w:val="24"/>
          <w:szCs w:val="24"/>
        </w:rPr>
      </w:pPr>
      <w:r>
        <w:rPr>
          <w:b/>
          <w:bCs/>
          <w:sz w:val="24"/>
          <w:szCs w:val="24"/>
        </w:rPr>
        <w:t>Status attuale del progetto</w:t>
      </w:r>
    </w:p>
    <w:p w14:paraId="061EF4CD" w14:textId="212F9123" w:rsidR="00986F08" w:rsidRPr="00986F08" w:rsidRDefault="00986F08" w:rsidP="00986F08">
      <w:pPr>
        <w:rPr>
          <w:sz w:val="24"/>
          <w:szCs w:val="24"/>
        </w:rPr>
      </w:pPr>
      <w:r w:rsidRPr="00986F08">
        <w:rPr>
          <w:sz w:val="24"/>
          <w:szCs w:val="24"/>
        </w:rPr>
        <w:t>Legenda dei colori</w:t>
      </w:r>
      <w:r>
        <w:rPr>
          <w:sz w:val="24"/>
          <w:szCs w:val="24"/>
        </w:rPr>
        <w:t>: verde indica completato; celeste indica completo e soggetto a revisione, quindi vicino al totale completamento; arancione indica in progresso; rosso indica ancora da iniziare.</w:t>
      </w:r>
    </w:p>
    <w:p w14:paraId="553C5D51" w14:textId="5A2590E9" w:rsidR="00986F08" w:rsidRPr="00986F08" w:rsidRDefault="00986F08" w:rsidP="00986F08">
      <w:pPr>
        <w:rPr>
          <w:sz w:val="24"/>
          <w:szCs w:val="24"/>
        </w:rPr>
      </w:pPr>
      <w:r w:rsidRPr="00591D0C">
        <w:rPr>
          <w:color w:val="70AD47" w:themeColor="accent6"/>
          <w:sz w:val="24"/>
          <w:szCs w:val="24"/>
        </w:rPr>
        <w:t xml:space="preserve">Use Cases </w:t>
      </w:r>
      <w:proofErr w:type="spellStart"/>
      <w:r w:rsidRPr="00591D0C">
        <w:rPr>
          <w:color w:val="70AD47" w:themeColor="accent6"/>
          <w:sz w:val="24"/>
          <w:szCs w:val="24"/>
        </w:rPr>
        <w:t>Diagrams</w:t>
      </w:r>
      <w:proofErr w:type="spellEnd"/>
      <w:r w:rsidRPr="00986F08">
        <w:rPr>
          <w:sz w:val="24"/>
          <w:szCs w:val="24"/>
        </w:rPr>
        <w:t>: completi</w:t>
      </w:r>
    </w:p>
    <w:p w14:paraId="01F5965E" w14:textId="6E3520B2" w:rsidR="00986F08" w:rsidRPr="00986F08" w:rsidRDefault="00986F08" w:rsidP="00986F08">
      <w:pPr>
        <w:rPr>
          <w:sz w:val="24"/>
          <w:szCs w:val="24"/>
        </w:rPr>
      </w:pPr>
      <w:r w:rsidRPr="00591D0C">
        <w:rPr>
          <w:color w:val="70AD47" w:themeColor="accent6"/>
          <w:sz w:val="24"/>
          <w:szCs w:val="24"/>
        </w:rPr>
        <w:t xml:space="preserve">Use Cases </w:t>
      </w:r>
      <w:proofErr w:type="spellStart"/>
      <w:r w:rsidRPr="00591D0C">
        <w:rPr>
          <w:color w:val="70AD47" w:themeColor="accent6"/>
          <w:sz w:val="24"/>
          <w:szCs w:val="24"/>
        </w:rPr>
        <w:t>Documents</w:t>
      </w:r>
      <w:proofErr w:type="spellEnd"/>
      <w:r w:rsidRPr="00986F08">
        <w:rPr>
          <w:sz w:val="24"/>
          <w:szCs w:val="24"/>
        </w:rPr>
        <w:t>: complet</w:t>
      </w:r>
      <w:r>
        <w:rPr>
          <w:sz w:val="24"/>
          <w:szCs w:val="24"/>
        </w:rPr>
        <w:t>i</w:t>
      </w:r>
    </w:p>
    <w:p w14:paraId="40C08303" w14:textId="6431E333" w:rsidR="00986F08" w:rsidRPr="00986F08" w:rsidRDefault="00986F08" w:rsidP="00986F08">
      <w:pPr>
        <w:rPr>
          <w:sz w:val="24"/>
          <w:szCs w:val="24"/>
        </w:rPr>
      </w:pPr>
      <w:proofErr w:type="spellStart"/>
      <w:r w:rsidRPr="00591D0C">
        <w:rPr>
          <w:color w:val="4472C4" w:themeColor="accent1"/>
          <w:sz w:val="24"/>
          <w:szCs w:val="24"/>
        </w:rPr>
        <w:t>Sequence</w:t>
      </w:r>
      <w:proofErr w:type="spellEnd"/>
      <w:r w:rsidRPr="00591D0C">
        <w:rPr>
          <w:color w:val="4472C4" w:themeColor="accent1"/>
          <w:sz w:val="24"/>
          <w:szCs w:val="24"/>
        </w:rPr>
        <w:t xml:space="preserve"> </w:t>
      </w:r>
      <w:proofErr w:type="spellStart"/>
      <w:r w:rsidRPr="00591D0C">
        <w:rPr>
          <w:color w:val="4472C4" w:themeColor="accent1"/>
          <w:sz w:val="24"/>
          <w:szCs w:val="24"/>
        </w:rPr>
        <w:t>Diagrams</w:t>
      </w:r>
      <w:proofErr w:type="spellEnd"/>
      <w:r w:rsidRPr="00986F08">
        <w:rPr>
          <w:sz w:val="24"/>
          <w:szCs w:val="24"/>
        </w:rPr>
        <w:t xml:space="preserve">: </w:t>
      </w:r>
      <w:r w:rsidR="00591D0C">
        <w:rPr>
          <w:sz w:val="24"/>
          <w:szCs w:val="24"/>
        </w:rPr>
        <w:t xml:space="preserve">completi ma </w:t>
      </w:r>
      <w:r>
        <w:rPr>
          <w:sz w:val="24"/>
          <w:szCs w:val="24"/>
        </w:rPr>
        <w:t>da rivedere</w:t>
      </w:r>
    </w:p>
    <w:p w14:paraId="6D19EA74" w14:textId="4B76CBBC" w:rsidR="00986F08" w:rsidRPr="00CE5106" w:rsidRDefault="00986F08" w:rsidP="00986F08">
      <w:pPr>
        <w:rPr>
          <w:sz w:val="24"/>
          <w:szCs w:val="24"/>
          <w:lang w:val="en-US"/>
        </w:rPr>
      </w:pPr>
      <w:proofErr w:type="spellStart"/>
      <w:r w:rsidRPr="00CE5106">
        <w:rPr>
          <w:color w:val="70AD47" w:themeColor="accent6"/>
          <w:sz w:val="24"/>
          <w:szCs w:val="24"/>
          <w:lang w:val="en-US"/>
        </w:rPr>
        <w:t>Statechart</w:t>
      </w:r>
      <w:proofErr w:type="spellEnd"/>
      <w:r w:rsidRPr="00CE5106">
        <w:rPr>
          <w:color w:val="70AD47" w:themeColor="accent6"/>
          <w:sz w:val="24"/>
          <w:szCs w:val="24"/>
          <w:lang w:val="en-US"/>
        </w:rPr>
        <w:t xml:space="preserve"> Diagrams</w:t>
      </w:r>
      <w:r w:rsidRPr="00CE5106">
        <w:rPr>
          <w:sz w:val="24"/>
          <w:szCs w:val="24"/>
          <w:lang w:val="en-US"/>
        </w:rPr>
        <w:t xml:space="preserve">: </w:t>
      </w:r>
      <w:proofErr w:type="spellStart"/>
      <w:r w:rsidR="00CE5106" w:rsidRPr="00CE5106">
        <w:rPr>
          <w:sz w:val="24"/>
          <w:szCs w:val="24"/>
          <w:lang w:val="en-US"/>
        </w:rPr>
        <w:t>c</w:t>
      </w:r>
      <w:r w:rsidR="00CE5106">
        <w:rPr>
          <w:sz w:val="24"/>
          <w:szCs w:val="24"/>
          <w:lang w:val="en-US"/>
        </w:rPr>
        <w:t>ompleti</w:t>
      </w:r>
      <w:proofErr w:type="spellEnd"/>
    </w:p>
    <w:p w14:paraId="642F02B1" w14:textId="7898C1AC" w:rsidR="00986F08" w:rsidRPr="00591D0C" w:rsidRDefault="00986F08" w:rsidP="00986F08">
      <w:pPr>
        <w:rPr>
          <w:sz w:val="24"/>
          <w:szCs w:val="24"/>
          <w:lang w:val="en-US"/>
        </w:rPr>
      </w:pPr>
      <w:r w:rsidRPr="00591D0C">
        <w:rPr>
          <w:color w:val="70AD47" w:themeColor="accent6"/>
          <w:sz w:val="24"/>
          <w:szCs w:val="24"/>
          <w:lang w:val="en-US"/>
        </w:rPr>
        <w:t>Class Diagrams</w:t>
      </w:r>
      <w:r w:rsidRPr="00591D0C">
        <w:rPr>
          <w:sz w:val="24"/>
          <w:szCs w:val="24"/>
          <w:lang w:val="en-US"/>
        </w:rPr>
        <w:t xml:space="preserve">: </w:t>
      </w:r>
      <w:proofErr w:type="spellStart"/>
      <w:r w:rsidR="00591D0C" w:rsidRPr="00591D0C">
        <w:rPr>
          <w:sz w:val="24"/>
          <w:szCs w:val="24"/>
          <w:lang w:val="en-US"/>
        </w:rPr>
        <w:t>c</w:t>
      </w:r>
      <w:r w:rsidR="00591D0C">
        <w:rPr>
          <w:sz w:val="24"/>
          <w:szCs w:val="24"/>
          <w:lang w:val="en-US"/>
        </w:rPr>
        <w:t>ompleto</w:t>
      </w:r>
      <w:proofErr w:type="spellEnd"/>
    </w:p>
    <w:p w14:paraId="4FAC3CDF" w14:textId="28C7D3DE" w:rsidR="00986F08" w:rsidRPr="00591D0C" w:rsidRDefault="00986F08" w:rsidP="00986F08">
      <w:pPr>
        <w:rPr>
          <w:sz w:val="24"/>
          <w:szCs w:val="24"/>
          <w:lang w:val="en-US"/>
        </w:rPr>
      </w:pPr>
      <w:r w:rsidRPr="00591D0C">
        <w:rPr>
          <w:color w:val="70AD47" w:themeColor="accent6"/>
          <w:sz w:val="24"/>
          <w:szCs w:val="24"/>
          <w:lang w:val="en-US"/>
        </w:rPr>
        <w:t>Mock</w:t>
      </w:r>
      <w:r w:rsidR="00591D0C">
        <w:rPr>
          <w:color w:val="70AD47" w:themeColor="accent6"/>
          <w:sz w:val="24"/>
          <w:szCs w:val="24"/>
          <w:lang w:val="en-US"/>
        </w:rPr>
        <w:t>u</w:t>
      </w:r>
      <w:r w:rsidRPr="00591D0C">
        <w:rPr>
          <w:color w:val="70AD47" w:themeColor="accent6"/>
          <w:sz w:val="24"/>
          <w:szCs w:val="24"/>
          <w:lang w:val="en-US"/>
        </w:rPr>
        <w:t>ps</w:t>
      </w:r>
      <w:r w:rsidRPr="00591D0C">
        <w:rPr>
          <w:sz w:val="24"/>
          <w:szCs w:val="24"/>
          <w:lang w:val="en-US"/>
        </w:rPr>
        <w:t xml:space="preserve">: </w:t>
      </w:r>
      <w:proofErr w:type="spellStart"/>
      <w:r w:rsidRPr="00591D0C">
        <w:rPr>
          <w:sz w:val="24"/>
          <w:szCs w:val="24"/>
          <w:lang w:val="en-US"/>
        </w:rPr>
        <w:t>completi</w:t>
      </w:r>
      <w:proofErr w:type="spellEnd"/>
    </w:p>
    <w:p w14:paraId="151925D1" w14:textId="53E5558C" w:rsidR="00986F08" w:rsidRDefault="00986F08" w:rsidP="00986F08">
      <w:pPr>
        <w:rPr>
          <w:sz w:val="24"/>
          <w:szCs w:val="24"/>
          <w:lang w:val="en-US"/>
        </w:rPr>
      </w:pPr>
      <w:r w:rsidRPr="00591D0C">
        <w:rPr>
          <w:color w:val="ED7D31" w:themeColor="accent2"/>
          <w:sz w:val="24"/>
          <w:szCs w:val="24"/>
          <w:lang w:val="en-US"/>
        </w:rPr>
        <w:t>RAD</w:t>
      </w:r>
      <w:r w:rsidRPr="00591D0C">
        <w:rPr>
          <w:sz w:val="24"/>
          <w:szCs w:val="24"/>
          <w:lang w:val="en-US"/>
        </w:rPr>
        <w:t xml:space="preserve">: </w:t>
      </w:r>
      <w:r w:rsidR="00591D0C" w:rsidRPr="00591D0C">
        <w:rPr>
          <w:sz w:val="24"/>
          <w:szCs w:val="24"/>
          <w:lang w:val="en-US"/>
        </w:rPr>
        <w:t>i</w:t>
      </w:r>
      <w:r w:rsidR="00591D0C">
        <w:rPr>
          <w:sz w:val="24"/>
          <w:szCs w:val="24"/>
          <w:lang w:val="en-US"/>
        </w:rPr>
        <w:t xml:space="preserve">n </w:t>
      </w:r>
      <w:proofErr w:type="spellStart"/>
      <w:r w:rsidR="00591D0C">
        <w:rPr>
          <w:sz w:val="24"/>
          <w:szCs w:val="24"/>
          <w:lang w:val="en-US"/>
        </w:rPr>
        <w:t>sviluppo</w:t>
      </w:r>
      <w:proofErr w:type="spellEnd"/>
    </w:p>
    <w:p w14:paraId="200FC8BC" w14:textId="1B652B21" w:rsidR="00720F87" w:rsidRPr="00591D0C" w:rsidRDefault="00720F87" w:rsidP="00986F08">
      <w:pPr>
        <w:rPr>
          <w:sz w:val="24"/>
          <w:szCs w:val="24"/>
          <w:lang w:val="en-US"/>
        </w:rPr>
      </w:pPr>
      <w:r w:rsidRPr="00720F87">
        <w:rPr>
          <w:color w:val="FF0000"/>
          <w:sz w:val="24"/>
          <w:szCs w:val="24"/>
          <w:lang w:val="en-US"/>
        </w:rPr>
        <w:t>SDD</w:t>
      </w:r>
      <w:r>
        <w:rPr>
          <w:sz w:val="24"/>
          <w:szCs w:val="24"/>
          <w:lang w:val="en-US"/>
        </w:rPr>
        <w:t xml:space="preserve">: da </w:t>
      </w:r>
      <w:proofErr w:type="spellStart"/>
      <w:r>
        <w:rPr>
          <w:sz w:val="24"/>
          <w:szCs w:val="24"/>
          <w:lang w:val="en-US"/>
        </w:rPr>
        <w:t>iniziare</w:t>
      </w:r>
      <w:bookmarkStart w:id="0" w:name="_GoBack"/>
      <w:bookmarkEnd w:id="0"/>
      <w:proofErr w:type="spellEnd"/>
    </w:p>
    <w:sectPr w:rsidR="00720F87" w:rsidRPr="00591D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60545"/>
    <w:rsid w:val="000B6C5E"/>
    <w:rsid w:val="001D343E"/>
    <w:rsid w:val="001D60E2"/>
    <w:rsid w:val="001E5BC7"/>
    <w:rsid w:val="002567B3"/>
    <w:rsid w:val="00401D8F"/>
    <w:rsid w:val="0051179E"/>
    <w:rsid w:val="0053302C"/>
    <w:rsid w:val="00541BA2"/>
    <w:rsid w:val="00591D0C"/>
    <w:rsid w:val="00621B41"/>
    <w:rsid w:val="00720F87"/>
    <w:rsid w:val="007859DD"/>
    <w:rsid w:val="007A3EC9"/>
    <w:rsid w:val="007A6E4E"/>
    <w:rsid w:val="007D0CD4"/>
    <w:rsid w:val="008413C8"/>
    <w:rsid w:val="00845F61"/>
    <w:rsid w:val="00986F08"/>
    <w:rsid w:val="009F059B"/>
    <w:rsid w:val="00A77887"/>
    <w:rsid w:val="00B60F5F"/>
    <w:rsid w:val="00B746AB"/>
    <w:rsid w:val="00BE0C64"/>
    <w:rsid w:val="00C6485A"/>
    <w:rsid w:val="00CE321A"/>
    <w:rsid w:val="00CE5106"/>
    <w:rsid w:val="00D87103"/>
    <w:rsid w:val="00DC1042"/>
    <w:rsid w:val="00E22573"/>
    <w:rsid w:val="00E830DF"/>
    <w:rsid w:val="00EC3B1C"/>
    <w:rsid w:val="00EE32AB"/>
    <w:rsid w:val="00FB09B8"/>
    <w:rsid w:val="00FD56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2559</Words>
  <Characters>14590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22</cp:revision>
  <dcterms:created xsi:type="dcterms:W3CDTF">2019-11-14T16:45:00Z</dcterms:created>
  <dcterms:modified xsi:type="dcterms:W3CDTF">2019-11-21T09:16:00Z</dcterms:modified>
</cp:coreProperties>
</file>