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3FC5B1A" w:rsidR="00DB31FD" w:rsidRPr="00DB31FD" w:rsidRDefault="00EF73B5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SfogliaProdotti</w:t>
            </w:r>
            <w:proofErr w:type="spellEnd"/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7EEE679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</w:t>
            </w:r>
            <w:r w:rsidR="00EF73B5">
              <w:rPr>
                <w:b/>
                <w:bCs/>
              </w:rPr>
              <w:t xml:space="preserve">, </w:t>
            </w:r>
            <w:proofErr w:type="spellStart"/>
            <w:r w:rsidR="00EF73B5">
              <w:rPr>
                <w:b/>
                <w:bCs/>
              </w:rPr>
              <w:t>UtenteNonRegistrato</w:t>
            </w:r>
            <w:proofErr w:type="spellEnd"/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D605BC9" w:rsidR="00DB31FD" w:rsidRPr="00DB31FD" w:rsidRDefault="004B494E">
            <w:pPr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 xml:space="preserve">Cliente o </w:t>
            </w:r>
            <w:proofErr w:type="spellStart"/>
            <w:r w:rsidR="00EF73B5">
              <w:rPr>
                <w:b/>
                <w:bCs/>
              </w:rPr>
              <w:t>UtenteNonRegistrato</w:t>
            </w:r>
            <w:proofErr w:type="spellEnd"/>
            <w:r w:rsidR="00EF73B5">
              <w:rPr>
                <w:b/>
                <w:bCs/>
              </w:rPr>
              <w:t xml:space="preserve"> deve aver scelto un’azienda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1C1ECB45" w:rsidR="00EF73B5" w:rsidRPr="00EF73B5" w:rsidRDefault="004B494E" w:rsidP="004B494E">
            <w:r>
              <w:t>1.Il Cliente o l’</w:t>
            </w:r>
            <w:proofErr w:type="spellStart"/>
            <w:r w:rsidR="00EF73B5" w:rsidRPr="00EF73B5">
              <w:t>UtenteNonRegistrato</w:t>
            </w:r>
            <w:proofErr w:type="spellEnd"/>
            <w:r w:rsidR="00EF73B5" w:rsidRPr="00EF73B5">
              <w:t xml:space="preserve"> cerca </w:t>
            </w:r>
            <w:r w:rsidR="00EF73B5">
              <w:t xml:space="preserve">e sceglie </w:t>
            </w:r>
            <w:r w:rsidR="00EF73B5" w:rsidRPr="00EF73B5">
              <w:t xml:space="preserve">un prodotto nel menù dell’azienda </w:t>
            </w:r>
            <w:r w:rsidR="001F7504">
              <w:t>scelta precedentemente</w:t>
            </w:r>
          </w:p>
        </w:tc>
        <w:tc>
          <w:tcPr>
            <w:tcW w:w="4123" w:type="dxa"/>
          </w:tcPr>
          <w:p w14:paraId="22F35CB2" w14:textId="7654B750" w:rsidR="00DB31FD" w:rsidRPr="001F7504" w:rsidRDefault="004B494E" w:rsidP="004B494E">
            <w:r>
              <w:t>2.</w:t>
            </w:r>
            <w:r w:rsidR="001F7504" w:rsidRPr="001F7504">
              <w:t>Il sistema visualizza il prodotto scelto dall’utente</w:t>
            </w:r>
            <w:r w:rsidR="009A725F">
              <w:t>, mostrando il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F4B9386" w:rsidR="00DB31FD" w:rsidRPr="00DB31FD" w:rsidRDefault="001F750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ha scelto il prodotto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F7504"/>
    <w:rsid w:val="004B494E"/>
    <w:rsid w:val="007E2836"/>
    <w:rsid w:val="009A725F"/>
    <w:rsid w:val="00B66E44"/>
    <w:rsid w:val="00DB31FD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4</cp:revision>
  <dcterms:created xsi:type="dcterms:W3CDTF">2019-10-17T08:29:00Z</dcterms:created>
  <dcterms:modified xsi:type="dcterms:W3CDTF">2019-10-21T18:19:00Z</dcterms:modified>
</cp:coreProperties>
</file>