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212949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8707924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 attiva la procedura di registrazione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3337F4" w:rsidRPr="00DB31FD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0C9D993B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6786624C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apertura, orario di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426BE5DC" w:rsidR="003337F4" w:rsidRDefault="00FE6A83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Se la partita Iva inserita non è presente nel sistema, il sistema registra l’Azienda e </w:t>
            </w:r>
            <w:r w:rsidR="00B11092">
              <w:t>visualizza l’</w:t>
            </w:r>
            <w:r>
              <w:t>&lt;Inserimento Prodotto&gt;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28A4603" w14:textId="6EAC308D" w:rsidR="00002149" w:rsidRDefault="00002149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è registrata al sistema</w:t>
            </w:r>
          </w:p>
          <w:p w14:paraId="0C441CDA" w14:textId="59A177E5" w:rsidR="00C51B7E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L’Azienda </w:t>
            </w:r>
            <w:r w:rsidR="00002149">
              <w:rPr>
                <w:b/>
                <w:bCs/>
              </w:rPr>
              <w:t xml:space="preserve">ha </w:t>
            </w:r>
            <w:proofErr w:type="gramStart"/>
            <w:r w:rsidR="00002149">
              <w:rPr>
                <w:b/>
                <w:bCs/>
              </w:rPr>
              <w:t xml:space="preserve">aggiunto </w:t>
            </w:r>
            <w:bookmarkStart w:id="0" w:name="_GoBack"/>
            <w:bookmarkEnd w:id="0"/>
            <w:r>
              <w:rPr>
                <w:b/>
                <w:bCs/>
              </w:rPr>
              <w:t xml:space="preserve"> i</w:t>
            </w:r>
            <w:proofErr w:type="gramEnd"/>
            <w:r>
              <w:rPr>
                <w:b/>
                <w:bCs/>
              </w:rPr>
              <w:t xml:space="preserve"> prodotti al listino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2E39E5C4" w:rsidR="00DB31FD" w:rsidRPr="00C51B7E" w:rsidRDefault="00FE6A83">
            <w:pPr>
              <w:rPr>
                <w:b/>
                <w:bCs/>
                <w:u w:val="single"/>
              </w:rPr>
            </w:pPr>
            <w:r w:rsidRPr="00C51B7E">
              <w:rPr>
                <w:b/>
                <w:bCs/>
                <w:u w:val="single"/>
              </w:rPr>
              <w:t>Dati inseriti non validi, dati già presenti nel sistema, dati esclusi dal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4A444E"/>
    <w:rsid w:val="00797CEC"/>
    <w:rsid w:val="007E2836"/>
    <w:rsid w:val="00897EB4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2019-10-17T07:28:00Z</dcterms:created>
  <dcterms:modified xsi:type="dcterms:W3CDTF">2019-10-19T16:26:00Z</dcterms:modified>
</cp:coreProperties>
</file>