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763B56BC" w:rsidR="00815E17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</w:tc>
      </w:tr>
      <w:tr w:rsidR="00DB31FD" w:rsidRPr="00DB31FD" w14:paraId="7F1964FC" w14:textId="77777777" w:rsidTr="00707D45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07D45">
        <w:trPr>
          <w:trHeight w:val="246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0330A144" w:rsidR="00D83364" w:rsidRPr="00815E17" w:rsidRDefault="00815E17" w:rsidP="00707D45">
            <w:pPr>
              <w:pStyle w:val="Paragrafoelenco"/>
              <w:numPr>
                <w:ilvl w:val="0"/>
                <w:numId w:val="16"/>
              </w:numPr>
            </w:pPr>
            <w:r w:rsidRPr="00815E17">
              <w:t>L’UtenteRegistrato decide di loggare al sistema</w:t>
            </w:r>
            <w:r w:rsidR="00D83364">
              <w:t>.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2D8C2A85" w:rsidR="00D83364" w:rsidRPr="00D83364" w:rsidRDefault="00D83364" w:rsidP="00707D45">
            <w:pPr>
              <w:pStyle w:val="Paragrafoelenco"/>
              <w:ind w:left="1440"/>
            </w:pPr>
          </w:p>
        </w:tc>
      </w:tr>
      <w:tr w:rsidR="00707D45" w:rsidRPr="00DB31FD" w14:paraId="567D3DAC" w14:textId="77777777" w:rsidTr="00707D45">
        <w:trPr>
          <w:trHeight w:val="849"/>
        </w:trPr>
        <w:tc>
          <w:tcPr>
            <w:tcW w:w="2354" w:type="dxa"/>
            <w:tcBorders>
              <w:top w:val="nil"/>
              <w:bottom w:val="nil"/>
            </w:tcBorders>
          </w:tcPr>
          <w:p w14:paraId="7B6D9FD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9A0460" w14:textId="77777777" w:rsidR="00707D45" w:rsidRPr="00815E17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AA6A7B9" w14:textId="32577898" w:rsidR="00707D45" w:rsidRPr="00D83364" w:rsidRDefault="00707D45" w:rsidP="00707D45">
            <w:pPr>
              <w:pStyle w:val="Paragrafoelenco"/>
              <w:numPr>
                <w:ilvl w:val="0"/>
                <w:numId w:val="16"/>
              </w:numPr>
            </w:pPr>
            <w:r w:rsidRPr="00D83364">
              <w:t>Il sistema mostra all’UtenteRegistrato il form per il login</w:t>
            </w:r>
            <w:r>
              <w:t>.</w:t>
            </w:r>
          </w:p>
        </w:tc>
      </w:tr>
      <w:tr w:rsidR="00707D45" w:rsidRPr="00DB31FD" w14:paraId="25C93087" w14:textId="77777777" w:rsidTr="00707D45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0AA512F2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L’UtenteRegistrato inserisce </w:t>
            </w:r>
            <w:r w:rsidR="00ED4469">
              <w:t>e-mail</w:t>
            </w:r>
            <w:r>
              <w:t xml:space="preserve"> e password nel form di login.</w:t>
            </w: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707D45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46210539" w14:textId="147F8E3E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Il sistema esegue il login per l’utente</w:t>
            </w:r>
          </w:p>
        </w:tc>
      </w:tr>
      <w:tr w:rsidR="00707D45" w:rsidRPr="00DB31FD" w14:paraId="32B995B5" w14:textId="77777777" w:rsidTr="00707D45">
        <w:trPr>
          <w:trHeight w:val="711"/>
        </w:trPr>
        <w:tc>
          <w:tcPr>
            <w:tcW w:w="2354" w:type="dxa"/>
            <w:tcBorders>
              <w:top w:val="nil"/>
            </w:tcBorders>
          </w:tcPr>
          <w:p w14:paraId="2006364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295CF4D2" w14:textId="03EF9339" w:rsid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>L’UtenteRegistrato visualizza la pagina iniziale.</w:t>
            </w:r>
          </w:p>
        </w:tc>
        <w:tc>
          <w:tcPr>
            <w:tcW w:w="4123" w:type="dxa"/>
            <w:tcBorders>
              <w:top w:val="nil"/>
              <w:left w:val="nil"/>
            </w:tcBorders>
          </w:tcPr>
          <w:p w14:paraId="6E28EA83" w14:textId="77777777" w:rsidR="00707D45" w:rsidRDefault="00707D45" w:rsidP="00707D4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5F2E4FC9" w:rsidR="00804450" w:rsidRDefault="00804450" w:rsidP="00804450">
            <w:r>
              <w:rPr>
                <w:b/>
                <w:bCs/>
              </w:rPr>
              <w:t xml:space="preserve">4A. </w:t>
            </w:r>
            <w:r w:rsidRPr="00804450">
              <w:t>Il sistem</w:t>
            </w:r>
            <w:r>
              <w:t xml:space="preserve">a verifica che non esiste un utente con </w:t>
            </w:r>
            <w:r w:rsidR="00ED4469">
              <w:t>l’e-mail</w:t>
            </w:r>
            <w:r>
              <w:t xml:space="preserve"> inserita.</w:t>
            </w:r>
          </w:p>
          <w:p w14:paraId="67E601CC" w14:textId="697C8807" w:rsidR="00804450" w:rsidRDefault="00804450" w:rsidP="00804450">
            <w:r w:rsidRPr="00804450">
              <w:rPr>
                <w:b/>
                <w:bCs/>
              </w:rPr>
              <w:t>5A.</w:t>
            </w:r>
            <w:r>
              <w:t xml:space="preserve"> Il sistema visualizza un messaggio di errore indicando che </w:t>
            </w:r>
            <w:r w:rsidR="00ED4469">
              <w:t>l’e-mail</w:t>
            </w:r>
            <w:r>
              <w:t xml:space="preserve"> non associata ad un utente.</w:t>
            </w:r>
          </w:p>
          <w:p w14:paraId="05FAB955" w14:textId="64BD0171" w:rsidR="00804450" w:rsidRPr="00BB7A41" w:rsidRDefault="00804450" w:rsidP="00804450">
            <w:r w:rsidRPr="00804450">
              <w:rPr>
                <w:b/>
                <w:bCs/>
              </w:rPr>
              <w:t>6A</w:t>
            </w:r>
            <w:r>
              <w:t>. Riprendi dal punto 2</w:t>
            </w:r>
            <w:r w:rsidR="00BB7A41">
              <w:t xml:space="preserve"> </w:t>
            </w:r>
            <w:r w:rsidR="00BB7A41" w:rsidRPr="00BB7A41">
              <w:rPr>
                <w:b/>
                <w:bCs/>
              </w:rPr>
              <w:t>(</w:t>
            </w:r>
            <w:r w:rsidR="00BB7A41">
              <w:rPr>
                <w:b/>
                <w:bCs/>
              </w:rPr>
              <w:t>RFU 2.</w:t>
            </w:r>
            <w:r w:rsidR="00BF664F">
              <w:rPr>
                <w:b/>
                <w:bCs/>
              </w:rPr>
              <w:t>a</w:t>
            </w:r>
            <w:r w:rsidR="00BB7A41">
              <w:rPr>
                <w:b/>
                <w:bCs/>
              </w:rPr>
              <w:t xml:space="preserve"> </w:t>
            </w:r>
            <w:proofErr w:type="spellStart"/>
            <w:r w:rsidR="00BB7A41" w:rsidRPr="00BB7A41">
              <w:rPr>
                <w:b/>
                <w:bCs/>
              </w:rPr>
              <w:t>UtenteNonRegistrato</w:t>
            </w:r>
            <w:proofErr w:type="spellEnd"/>
            <w:r w:rsidR="00BB7A41" w:rsidRPr="00BB7A41">
              <w:rPr>
                <w:b/>
                <w:bCs/>
              </w:rPr>
              <w:t>)</w:t>
            </w:r>
          </w:p>
          <w:p w14:paraId="10342588" w14:textId="77777777" w:rsidR="00804450" w:rsidRDefault="00804450" w:rsidP="00804450"/>
          <w:p w14:paraId="2C9158C3" w14:textId="5DF239E4" w:rsidR="00804450" w:rsidRDefault="00804450" w:rsidP="00804450">
            <w:r w:rsidRPr="00BB7A41">
              <w:rPr>
                <w:b/>
                <w:bCs/>
              </w:rPr>
              <w:t>4B</w:t>
            </w:r>
            <w:r>
              <w:t xml:space="preserve">. Il sistema verifica che </w:t>
            </w:r>
            <w:r w:rsidR="00ED4469">
              <w:t>l’e-mail</w:t>
            </w:r>
            <w:r>
              <w:t xml:space="preserve"> inserita </w:t>
            </w:r>
            <w:r w:rsidR="00BB7A41">
              <w:t>è associata ad un utente bannato</w:t>
            </w:r>
          </w:p>
          <w:p w14:paraId="033A8B7D" w14:textId="455FC4A2" w:rsidR="00BB7A41" w:rsidRPr="00804450" w:rsidRDefault="00BB7A41" w:rsidP="00804450">
            <w:r w:rsidRPr="00BB7A41">
              <w:rPr>
                <w:b/>
                <w:bCs/>
              </w:rPr>
              <w:t>5B</w:t>
            </w:r>
            <w:r>
              <w:t xml:space="preserve">. Il sistema visualizza un messaggio di errore indicando che </w:t>
            </w:r>
            <w:r w:rsidR="00ED4469">
              <w:t>l’e-mail</w:t>
            </w:r>
            <w:r>
              <w:t xml:space="preserve"> è associata ad un utente bannato. </w:t>
            </w:r>
            <w:r w:rsidRPr="00BB7A41">
              <w:rPr>
                <w:b/>
                <w:bCs/>
              </w:rPr>
              <w:t>(</w:t>
            </w: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bookmarkStart w:id="0" w:name="_GoBack"/>
            <w:bookmarkEnd w:id="0"/>
            <w:r>
              <w:rPr>
                <w:b/>
                <w:bCs/>
              </w:rPr>
              <w:t xml:space="preserve"> </w:t>
            </w:r>
            <w:proofErr w:type="spellStart"/>
            <w:r w:rsidRPr="00BB7A41">
              <w:rPr>
                <w:b/>
                <w:bCs/>
              </w:rPr>
              <w:t>UtenteBannato</w:t>
            </w:r>
            <w:proofErr w:type="spellEnd"/>
            <w:r w:rsidRPr="00BB7A41">
              <w:rPr>
                <w:b/>
                <w:bCs/>
              </w:rPr>
              <w:t>)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07D45"/>
    <w:rsid w:val="007E2836"/>
    <w:rsid w:val="00804450"/>
    <w:rsid w:val="00815E17"/>
    <w:rsid w:val="009C0F72"/>
    <w:rsid w:val="00B66E44"/>
    <w:rsid w:val="00BB7A41"/>
    <w:rsid w:val="00BF664F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2019-10-17T09:51:00Z</dcterms:created>
  <dcterms:modified xsi:type="dcterms:W3CDTF">2019-10-26T10:28:00Z</dcterms:modified>
</cp:coreProperties>
</file>