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5C185B" w14:textId="77777777" w:rsidR="00A02BAC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  <w:p w14:paraId="75E6E1BE" w14:textId="37DA84E2" w:rsidR="00973C2C" w:rsidRPr="00DB31FD" w:rsidRDefault="00973C2C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trova sulla pagina di modifica del profilo dell’azienda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A607A">
        <w:trPr>
          <w:trHeight w:val="47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793E09BE" w:rsidR="00A02BAC" w:rsidRPr="00D27511" w:rsidRDefault="00953188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</w:t>
            </w:r>
            <w:r w:rsidR="00FB51BF" w:rsidRPr="00D27511">
              <w:t xml:space="preserve"> </w:t>
            </w:r>
            <w:r w:rsidR="00973C2C">
              <w:t>decide di modificare i dati inerenti al proprio profilo</w:t>
            </w:r>
            <w:r w:rsidR="00FB51BF" w:rsidRPr="00D27511">
              <w:t xml:space="preserve"> 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A1EB7C3" w14:textId="77777777" w:rsidR="00D27511" w:rsidRDefault="00D27511" w:rsidP="00D27511">
            <w:pPr>
              <w:pStyle w:val="Paragrafoelenco"/>
            </w:pPr>
          </w:p>
          <w:p w14:paraId="7E79D338" w14:textId="77777777" w:rsidR="00BF655F" w:rsidRDefault="00BF655F" w:rsidP="00D27511">
            <w:pPr>
              <w:pStyle w:val="Paragrafoelenco"/>
            </w:pPr>
          </w:p>
          <w:p w14:paraId="22F35CB2" w14:textId="777C8150" w:rsidR="00BF655F" w:rsidRPr="00D27511" w:rsidRDefault="00BF655F" w:rsidP="00D27511">
            <w:pPr>
              <w:pStyle w:val="Paragrafoelenco"/>
            </w:pPr>
          </w:p>
        </w:tc>
      </w:tr>
      <w:tr w:rsidR="00D27511" w:rsidRPr="00DB31FD" w14:paraId="0A5FF957" w14:textId="77777777" w:rsidTr="00CA607A">
        <w:trPr>
          <w:trHeight w:val="627"/>
        </w:trPr>
        <w:tc>
          <w:tcPr>
            <w:tcW w:w="2354" w:type="dxa"/>
            <w:tcBorders>
              <w:top w:val="nil"/>
              <w:bottom w:val="nil"/>
            </w:tcBorders>
          </w:tcPr>
          <w:p w14:paraId="102B0C18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8891E7D" w14:textId="77777777" w:rsidR="00D27511" w:rsidRDefault="00D27511" w:rsidP="00D27511">
            <w:pPr>
              <w:pStyle w:val="Paragrafoelenco"/>
            </w:pPr>
          </w:p>
          <w:p w14:paraId="35A4819F" w14:textId="77777777" w:rsidR="00BF655F" w:rsidRDefault="00BF655F" w:rsidP="00D27511">
            <w:pPr>
              <w:pStyle w:val="Paragrafoelenco"/>
            </w:pPr>
          </w:p>
          <w:p w14:paraId="5E7BA75E" w14:textId="4F6375A1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EA4D36E" w14:textId="64C83B49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Il sistema mostra </w:t>
            </w:r>
            <w:r w:rsidR="00973C2C">
              <w:t>il form</w:t>
            </w:r>
            <w:r w:rsidRPr="00D27511">
              <w:t xml:space="preserve"> di modifica del profilo</w:t>
            </w:r>
          </w:p>
          <w:p w14:paraId="48D0B942" w14:textId="77777777" w:rsidR="00D27511" w:rsidRPr="00D27511" w:rsidRDefault="00D27511"/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5F0E266C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L’Azienda può modificare il nome, la via, città, provincia, numero di telefono, email, orario di apertura, orario di chiusura, giorni di apertura. Può modificare la password inserendo la password attuale e la nuova password. Non può modificare la Partita iva. </w:t>
            </w:r>
            <w:r w:rsidR="00973C2C">
              <w:t>I dati devono essere modificati rispettando i formati specificati nel dizionario dati, sezione DD_Azi</w:t>
            </w:r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973C2C">
        <w:trPr>
          <w:trHeight w:val="807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391B4A1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24EB5">
              <w:rPr>
                <w:b/>
                <w:bCs/>
              </w:rPr>
              <w:t>visualizza il profilo aggiornato</w:t>
            </w:r>
            <w:bookmarkStart w:id="0" w:name="_GoBack"/>
            <w:bookmarkEnd w:id="0"/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A20CDD5" w14:textId="33DA5C22" w:rsidR="00973C2C" w:rsidRPr="005A7D80" w:rsidRDefault="00973C2C" w:rsidP="00973C2C">
            <w:r w:rsidRPr="005A7D80">
              <w:t xml:space="preserve">5A. Il sistema verifica che </w:t>
            </w:r>
            <w:r>
              <w:t xml:space="preserve">l’Azienda </w:t>
            </w:r>
            <w:r w:rsidRPr="005A7D80">
              <w:t>ha inserito</w:t>
            </w:r>
            <w:r>
              <w:t xml:space="preserve"> dati non validi, facendo riferimento al dizionario dati, sezione DD_Azi</w:t>
            </w:r>
          </w:p>
          <w:p w14:paraId="0785652F" w14:textId="77777777" w:rsidR="00973C2C" w:rsidRPr="005A7D80" w:rsidRDefault="00973C2C" w:rsidP="00973C2C">
            <w:r w:rsidRPr="005A7D80">
              <w:t xml:space="preserve">6A. il sistema visualizza un messaggio </w:t>
            </w:r>
            <w:r>
              <w:t>di errore riguardo i campi errati</w:t>
            </w:r>
          </w:p>
          <w:p w14:paraId="238778C5" w14:textId="77777777" w:rsidR="00973C2C" w:rsidRDefault="00973C2C" w:rsidP="00973C2C">
            <w:r w:rsidRPr="005A7D80">
              <w:t xml:space="preserve">7A. Riprendi dal punto </w:t>
            </w:r>
            <w:r>
              <w:t>3.</w:t>
            </w:r>
          </w:p>
          <w:p w14:paraId="1F30D5FD" w14:textId="15C008E9" w:rsidR="00973C2C" w:rsidRDefault="00973C2C" w:rsidP="00973C2C">
            <w:pPr>
              <w:rPr>
                <w:b/>
                <w:bCs/>
              </w:rPr>
            </w:pPr>
            <w:r>
              <w:rPr>
                <w:b/>
                <w:bCs/>
              </w:rPr>
              <w:t>RFU 3.2.a - DatiAziendaModificatiNonValidi</w:t>
            </w:r>
          </w:p>
          <w:p w14:paraId="3547EDFB" w14:textId="77777777" w:rsidR="00CA607A" w:rsidRDefault="00CA607A" w:rsidP="00CA607A">
            <w:pPr>
              <w:rPr>
                <w:b/>
                <w:bCs/>
              </w:rPr>
            </w:pPr>
          </w:p>
          <w:p w14:paraId="238178CC" w14:textId="77777777" w:rsidR="00CA607A" w:rsidRPr="005A7D80" w:rsidRDefault="00CA607A" w:rsidP="00CA607A">
            <w:r w:rsidRPr="005A7D80">
              <w:t>5B. Il sistema verifica che la password attuale inserita non corrisponde alla password attuale del cliente.</w:t>
            </w:r>
          </w:p>
          <w:p w14:paraId="3903EFF1" w14:textId="77777777" w:rsidR="00CA607A" w:rsidRPr="005A7D80" w:rsidRDefault="00CA607A" w:rsidP="00CA607A">
            <w:r w:rsidRPr="005A7D80">
              <w:t>6B. Il sistema visualizza un errore di password attuale non corrispondente.</w:t>
            </w:r>
          </w:p>
          <w:p w14:paraId="2B5A1D59" w14:textId="77777777" w:rsidR="00973C2C" w:rsidRDefault="00CA607A" w:rsidP="00CA607A">
            <w:r w:rsidRPr="005A7D80">
              <w:t>7A. Riprendi dal punto 2.</w:t>
            </w:r>
          </w:p>
          <w:p w14:paraId="033A8B7D" w14:textId="3B24B892" w:rsidR="00CA607A" w:rsidRPr="00DB31FD" w:rsidRDefault="00CA607A" w:rsidP="00CA607A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973C2C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PasswordNonCorrispondente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73C2C"/>
    <w:rsid w:val="009E5E07"/>
    <w:rsid w:val="00A02BAC"/>
    <w:rsid w:val="00B66E44"/>
    <w:rsid w:val="00BF655F"/>
    <w:rsid w:val="00CA607A"/>
    <w:rsid w:val="00D27511"/>
    <w:rsid w:val="00DB31FD"/>
    <w:rsid w:val="00F24EB5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2019-10-15T13:45:00Z</dcterms:created>
  <dcterms:modified xsi:type="dcterms:W3CDTF">2019-11-07T10:57:00Z</dcterms:modified>
</cp:coreProperties>
</file>