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77777777" w:rsidR="00A02BAC" w:rsidRDefault="002E3617">
            <w:pPr>
              <w:rPr>
                <w:b/>
                <w:bCs/>
                <w:sz w:val="24"/>
                <w:szCs w:val="24"/>
              </w:rPr>
            </w:pPr>
            <w:r w:rsidRPr="002E3617">
              <w:rPr>
                <w:b/>
                <w:bCs/>
                <w:sz w:val="24"/>
                <w:szCs w:val="24"/>
              </w:rPr>
              <w:t xml:space="preserve">L’Amministratore 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0E6711D3" w:rsidR="00145D4D" w:rsidRPr="00DB31FD" w:rsidRDefault="00145D4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L’Amministratore deve trovarsi nella pagina di amministrazione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A3A6C">
        <w:trPr>
          <w:trHeight w:val="367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BF2404A" w14:textId="0C193A0C" w:rsidR="000E1400" w:rsidRDefault="000E1400" w:rsidP="00F61BEF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6A3A6C">
              <w:rPr>
                <w:rFonts w:asciiTheme="majorHAnsi" w:hAnsiTheme="majorHAnsi" w:cstheme="majorHAnsi"/>
                <w:b/>
                <w:bCs/>
              </w:rPr>
              <w:t>L’amministratore vuo</w:t>
            </w:r>
            <w:r w:rsidR="006A3A6C">
              <w:rPr>
                <w:rFonts w:asciiTheme="majorHAnsi" w:hAnsiTheme="majorHAnsi" w:cstheme="majorHAnsi"/>
                <w:b/>
                <w:bCs/>
              </w:rPr>
              <w:t>le bannare un’azienda</w:t>
            </w:r>
          </w:p>
          <w:p w14:paraId="6E9A45F7" w14:textId="5F46DC1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F4DA95B" w14:textId="737F2D7B" w:rsidR="006A3A6C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100B33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9D7F79" w14:textId="5F249226" w:rsid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19079BA4" w14:textId="77777777" w:rsidR="006A3A6C" w:rsidRPr="003362BA" w:rsidRDefault="006A3A6C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58B0409B" w:rsidR="000E1400" w:rsidRPr="003362BA" w:rsidRDefault="00D30516" w:rsidP="000E1400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>seleziona l’azienda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 da bannare e inserisce la motivazione</w:t>
            </w:r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E146454" w14:textId="6A6343EC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D31A400" w14:textId="746D8A16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5CC23B9" w14:textId="77777777" w:rsidR="000E1400" w:rsidRP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673A5F" w14:textId="2974E3BA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0E1400">
              <w:rPr>
                <w:rFonts w:asciiTheme="majorHAnsi" w:hAnsiTheme="majorHAnsi" w:cstheme="majorHAnsi"/>
                <w:b/>
                <w:bCs/>
              </w:rPr>
              <w:t>s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6A3A6C">
              <w:rPr>
                <w:rFonts w:asciiTheme="majorHAnsi" w:hAnsiTheme="majorHAnsi" w:cstheme="majorHAnsi"/>
                <w:b/>
                <w:bCs/>
              </w:rPr>
              <w:t>visualizza l’elenco di tutte le aziende</w:t>
            </w:r>
          </w:p>
          <w:p w14:paraId="1229CC5B" w14:textId="7A182A9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26CB77A0" w:rsidR="005463C7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banna l’azienda e manda una mail con la motivazione del ban</w:t>
            </w:r>
          </w:p>
          <w:p w14:paraId="22F35CB2" w14:textId="4772EE10" w:rsidR="000E1400" w:rsidRPr="006A3A6C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conferma il ban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A0880C1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1400"/>
    <w:rsid w:val="00145D4D"/>
    <w:rsid w:val="002E3617"/>
    <w:rsid w:val="002F76C5"/>
    <w:rsid w:val="00315AED"/>
    <w:rsid w:val="003362BA"/>
    <w:rsid w:val="00355252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B66E44"/>
    <w:rsid w:val="00C32002"/>
    <w:rsid w:val="00CC635F"/>
    <w:rsid w:val="00D30516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10</cp:revision>
  <dcterms:created xsi:type="dcterms:W3CDTF">2019-10-19T17:16:00Z</dcterms:created>
  <dcterms:modified xsi:type="dcterms:W3CDTF">2019-11-07T15:42:00Z</dcterms:modified>
</cp:coreProperties>
</file>