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D0DA" w14:textId="77777777" w:rsidR="008920F9" w:rsidRPr="008920F9" w:rsidRDefault="008920F9" w:rsidP="008920F9">
      <w:pPr>
        <w:jc w:val="center"/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📚</w:t>
      </w:r>
      <w:r w:rsidRPr="008920F9">
        <w:rPr>
          <w:b/>
          <w:bCs/>
        </w:rPr>
        <w:t xml:space="preserve"> TEXTOS PERSUASIVOS</w:t>
      </w:r>
    </w:p>
    <w:p w14:paraId="0D921BC8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1. Definición de los textos persuasivos</w:t>
      </w:r>
    </w:p>
    <w:p w14:paraId="3940804E" w14:textId="77777777" w:rsidR="008920F9" w:rsidRPr="008920F9" w:rsidRDefault="008920F9" w:rsidP="008920F9">
      <w:r w:rsidRPr="008920F9">
        <w:t xml:space="preserve">Los </w:t>
      </w:r>
      <w:r w:rsidRPr="008920F9">
        <w:rPr>
          <w:b/>
          <w:bCs/>
        </w:rPr>
        <w:t>textos persuasivos</w:t>
      </w:r>
      <w:r w:rsidRPr="008920F9">
        <w:t xml:space="preserve"> son aquellos que tienen como finalidad </w:t>
      </w:r>
      <w:r w:rsidRPr="008920F9">
        <w:rPr>
          <w:b/>
          <w:bCs/>
        </w:rPr>
        <w:t>convencer, influir o motivar al receptor para que adopte una determinada idea, opinión, actitud o comportamiento</w:t>
      </w:r>
      <w:r w:rsidRPr="008920F9">
        <w:t>.</w:t>
      </w:r>
    </w:p>
    <w:p w14:paraId="7A86F019" w14:textId="77777777" w:rsidR="008920F9" w:rsidRPr="008920F9" w:rsidRDefault="008920F9" w:rsidP="008920F9">
      <w:r w:rsidRPr="008920F9">
        <w:t xml:space="preserve">El autor presenta </w:t>
      </w:r>
      <w:r w:rsidRPr="008920F9">
        <w:rPr>
          <w:b/>
          <w:bCs/>
        </w:rPr>
        <w:t>argumentos, razones, ejemplos o recursos emocionales</w:t>
      </w:r>
      <w:r w:rsidRPr="008920F9">
        <w:t xml:space="preserve"> para intentar que el lector o receptor acepte su punto de vista o realice alguna acción.</w:t>
      </w:r>
    </w:p>
    <w:p w14:paraId="25B5DF07" w14:textId="77777777" w:rsidR="008920F9" w:rsidRPr="008920F9" w:rsidRDefault="008920F9" w:rsidP="008920F9">
      <w:r w:rsidRPr="008920F9">
        <w:rPr>
          <w:b/>
          <w:bCs/>
        </w:rPr>
        <w:t>Ejemplo:</w:t>
      </w:r>
      <w:r w:rsidRPr="008920F9">
        <w:t xml:space="preserve"> un anuncio publicitario intenta convencer a las personas de comprar un producto.</w:t>
      </w:r>
    </w:p>
    <w:p w14:paraId="4D39D168" w14:textId="77777777" w:rsidR="008920F9" w:rsidRPr="008920F9" w:rsidRDefault="008920F9" w:rsidP="008920F9">
      <w:r w:rsidRPr="008920F9">
        <w:pict w14:anchorId="5EA3A54E">
          <v:rect id="_x0000_i1262" style="width:0;height:1.5pt" o:hralign="center" o:hrstd="t" o:hr="t" fillcolor="#a0a0a0" stroked="f"/>
        </w:pict>
      </w:r>
    </w:p>
    <w:p w14:paraId="3E234FA8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🎯</w:t>
      </w:r>
      <w:r w:rsidRPr="008920F9">
        <w:rPr>
          <w:b/>
          <w:bCs/>
        </w:rPr>
        <w:t xml:space="preserve"> 2. Objetivo de los textos persuasivos</w:t>
      </w:r>
    </w:p>
    <w:p w14:paraId="6BB3C7CE" w14:textId="77777777" w:rsidR="008920F9" w:rsidRPr="008920F9" w:rsidRDefault="008920F9" w:rsidP="008920F9">
      <w:r w:rsidRPr="008920F9">
        <w:t xml:space="preserve">El objetivo principal de los textos persuasivos es </w:t>
      </w:r>
      <w:r w:rsidRPr="008920F9">
        <w:rPr>
          <w:b/>
          <w:bCs/>
        </w:rPr>
        <w:t>influir en las ideas, decisiones o acciones del receptor</w:t>
      </w:r>
      <w:r w:rsidRPr="008920F9">
        <w:t>.</w:t>
      </w:r>
    </w:p>
    <w:p w14:paraId="6B0519A0" w14:textId="77777777" w:rsidR="008920F9" w:rsidRPr="008920F9" w:rsidRDefault="008920F9" w:rsidP="008920F9">
      <w:r w:rsidRPr="008920F9">
        <w:t>Entre sus objetivos se encuentran:</w:t>
      </w:r>
    </w:p>
    <w:p w14:paraId="3DB50FA1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💡</w:t>
      </w:r>
      <w:r w:rsidRPr="008920F9">
        <w:t xml:space="preserve"> </w:t>
      </w:r>
      <w:r w:rsidRPr="008920F9">
        <w:rPr>
          <w:b/>
          <w:bCs/>
        </w:rPr>
        <w:t>Convencer</w:t>
      </w:r>
      <w:r w:rsidRPr="008920F9">
        <w:t xml:space="preserve"> al lector de una idea. </w:t>
      </w:r>
    </w:p>
    <w:p w14:paraId="66255ABE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🗣️</w:t>
      </w:r>
      <w:r w:rsidRPr="008920F9">
        <w:t xml:space="preserve"> </w:t>
      </w:r>
      <w:r w:rsidRPr="008920F9">
        <w:rPr>
          <w:b/>
          <w:bCs/>
        </w:rPr>
        <w:t>Influir</w:t>
      </w:r>
      <w:r w:rsidRPr="008920F9">
        <w:t xml:space="preserve"> en su opinión. </w:t>
      </w:r>
    </w:p>
    <w:p w14:paraId="42172143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❤️</w:t>
      </w:r>
      <w:r w:rsidRPr="008920F9">
        <w:t xml:space="preserve"> </w:t>
      </w:r>
      <w:r w:rsidRPr="008920F9">
        <w:rPr>
          <w:b/>
          <w:bCs/>
        </w:rPr>
        <w:t>Provocar emociones</w:t>
      </w:r>
      <w:r w:rsidRPr="008920F9">
        <w:t xml:space="preserve">. </w:t>
      </w:r>
    </w:p>
    <w:p w14:paraId="0C63D2F2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🛒</w:t>
      </w:r>
      <w:r w:rsidRPr="008920F9">
        <w:t xml:space="preserve"> </w:t>
      </w:r>
      <w:r w:rsidRPr="008920F9">
        <w:rPr>
          <w:b/>
          <w:bCs/>
        </w:rPr>
        <w:t>Motivar a comprar</w:t>
      </w:r>
      <w:r w:rsidRPr="008920F9">
        <w:t xml:space="preserve"> un producto o servicio. </w:t>
      </w:r>
    </w:p>
    <w:p w14:paraId="6CA04BF4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📢</w:t>
      </w:r>
      <w:r w:rsidRPr="008920F9">
        <w:t xml:space="preserve"> </w:t>
      </w:r>
      <w:r w:rsidRPr="008920F9">
        <w:rPr>
          <w:b/>
          <w:bCs/>
        </w:rPr>
        <w:t>Invitar a realizar una acción.</w:t>
      </w:r>
      <w:r w:rsidRPr="008920F9">
        <w:t xml:space="preserve"> </w:t>
      </w:r>
    </w:p>
    <w:p w14:paraId="5C8EB8C3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⚖️</w:t>
      </w:r>
      <w:r w:rsidRPr="008920F9">
        <w:t xml:space="preserve"> </w:t>
      </w:r>
      <w:r w:rsidRPr="008920F9">
        <w:rPr>
          <w:b/>
          <w:bCs/>
        </w:rPr>
        <w:t>Defender una postura</w:t>
      </w:r>
      <w:r w:rsidRPr="008920F9">
        <w:t xml:space="preserve"> mediante argumentos. </w:t>
      </w:r>
    </w:p>
    <w:p w14:paraId="6A530B0C" w14:textId="77777777" w:rsidR="008920F9" w:rsidRPr="008920F9" w:rsidRDefault="008920F9" w:rsidP="008920F9">
      <w:pPr>
        <w:numPr>
          <w:ilvl w:val="0"/>
          <w:numId w:val="15"/>
        </w:numPr>
      </w:pPr>
      <w:r w:rsidRPr="008920F9">
        <w:rPr>
          <w:rFonts w:ascii="Segoe UI Emoji" w:hAnsi="Segoe UI Emoji" w:cs="Segoe UI Emoji"/>
        </w:rPr>
        <w:t>🔄</w:t>
      </w:r>
      <w:r w:rsidRPr="008920F9">
        <w:t xml:space="preserve"> </w:t>
      </w:r>
      <w:r w:rsidRPr="008920F9">
        <w:rPr>
          <w:b/>
          <w:bCs/>
        </w:rPr>
        <w:t>Intentar modificar una conducta o actitud.</w:t>
      </w:r>
      <w:r w:rsidRPr="008920F9">
        <w:t xml:space="preserve"> </w:t>
      </w:r>
    </w:p>
    <w:p w14:paraId="0EDBAF04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1CD5F643" w14:textId="77777777" w:rsidR="008920F9" w:rsidRPr="008920F9" w:rsidRDefault="008920F9" w:rsidP="008920F9">
      <w:r w:rsidRPr="008920F9">
        <w:t>Un anuncio puede decir:</w:t>
      </w:r>
    </w:p>
    <w:p w14:paraId="57551898" w14:textId="77777777" w:rsidR="008920F9" w:rsidRPr="008920F9" w:rsidRDefault="008920F9" w:rsidP="008920F9">
      <w:r w:rsidRPr="008920F9">
        <w:rPr>
          <w:b/>
          <w:bCs/>
        </w:rPr>
        <w:t>"¡Cuida el planeta! Utiliza bolsas reutilizables y reduce el uso de plástico."</w:t>
      </w:r>
    </w:p>
    <w:p w14:paraId="769D5828" w14:textId="77777777" w:rsidR="008920F9" w:rsidRPr="008920F9" w:rsidRDefault="008920F9" w:rsidP="008920F9">
      <w:r w:rsidRPr="008920F9">
        <w:t xml:space="preserve">El propósito no solamente es informar, sino </w:t>
      </w:r>
      <w:r w:rsidRPr="008920F9">
        <w:rPr>
          <w:b/>
          <w:bCs/>
        </w:rPr>
        <w:t>convencer al lector de cambiar un comportamiento</w:t>
      </w:r>
      <w:r w:rsidRPr="008920F9">
        <w:t>.</w:t>
      </w:r>
    </w:p>
    <w:p w14:paraId="0D4BE7AD" w14:textId="77777777" w:rsidR="008920F9" w:rsidRPr="008920F9" w:rsidRDefault="008920F9" w:rsidP="008920F9">
      <w:r w:rsidRPr="008920F9">
        <w:pict w14:anchorId="47098F08">
          <v:rect id="_x0000_i1263" style="width:0;height:1.5pt" o:hralign="center" o:hrstd="t" o:hr="t" fillcolor="#a0a0a0" stroked="f"/>
        </w:pict>
      </w:r>
    </w:p>
    <w:p w14:paraId="3403961D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lastRenderedPageBreak/>
        <w:t>🔹</w:t>
      </w:r>
      <w:r w:rsidRPr="008920F9">
        <w:rPr>
          <w:b/>
          <w:bCs/>
        </w:rPr>
        <w:t xml:space="preserve"> 3. Características internas</w:t>
      </w:r>
    </w:p>
    <w:p w14:paraId="08A2AE34" w14:textId="77777777" w:rsidR="008920F9" w:rsidRPr="008920F9" w:rsidRDefault="008920F9" w:rsidP="008920F9">
      <w:r w:rsidRPr="008920F9">
        <w:t xml:space="preserve">Las </w:t>
      </w:r>
      <w:r w:rsidRPr="008920F9">
        <w:rPr>
          <w:b/>
          <w:bCs/>
        </w:rPr>
        <w:t>características internas</w:t>
      </w:r>
      <w:r w:rsidRPr="008920F9">
        <w:t xml:space="preserve"> se relacionan con </w:t>
      </w:r>
      <w:r w:rsidRPr="008920F9">
        <w:rPr>
          <w:b/>
          <w:bCs/>
        </w:rPr>
        <w:t>el contenido, las ideas y el lenguaje utilizado para convencer al receptor</w:t>
      </w:r>
      <w:r w:rsidRPr="008920F9">
        <w:t>.</w:t>
      </w:r>
    </w:p>
    <w:p w14:paraId="6401C84C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Principales características:</w:t>
      </w:r>
    </w:p>
    <w:p w14:paraId="336DE96C" w14:textId="77777777" w:rsidR="008920F9" w:rsidRPr="008920F9" w:rsidRDefault="008920F9" w:rsidP="008920F9">
      <w:r w:rsidRPr="008920F9">
        <w:rPr>
          <w:b/>
          <w:bCs/>
        </w:rPr>
        <w:t>1. Argumentación</w:t>
      </w:r>
      <w:r w:rsidRPr="008920F9">
        <w:br/>
        <w:t>Presentan razones o argumentos para defender una idea.</w:t>
      </w:r>
    </w:p>
    <w:p w14:paraId="1AA09799" w14:textId="77777777" w:rsidR="008920F9" w:rsidRPr="008920F9" w:rsidRDefault="008920F9" w:rsidP="008920F9">
      <w:r w:rsidRPr="008920F9">
        <w:rPr>
          <w:b/>
          <w:bCs/>
        </w:rPr>
        <w:t>2. Intención persuasiva</w:t>
      </w:r>
      <w:r w:rsidRPr="008920F9">
        <w:br/>
        <w:t>Buscan influir en el pensamiento o comportamiento del receptor.</w:t>
      </w:r>
    </w:p>
    <w:p w14:paraId="1DE48760" w14:textId="77777777" w:rsidR="008920F9" w:rsidRPr="008920F9" w:rsidRDefault="008920F9" w:rsidP="008920F9">
      <w:r w:rsidRPr="008920F9">
        <w:rPr>
          <w:b/>
          <w:bCs/>
        </w:rPr>
        <w:t>3. Uso de argumentos</w:t>
      </w:r>
      <w:r w:rsidRPr="008920F9">
        <w:br/>
        <w:t>Pueden utilizar datos, ejemplos, comparaciones, testimonios o explicaciones.</w:t>
      </w:r>
    </w:p>
    <w:p w14:paraId="632A2997" w14:textId="77777777" w:rsidR="008920F9" w:rsidRPr="008920F9" w:rsidRDefault="008920F9" w:rsidP="008920F9">
      <w:r w:rsidRPr="008920F9">
        <w:rPr>
          <w:b/>
          <w:bCs/>
        </w:rPr>
        <w:t>4. Lenguaje apelativo</w:t>
      </w:r>
      <w:r w:rsidRPr="008920F9">
        <w:br/>
        <w:t>Busca llamar la atención directamente del receptor.</w:t>
      </w:r>
    </w:p>
    <w:p w14:paraId="638A7D24" w14:textId="77777777" w:rsidR="008920F9" w:rsidRPr="008920F9" w:rsidRDefault="008920F9" w:rsidP="008920F9">
      <w:r w:rsidRPr="008920F9">
        <w:t>Por ejemplo:</w:t>
      </w:r>
    </w:p>
    <w:p w14:paraId="52EFAE83" w14:textId="77777777" w:rsidR="008920F9" w:rsidRPr="008920F9" w:rsidRDefault="008920F9" w:rsidP="008920F9">
      <w:r w:rsidRPr="008920F9">
        <w:rPr>
          <w:b/>
          <w:bCs/>
        </w:rPr>
        <w:t>"Tú también puedes ayudar a cuidar el medio ambiente."</w:t>
      </w:r>
    </w:p>
    <w:p w14:paraId="5006A8A9" w14:textId="77777777" w:rsidR="008920F9" w:rsidRPr="008920F9" w:rsidRDefault="008920F9" w:rsidP="008920F9">
      <w:r w:rsidRPr="008920F9">
        <w:rPr>
          <w:b/>
          <w:bCs/>
        </w:rPr>
        <w:t>5. Expresión de una postura</w:t>
      </w:r>
      <w:r w:rsidRPr="008920F9">
        <w:br/>
        <w:t>El autor puede presentar una opinión o posición respecto a un tema.</w:t>
      </w:r>
    </w:p>
    <w:p w14:paraId="2A8149C4" w14:textId="77777777" w:rsidR="008920F9" w:rsidRPr="008920F9" w:rsidRDefault="008920F9" w:rsidP="008920F9">
      <w:r w:rsidRPr="008920F9">
        <w:rPr>
          <w:b/>
          <w:bCs/>
        </w:rPr>
        <w:t>6. Uso de recursos emocionales</w:t>
      </w:r>
      <w:r w:rsidRPr="008920F9">
        <w:br/>
        <w:t>Pueden utilizar sentimientos como alegría, preocupación, esperanza, miedo o solidaridad para reforzar el mensaje.</w:t>
      </w:r>
    </w:p>
    <w:p w14:paraId="3CF7AD09" w14:textId="77777777" w:rsidR="008920F9" w:rsidRPr="008920F9" w:rsidRDefault="008920F9" w:rsidP="008920F9">
      <w:r w:rsidRPr="008920F9">
        <w:rPr>
          <w:b/>
          <w:bCs/>
        </w:rPr>
        <w:t>7. Lenguaje adecuado al receptor</w:t>
      </w:r>
      <w:r w:rsidRPr="008920F9">
        <w:br/>
        <w:t>El vocabulario se adapta a las personas a quienes está dirigido el mensaje.</w:t>
      </w:r>
    </w:p>
    <w:p w14:paraId="04B5FB07" w14:textId="77777777" w:rsidR="008920F9" w:rsidRPr="008920F9" w:rsidRDefault="008920F9" w:rsidP="008920F9">
      <w:r w:rsidRPr="008920F9">
        <w:pict w14:anchorId="54C0FCBF">
          <v:rect id="_x0000_i1264" style="width:0;height:1.5pt" o:hralign="center" o:hrstd="t" o:hr="t" fillcolor="#a0a0a0" stroked="f"/>
        </w:pict>
      </w:r>
    </w:p>
    <w:p w14:paraId="546BFD54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📐</w:t>
      </w:r>
      <w:r w:rsidRPr="008920F9">
        <w:rPr>
          <w:b/>
          <w:bCs/>
        </w:rPr>
        <w:t xml:space="preserve"> 4. Características externas</w:t>
      </w:r>
    </w:p>
    <w:p w14:paraId="4DE26BC9" w14:textId="77777777" w:rsidR="008920F9" w:rsidRPr="008920F9" w:rsidRDefault="008920F9" w:rsidP="008920F9">
      <w:r w:rsidRPr="008920F9">
        <w:t xml:space="preserve">Las </w:t>
      </w:r>
      <w:r w:rsidRPr="008920F9">
        <w:rPr>
          <w:b/>
          <w:bCs/>
        </w:rPr>
        <w:t>características externas</w:t>
      </w:r>
      <w:r w:rsidRPr="008920F9">
        <w:t xml:space="preserve"> se relacionan con </w:t>
      </w:r>
      <w:r w:rsidRPr="008920F9">
        <w:rPr>
          <w:b/>
          <w:bCs/>
        </w:rPr>
        <w:t>la presentación visual y la organización del texto</w:t>
      </w:r>
      <w:r w:rsidRPr="008920F9">
        <w:t>.</w:t>
      </w:r>
    </w:p>
    <w:p w14:paraId="024DE9EC" w14:textId="77777777" w:rsidR="008920F9" w:rsidRPr="008920F9" w:rsidRDefault="008920F9" w:rsidP="008920F9">
      <w:r w:rsidRPr="008920F9">
        <w:t>Pueden incluir:</w:t>
      </w:r>
    </w:p>
    <w:p w14:paraId="0213A56E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📝</w:t>
      </w:r>
      <w:r w:rsidRPr="008920F9">
        <w:t xml:space="preserve"> Título llamativo. </w:t>
      </w:r>
    </w:p>
    <w:p w14:paraId="46BE2443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📢</w:t>
      </w:r>
      <w:r w:rsidRPr="008920F9">
        <w:t xml:space="preserve"> Frases o eslóganes. </w:t>
      </w:r>
    </w:p>
    <w:p w14:paraId="0781EAC4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🖼️</w:t>
      </w:r>
      <w:r w:rsidRPr="008920F9">
        <w:t xml:space="preserve"> Imágenes. </w:t>
      </w:r>
    </w:p>
    <w:p w14:paraId="1E181787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lastRenderedPageBreak/>
        <w:t>🔠</w:t>
      </w:r>
      <w:r w:rsidRPr="008920F9">
        <w:t xml:space="preserve"> Diferentes tamaños de letra. </w:t>
      </w:r>
    </w:p>
    <w:p w14:paraId="1D4B63F9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⭐</w:t>
      </w:r>
      <w:r w:rsidRPr="008920F9">
        <w:t xml:space="preserve"> Palabras destacadas. </w:t>
      </w:r>
    </w:p>
    <w:p w14:paraId="7046F755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📌</w:t>
      </w:r>
      <w:r w:rsidRPr="008920F9">
        <w:t xml:space="preserve"> Subtítulos. </w:t>
      </w:r>
    </w:p>
    <w:p w14:paraId="6D8B7AB4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📊</w:t>
      </w:r>
      <w:r w:rsidRPr="008920F9">
        <w:t xml:space="preserve"> Gráficas o estadísticas. </w:t>
      </w:r>
    </w:p>
    <w:p w14:paraId="1AEF2AED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🎨</w:t>
      </w:r>
      <w:r w:rsidRPr="008920F9">
        <w:t xml:space="preserve"> Colores y elementos visuales. </w:t>
      </w:r>
    </w:p>
    <w:p w14:paraId="644E905A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📄</w:t>
      </w:r>
      <w:r w:rsidRPr="008920F9">
        <w:t xml:space="preserve"> Párrafos. </w:t>
      </w:r>
    </w:p>
    <w:p w14:paraId="3504A6C3" w14:textId="77777777" w:rsidR="008920F9" w:rsidRPr="008920F9" w:rsidRDefault="008920F9" w:rsidP="008920F9">
      <w:pPr>
        <w:numPr>
          <w:ilvl w:val="0"/>
          <w:numId w:val="16"/>
        </w:numPr>
      </w:pPr>
      <w:r w:rsidRPr="008920F9">
        <w:rPr>
          <w:rFonts w:ascii="Segoe UI Emoji" w:hAnsi="Segoe UI Emoji" w:cs="Segoe UI Emoji"/>
        </w:rPr>
        <w:t>📣</w:t>
      </w:r>
      <w:r w:rsidRPr="008920F9">
        <w:t xml:space="preserve"> Llamados a la acción. </w:t>
      </w:r>
    </w:p>
    <w:p w14:paraId="0E7E470F" w14:textId="77777777" w:rsidR="008920F9" w:rsidRPr="008920F9" w:rsidRDefault="008920F9" w:rsidP="008920F9">
      <w:r w:rsidRPr="008920F9">
        <w:t xml:space="preserve">La presentación busca </w:t>
      </w:r>
      <w:r w:rsidRPr="008920F9">
        <w:rPr>
          <w:b/>
          <w:bCs/>
        </w:rPr>
        <w:t>captar la atención del receptor y facilitar que recuerde el mensaje</w:t>
      </w:r>
      <w:r w:rsidRPr="008920F9">
        <w:t>.</w:t>
      </w:r>
    </w:p>
    <w:p w14:paraId="1D78B11D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3A2F74E3" w14:textId="77777777" w:rsidR="008920F9" w:rsidRPr="008920F9" w:rsidRDefault="008920F9" w:rsidP="008920F9">
      <w:r w:rsidRPr="008920F9">
        <w:t>Un cartel puede presentar:</w:t>
      </w:r>
    </w:p>
    <w:p w14:paraId="49A3E9A7" w14:textId="77777777" w:rsidR="008920F9" w:rsidRPr="008920F9" w:rsidRDefault="008920F9" w:rsidP="008920F9">
      <w:r w:rsidRPr="008920F9">
        <w:rPr>
          <w:b/>
          <w:bCs/>
        </w:rPr>
        <w:t>¡CUIDEMOS EL AGUA!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💧</w:t>
      </w:r>
    </w:p>
    <w:p w14:paraId="3047868F" w14:textId="77777777" w:rsidR="008920F9" w:rsidRPr="008920F9" w:rsidRDefault="008920F9" w:rsidP="008920F9">
      <w:r w:rsidRPr="008920F9">
        <w:rPr>
          <w:b/>
          <w:bCs/>
        </w:rPr>
        <w:t>Cada gota cuenta.</w:t>
      </w:r>
      <w:r w:rsidRPr="008920F9">
        <w:br/>
        <w:t>Cierra la llave mientras te cepillas los dientes.</w:t>
      </w:r>
    </w:p>
    <w:p w14:paraId="4301DC17" w14:textId="77777777" w:rsidR="008920F9" w:rsidRPr="008920F9" w:rsidRDefault="008920F9" w:rsidP="008920F9">
      <w:r w:rsidRPr="008920F9">
        <w:rPr>
          <w:b/>
          <w:bCs/>
        </w:rPr>
        <w:t>¡AHORRA AGUA!</w:t>
      </w:r>
    </w:p>
    <w:p w14:paraId="3965246A" w14:textId="77777777" w:rsidR="008920F9" w:rsidRPr="008920F9" w:rsidRDefault="008920F9" w:rsidP="008920F9">
      <w:r w:rsidRPr="008920F9">
        <w:t xml:space="preserve">El título, la imagen, las letras destacadas y el mensaje trabajan juntos para </w:t>
      </w:r>
      <w:r w:rsidRPr="008920F9">
        <w:rPr>
          <w:b/>
          <w:bCs/>
        </w:rPr>
        <w:t>llamar la atención y persuadir</w:t>
      </w:r>
      <w:r w:rsidRPr="008920F9">
        <w:t>.</w:t>
      </w:r>
    </w:p>
    <w:p w14:paraId="7832C9FA" w14:textId="77777777" w:rsidR="008920F9" w:rsidRPr="008920F9" w:rsidRDefault="008920F9" w:rsidP="008920F9">
      <w:r w:rsidRPr="008920F9">
        <w:pict w14:anchorId="0AAD193C">
          <v:rect id="_x0000_i1265" style="width:0;height:1.5pt" o:hralign="center" o:hrstd="t" o:hr="t" fillcolor="#a0a0a0" stroked="f"/>
        </w:pict>
      </w:r>
    </w:p>
    <w:p w14:paraId="4F7B62FF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📚</w:t>
      </w:r>
      <w:r w:rsidRPr="008920F9">
        <w:rPr>
          <w:b/>
          <w:bCs/>
        </w:rPr>
        <w:t xml:space="preserve"> 5. Clasificación de los textos persuasivos</w:t>
      </w:r>
    </w:p>
    <w:p w14:paraId="4B91AF1F" w14:textId="77777777" w:rsidR="008920F9" w:rsidRPr="008920F9" w:rsidRDefault="008920F9" w:rsidP="008920F9">
      <w:r w:rsidRPr="008920F9">
        <w:t>Los textos persuasivos pueden clasificarse en diferentes tipos. Algunos de los más comunes son:</w:t>
      </w:r>
    </w:p>
    <w:p w14:paraId="2EF813FA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Textos publicitarios</w:t>
      </w:r>
      <w:r w:rsidRPr="008920F9">
        <w:t xml:space="preserve"> </w:t>
      </w:r>
    </w:p>
    <w:p w14:paraId="7E231DE1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Textos de opinión</w:t>
      </w:r>
      <w:r w:rsidRPr="008920F9">
        <w:t xml:space="preserve"> </w:t>
      </w:r>
    </w:p>
    <w:p w14:paraId="243E4C8E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Textos argumentativos</w:t>
      </w:r>
      <w:r w:rsidRPr="008920F9">
        <w:t xml:space="preserve"> </w:t>
      </w:r>
    </w:p>
    <w:p w14:paraId="050BBB55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Discursos</w:t>
      </w:r>
      <w:r w:rsidRPr="008920F9">
        <w:t xml:space="preserve"> </w:t>
      </w:r>
    </w:p>
    <w:p w14:paraId="2E1E53E4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Carteles y campañas</w:t>
      </w:r>
      <w:r w:rsidRPr="008920F9">
        <w:t xml:space="preserve"> </w:t>
      </w:r>
    </w:p>
    <w:p w14:paraId="5C852B84" w14:textId="77777777" w:rsidR="008920F9" w:rsidRPr="008920F9" w:rsidRDefault="008920F9" w:rsidP="008920F9">
      <w:pPr>
        <w:numPr>
          <w:ilvl w:val="0"/>
          <w:numId w:val="17"/>
        </w:numPr>
      </w:pPr>
      <w:r w:rsidRPr="008920F9">
        <w:rPr>
          <w:b/>
          <w:bCs/>
        </w:rPr>
        <w:t>Artículos de opinión</w:t>
      </w:r>
      <w:r w:rsidRPr="008920F9">
        <w:t xml:space="preserve"> </w:t>
      </w:r>
    </w:p>
    <w:p w14:paraId="7BE3510C" w14:textId="77777777" w:rsidR="008920F9" w:rsidRPr="008920F9" w:rsidRDefault="008920F9" w:rsidP="008920F9">
      <w:r w:rsidRPr="008920F9">
        <w:lastRenderedPageBreak/>
        <w:pict w14:anchorId="2DADD137">
          <v:rect id="_x0000_i1266" style="width:0;height:1.5pt" o:hralign="center" o:hrstd="t" o:hr="t" fillcolor="#a0a0a0" stroked="f"/>
        </w:pict>
      </w:r>
    </w:p>
    <w:p w14:paraId="5AA9415A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🛒</w:t>
      </w:r>
      <w:r w:rsidRPr="008920F9">
        <w:rPr>
          <w:b/>
          <w:bCs/>
        </w:rPr>
        <w:t xml:space="preserve"> 5.1 Textos publicitarios</w:t>
      </w:r>
    </w:p>
    <w:p w14:paraId="2A3D0D9C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Definición</w:t>
      </w:r>
    </w:p>
    <w:p w14:paraId="033FF371" w14:textId="77777777" w:rsidR="008920F9" w:rsidRPr="008920F9" w:rsidRDefault="008920F9" w:rsidP="008920F9">
      <w:r w:rsidRPr="008920F9">
        <w:t xml:space="preserve">Los </w:t>
      </w:r>
      <w:r w:rsidRPr="008920F9">
        <w:rPr>
          <w:b/>
          <w:bCs/>
        </w:rPr>
        <w:t>textos publicitarios</w:t>
      </w:r>
      <w:r w:rsidRPr="008920F9">
        <w:t xml:space="preserve"> son aquellos que buscan </w:t>
      </w:r>
      <w:r w:rsidRPr="008920F9">
        <w:rPr>
          <w:b/>
          <w:bCs/>
        </w:rPr>
        <w:t>convencer al público de adquirir un producto, contratar un servicio o interesarse por una marca, actividad o idea</w:t>
      </w:r>
      <w:r w:rsidRPr="008920F9">
        <w:t>.</w:t>
      </w:r>
    </w:p>
    <w:p w14:paraId="476ADA64" w14:textId="77777777" w:rsidR="008920F9" w:rsidRPr="008920F9" w:rsidRDefault="008920F9" w:rsidP="008920F9">
      <w:r w:rsidRPr="008920F9">
        <w:t>Utilizan mensajes breves, llamativos y fáciles de recordar.</w:t>
      </w:r>
    </w:p>
    <w:p w14:paraId="69490BD7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Ejemplos</w:t>
      </w:r>
    </w:p>
    <w:p w14:paraId="32581BF6" w14:textId="77777777" w:rsidR="008920F9" w:rsidRPr="008920F9" w:rsidRDefault="008920F9" w:rsidP="008920F9">
      <w:pPr>
        <w:numPr>
          <w:ilvl w:val="0"/>
          <w:numId w:val="18"/>
        </w:numPr>
      </w:pPr>
      <w:r w:rsidRPr="008920F9">
        <w:t xml:space="preserve">Anuncios de televisión. </w:t>
      </w:r>
    </w:p>
    <w:p w14:paraId="79357292" w14:textId="77777777" w:rsidR="008920F9" w:rsidRPr="008920F9" w:rsidRDefault="008920F9" w:rsidP="008920F9">
      <w:pPr>
        <w:numPr>
          <w:ilvl w:val="0"/>
          <w:numId w:val="18"/>
        </w:numPr>
      </w:pPr>
      <w:r w:rsidRPr="008920F9">
        <w:t xml:space="preserve">Publicidad en redes sociales. </w:t>
      </w:r>
    </w:p>
    <w:p w14:paraId="127952D0" w14:textId="77777777" w:rsidR="008920F9" w:rsidRPr="008920F9" w:rsidRDefault="008920F9" w:rsidP="008920F9">
      <w:pPr>
        <w:numPr>
          <w:ilvl w:val="0"/>
          <w:numId w:val="18"/>
        </w:numPr>
      </w:pPr>
      <w:r w:rsidRPr="008920F9">
        <w:t xml:space="preserve">Carteles. </w:t>
      </w:r>
    </w:p>
    <w:p w14:paraId="536AAE22" w14:textId="77777777" w:rsidR="008920F9" w:rsidRPr="008920F9" w:rsidRDefault="008920F9" w:rsidP="008920F9">
      <w:pPr>
        <w:numPr>
          <w:ilvl w:val="0"/>
          <w:numId w:val="18"/>
        </w:numPr>
      </w:pPr>
      <w:r w:rsidRPr="008920F9">
        <w:t xml:space="preserve">Folletos. </w:t>
      </w:r>
    </w:p>
    <w:p w14:paraId="3EA72D83" w14:textId="77777777" w:rsidR="008920F9" w:rsidRPr="008920F9" w:rsidRDefault="008920F9" w:rsidP="008920F9">
      <w:pPr>
        <w:numPr>
          <w:ilvl w:val="0"/>
          <w:numId w:val="18"/>
        </w:numPr>
      </w:pPr>
      <w:r w:rsidRPr="008920F9">
        <w:t xml:space="preserve">Anuncios de productos. </w:t>
      </w:r>
    </w:p>
    <w:p w14:paraId="2E89C84B" w14:textId="77777777" w:rsidR="008920F9" w:rsidRPr="008920F9" w:rsidRDefault="008920F9" w:rsidP="008920F9">
      <w:pPr>
        <w:numPr>
          <w:ilvl w:val="0"/>
          <w:numId w:val="18"/>
        </w:numPr>
      </w:pPr>
      <w:proofErr w:type="spellStart"/>
      <w:r w:rsidRPr="008920F9">
        <w:t>Esloganes</w:t>
      </w:r>
      <w:proofErr w:type="spellEnd"/>
      <w:r w:rsidRPr="008920F9">
        <w:t xml:space="preserve">. </w:t>
      </w:r>
    </w:p>
    <w:p w14:paraId="76D5A695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7D648AF3" w14:textId="77777777" w:rsidR="008920F9" w:rsidRPr="008920F9" w:rsidRDefault="008920F9" w:rsidP="008920F9">
      <w:r w:rsidRPr="008920F9">
        <w:rPr>
          <w:b/>
          <w:bCs/>
        </w:rPr>
        <w:t>¡Empieza tu día con energía!</w:t>
      </w:r>
      <w:r w:rsidRPr="008920F9">
        <w:br/>
        <w:t xml:space="preserve">Prueba </w:t>
      </w:r>
      <w:proofErr w:type="spellStart"/>
      <w:r w:rsidRPr="008920F9">
        <w:rPr>
          <w:b/>
          <w:bCs/>
        </w:rPr>
        <w:t>FreshMix</w:t>
      </w:r>
      <w:proofErr w:type="spellEnd"/>
      <w:r w:rsidRPr="008920F9">
        <w:t>, la bebida que te acompaña durante todo el día.</w:t>
      </w:r>
    </w:p>
    <w:p w14:paraId="153390FA" w14:textId="77777777" w:rsidR="008920F9" w:rsidRPr="008920F9" w:rsidRDefault="008920F9" w:rsidP="008920F9">
      <w:r w:rsidRPr="008920F9">
        <w:rPr>
          <w:b/>
          <w:bCs/>
        </w:rPr>
        <w:t>¡Pruébala hoy!</w:t>
      </w:r>
    </w:p>
    <w:p w14:paraId="764D94AB" w14:textId="77777777" w:rsidR="008920F9" w:rsidRPr="008920F9" w:rsidRDefault="008920F9" w:rsidP="008920F9">
      <w:r w:rsidRPr="008920F9">
        <w:t xml:space="preserve">El objetivo es </w:t>
      </w:r>
      <w:r w:rsidRPr="008920F9">
        <w:rPr>
          <w:b/>
          <w:bCs/>
        </w:rPr>
        <w:t>persuadir al consumidor para que compre o pruebe el producto</w:t>
      </w:r>
      <w:r w:rsidRPr="008920F9">
        <w:t>.</w:t>
      </w:r>
    </w:p>
    <w:p w14:paraId="194D59C3" w14:textId="77777777" w:rsidR="008920F9" w:rsidRPr="008920F9" w:rsidRDefault="008920F9" w:rsidP="008920F9">
      <w:r w:rsidRPr="008920F9">
        <w:pict w14:anchorId="003FEA39">
          <v:rect id="_x0000_i1267" style="width:0;height:1.5pt" o:hralign="center" o:hrstd="t" o:hr="t" fillcolor="#a0a0a0" stroked="f"/>
        </w:pict>
      </w:r>
    </w:p>
    <w:p w14:paraId="47794835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🗣️</w:t>
      </w:r>
      <w:r w:rsidRPr="008920F9">
        <w:rPr>
          <w:b/>
          <w:bCs/>
        </w:rPr>
        <w:t xml:space="preserve"> 5.2 Textos de opinión</w:t>
      </w:r>
    </w:p>
    <w:p w14:paraId="12D40634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Definición</w:t>
      </w:r>
    </w:p>
    <w:p w14:paraId="6AFEB069" w14:textId="77777777" w:rsidR="008920F9" w:rsidRPr="008920F9" w:rsidRDefault="008920F9" w:rsidP="008920F9">
      <w:r w:rsidRPr="008920F9">
        <w:t xml:space="preserve">Los </w:t>
      </w:r>
      <w:r w:rsidRPr="008920F9">
        <w:rPr>
          <w:b/>
          <w:bCs/>
        </w:rPr>
        <w:t>textos de opinión</w:t>
      </w:r>
      <w:r w:rsidRPr="008920F9">
        <w:t xml:space="preserve"> son aquellos en los que el autor </w:t>
      </w:r>
      <w:r w:rsidRPr="008920F9">
        <w:rPr>
          <w:b/>
          <w:bCs/>
        </w:rPr>
        <w:t>expresa su punto de vista sobre un tema y presenta razones para respaldarlo</w:t>
      </w:r>
      <w:r w:rsidRPr="008920F9">
        <w:t>.</w:t>
      </w:r>
    </w:p>
    <w:p w14:paraId="47C29CD6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Ejemplos</w:t>
      </w:r>
    </w:p>
    <w:p w14:paraId="10079EC7" w14:textId="77777777" w:rsidR="008920F9" w:rsidRPr="008920F9" w:rsidRDefault="008920F9" w:rsidP="008920F9">
      <w:pPr>
        <w:numPr>
          <w:ilvl w:val="0"/>
          <w:numId w:val="19"/>
        </w:numPr>
      </w:pPr>
      <w:r w:rsidRPr="008920F9">
        <w:t xml:space="preserve">Artículo de opinión. </w:t>
      </w:r>
    </w:p>
    <w:p w14:paraId="0F62F464" w14:textId="77777777" w:rsidR="008920F9" w:rsidRPr="008920F9" w:rsidRDefault="008920F9" w:rsidP="008920F9">
      <w:pPr>
        <w:numPr>
          <w:ilvl w:val="0"/>
          <w:numId w:val="19"/>
        </w:numPr>
      </w:pPr>
      <w:r w:rsidRPr="008920F9">
        <w:t xml:space="preserve">Columna periodística. </w:t>
      </w:r>
    </w:p>
    <w:p w14:paraId="6246475D" w14:textId="77777777" w:rsidR="008920F9" w:rsidRPr="008920F9" w:rsidRDefault="008920F9" w:rsidP="008920F9">
      <w:pPr>
        <w:numPr>
          <w:ilvl w:val="0"/>
          <w:numId w:val="19"/>
        </w:numPr>
      </w:pPr>
      <w:r w:rsidRPr="008920F9">
        <w:t xml:space="preserve">Editorial. </w:t>
      </w:r>
    </w:p>
    <w:p w14:paraId="3D2CACFA" w14:textId="77777777" w:rsidR="008920F9" w:rsidRPr="008920F9" w:rsidRDefault="008920F9" w:rsidP="008920F9">
      <w:pPr>
        <w:numPr>
          <w:ilvl w:val="0"/>
          <w:numId w:val="19"/>
        </w:numPr>
      </w:pPr>
      <w:r w:rsidRPr="008920F9">
        <w:lastRenderedPageBreak/>
        <w:t xml:space="preserve">Comentario crítico. </w:t>
      </w:r>
    </w:p>
    <w:p w14:paraId="75F4C5C3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4A53CCF7" w14:textId="77777777" w:rsidR="008920F9" w:rsidRPr="008920F9" w:rsidRDefault="008920F9" w:rsidP="008920F9">
      <w:r w:rsidRPr="008920F9">
        <w:rPr>
          <w:b/>
          <w:bCs/>
        </w:rPr>
        <w:t>El uso responsable del celular en la escuela</w:t>
      </w:r>
    </w:p>
    <w:p w14:paraId="0BEAF4C7" w14:textId="77777777" w:rsidR="008920F9" w:rsidRPr="008920F9" w:rsidRDefault="008920F9" w:rsidP="008920F9">
      <w:r w:rsidRPr="008920F9">
        <w:t>Considero que los estudiantes pueden utilizar el celular como herramienta educativa cuando existe una finalidad académica. Por ejemplo, puede servir para consultar información, utilizar aplicaciones educativas o realizar actividades.</w:t>
      </w:r>
    </w:p>
    <w:p w14:paraId="4FBD2FFD" w14:textId="77777777" w:rsidR="008920F9" w:rsidRPr="008920F9" w:rsidRDefault="008920F9" w:rsidP="008920F9">
      <w:r w:rsidRPr="008920F9">
        <w:t xml:space="preserve">El autor presenta una </w:t>
      </w:r>
      <w:r w:rsidRPr="008920F9">
        <w:rPr>
          <w:b/>
          <w:bCs/>
        </w:rPr>
        <w:t>opinión</w:t>
      </w:r>
      <w:r w:rsidRPr="008920F9">
        <w:t xml:space="preserve"> y posteriormente proporciona </w:t>
      </w:r>
      <w:r w:rsidRPr="008920F9">
        <w:rPr>
          <w:b/>
          <w:bCs/>
        </w:rPr>
        <w:t>razones que la respaldan</w:t>
      </w:r>
      <w:r w:rsidRPr="008920F9">
        <w:t>.</w:t>
      </w:r>
    </w:p>
    <w:p w14:paraId="27E6D182" w14:textId="77777777" w:rsidR="008920F9" w:rsidRPr="008920F9" w:rsidRDefault="008920F9" w:rsidP="008920F9">
      <w:r w:rsidRPr="008920F9">
        <w:pict w14:anchorId="2F094BDF">
          <v:rect id="_x0000_i1268" style="width:0;height:1.5pt" o:hralign="center" o:hrstd="t" o:hr="t" fillcolor="#a0a0a0" stroked="f"/>
        </w:pict>
      </w:r>
    </w:p>
    <w:p w14:paraId="5D001E79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⚖️</w:t>
      </w:r>
      <w:r w:rsidRPr="008920F9">
        <w:rPr>
          <w:b/>
          <w:bCs/>
        </w:rPr>
        <w:t xml:space="preserve"> 5.3 Textos argumentativos</w:t>
      </w:r>
    </w:p>
    <w:p w14:paraId="689DF546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Definición</w:t>
      </w:r>
    </w:p>
    <w:p w14:paraId="0ED77F29" w14:textId="77777777" w:rsidR="008920F9" w:rsidRPr="008920F9" w:rsidRDefault="008920F9" w:rsidP="008920F9">
      <w:r w:rsidRPr="008920F9">
        <w:t xml:space="preserve">Los </w:t>
      </w:r>
      <w:r w:rsidRPr="008920F9">
        <w:rPr>
          <w:b/>
          <w:bCs/>
        </w:rPr>
        <w:t>textos argumentativos</w:t>
      </w:r>
      <w:r w:rsidRPr="008920F9">
        <w:t xml:space="preserve"> son aquellos en los que el autor presenta una </w:t>
      </w:r>
      <w:r w:rsidRPr="008920F9">
        <w:rPr>
          <w:b/>
          <w:bCs/>
        </w:rPr>
        <w:t>idea o postura y utiliza argumentos para defenderla o intentar convencer al receptor</w:t>
      </w:r>
      <w:r w:rsidRPr="008920F9">
        <w:t>.</w:t>
      </w:r>
    </w:p>
    <w:p w14:paraId="7C35FD9D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Estructura básica</w:t>
      </w:r>
    </w:p>
    <w:p w14:paraId="3E4F794E" w14:textId="77777777" w:rsidR="008920F9" w:rsidRPr="008920F9" w:rsidRDefault="008920F9" w:rsidP="008920F9">
      <w:r w:rsidRPr="008920F9">
        <w:rPr>
          <w:b/>
          <w:bCs/>
        </w:rPr>
        <w:t>Tesis → Argumentos → Conclusión</w:t>
      </w:r>
    </w:p>
    <w:p w14:paraId="09ED7630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75DBC289" w14:textId="77777777" w:rsidR="008920F9" w:rsidRPr="008920F9" w:rsidRDefault="008920F9" w:rsidP="008920F9">
      <w:r w:rsidRPr="008920F9">
        <w:rPr>
          <w:b/>
          <w:bCs/>
        </w:rPr>
        <w:t>Tema: El uso de la tecnología en la educación</w:t>
      </w:r>
    </w:p>
    <w:p w14:paraId="0AC2FD54" w14:textId="77777777" w:rsidR="008920F9" w:rsidRPr="008920F9" w:rsidRDefault="008920F9" w:rsidP="008920F9">
      <w:r w:rsidRPr="008920F9">
        <w:rPr>
          <w:b/>
          <w:bCs/>
        </w:rPr>
        <w:t>Tesis:</w:t>
      </w:r>
    </w:p>
    <w:p w14:paraId="757D4738" w14:textId="77777777" w:rsidR="008920F9" w:rsidRPr="008920F9" w:rsidRDefault="008920F9" w:rsidP="008920F9">
      <w:r w:rsidRPr="008920F9">
        <w:t>La tecnología puede mejorar el aprendizaje de los estudiantes.</w:t>
      </w:r>
    </w:p>
    <w:p w14:paraId="62222907" w14:textId="77777777" w:rsidR="008920F9" w:rsidRPr="008920F9" w:rsidRDefault="008920F9" w:rsidP="008920F9">
      <w:r w:rsidRPr="008920F9">
        <w:rPr>
          <w:b/>
          <w:bCs/>
        </w:rPr>
        <w:t>Argumento:</w:t>
      </w:r>
    </w:p>
    <w:p w14:paraId="538CCAC8" w14:textId="77777777" w:rsidR="008920F9" w:rsidRPr="008920F9" w:rsidRDefault="008920F9" w:rsidP="008920F9">
      <w:r w:rsidRPr="008920F9">
        <w:t>Permite acceder rápidamente a libros digitales, videos educativos y diferentes fuentes de información.</w:t>
      </w:r>
    </w:p>
    <w:p w14:paraId="5B4C414F" w14:textId="77777777" w:rsidR="008920F9" w:rsidRPr="008920F9" w:rsidRDefault="008920F9" w:rsidP="008920F9">
      <w:r w:rsidRPr="008920F9">
        <w:rPr>
          <w:b/>
          <w:bCs/>
        </w:rPr>
        <w:t>Conclusión:</w:t>
      </w:r>
    </w:p>
    <w:p w14:paraId="177247B2" w14:textId="77777777" w:rsidR="008920F9" w:rsidRPr="008920F9" w:rsidRDefault="008920F9" w:rsidP="008920F9">
      <w:r w:rsidRPr="008920F9">
        <w:t>Por ello, el uso adecuado de la tecnología puede ser una herramienta útil dentro del aprendizaje.</w:t>
      </w:r>
    </w:p>
    <w:p w14:paraId="163542E5" w14:textId="77777777" w:rsidR="008920F9" w:rsidRPr="008920F9" w:rsidRDefault="008920F9" w:rsidP="008920F9">
      <w:r w:rsidRPr="008920F9">
        <w:pict w14:anchorId="12B08893">
          <v:rect id="_x0000_i1269" style="width:0;height:1.5pt" o:hralign="center" o:hrstd="t" o:hr="t" fillcolor="#a0a0a0" stroked="f"/>
        </w:pict>
      </w:r>
    </w:p>
    <w:p w14:paraId="14540CC2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🎤</w:t>
      </w:r>
      <w:r w:rsidRPr="008920F9">
        <w:rPr>
          <w:b/>
          <w:bCs/>
        </w:rPr>
        <w:t xml:space="preserve"> 5.4 Discursos</w:t>
      </w:r>
    </w:p>
    <w:p w14:paraId="777A1F7A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Definición</w:t>
      </w:r>
    </w:p>
    <w:p w14:paraId="23168395" w14:textId="77777777" w:rsidR="008920F9" w:rsidRPr="008920F9" w:rsidRDefault="008920F9" w:rsidP="008920F9">
      <w:r w:rsidRPr="008920F9">
        <w:lastRenderedPageBreak/>
        <w:t xml:space="preserve">El </w:t>
      </w:r>
      <w:r w:rsidRPr="008920F9">
        <w:rPr>
          <w:b/>
          <w:bCs/>
        </w:rPr>
        <w:t>discurso persuasivo</w:t>
      </w:r>
      <w:r w:rsidRPr="008920F9">
        <w:t xml:space="preserve"> es un texto preparado para ser presentado oralmente ante un público con la finalidad de </w:t>
      </w:r>
      <w:r w:rsidRPr="008920F9">
        <w:rPr>
          <w:b/>
          <w:bCs/>
        </w:rPr>
        <w:t>convencer, motivar o influir en los oyentes</w:t>
      </w:r>
      <w:r w:rsidRPr="008920F9">
        <w:t>.</w:t>
      </w:r>
    </w:p>
    <w:p w14:paraId="31C2B323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Ejemplos</w:t>
      </w:r>
    </w:p>
    <w:p w14:paraId="155F0E8C" w14:textId="77777777" w:rsidR="008920F9" w:rsidRPr="008920F9" w:rsidRDefault="008920F9" w:rsidP="008920F9">
      <w:pPr>
        <w:numPr>
          <w:ilvl w:val="0"/>
          <w:numId w:val="20"/>
        </w:numPr>
      </w:pPr>
      <w:r w:rsidRPr="008920F9">
        <w:t xml:space="preserve">Discurso escolar. </w:t>
      </w:r>
    </w:p>
    <w:p w14:paraId="7ABDD99D" w14:textId="77777777" w:rsidR="008920F9" w:rsidRPr="008920F9" w:rsidRDefault="008920F9" w:rsidP="008920F9">
      <w:pPr>
        <w:numPr>
          <w:ilvl w:val="0"/>
          <w:numId w:val="20"/>
        </w:numPr>
      </w:pPr>
      <w:r w:rsidRPr="008920F9">
        <w:t xml:space="preserve">Discurso político. </w:t>
      </w:r>
    </w:p>
    <w:p w14:paraId="6052442F" w14:textId="77777777" w:rsidR="008920F9" w:rsidRPr="008920F9" w:rsidRDefault="008920F9" w:rsidP="008920F9">
      <w:pPr>
        <w:numPr>
          <w:ilvl w:val="0"/>
          <w:numId w:val="20"/>
        </w:numPr>
      </w:pPr>
      <w:r w:rsidRPr="008920F9">
        <w:t xml:space="preserve">Discurso motivacional. </w:t>
      </w:r>
    </w:p>
    <w:p w14:paraId="4F0EAB7F" w14:textId="77777777" w:rsidR="008920F9" w:rsidRPr="008920F9" w:rsidRDefault="008920F9" w:rsidP="008920F9">
      <w:pPr>
        <w:numPr>
          <w:ilvl w:val="0"/>
          <w:numId w:val="20"/>
        </w:numPr>
      </w:pPr>
      <w:r w:rsidRPr="008920F9">
        <w:t xml:space="preserve">Discurso de campaña. </w:t>
      </w:r>
    </w:p>
    <w:p w14:paraId="00D5FA9C" w14:textId="77777777" w:rsidR="008920F9" w:rsidRPr="008920F9" w:rsidRDefault="008920F9" w:rsidP="008920F9">
      <w:pPr>
        <w:numPr>
          <w:ilvl w:val="0"/>
          <w:numId w:val="20"/>
        </w:numPr>
      </w:pPr>
      <w:r w:rsidRPr="008920F9">
        <w:t xml:space="preserve">Discurso social. </w:t>
      </w:r>
    </w:p>
    <w:p w14:paraId="2BFBF37D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7BB8BA74" w14:textId="77777777" w:rsidR="008920F9" w:rsidRPr="008920F9" w:rsidRDefault="008920F9" w:rsidP="008920F9">
      <w:r w:rsidRPr="008920F9">
        <w:rPr>
          <w:i/>
          <w:iCs/>
        </w:rPr>
        <w:t>Compañeros, nuestra escuela es responsabilidad de todos. Si mantenemos limpias nuestras aulas y cuidamos los espacios comunes, tendremos un ambiente mejor para aprender. Los invito a participar y demostrar que juntos podemos mejorar nuestra escuela.</w:t>
      </w:r>
    </w:p>
    <w:p w14:paraId="78D5FABF" w14:textId="77777777" w:rsidR="008920F9" w:rsidRPr="008920F9" w:rsidRDefault="008920F9" w:rsidP="008920F9">
      <w:r w:rsidRPr="008920F9">
        <w:t xml:space="preserve">El discurso busca </w:t>
      </w:r>
      <w:r w:rsidRPr="008920F9">
        <w:rPr>
          <w:b/>
          <w:bCs/>
        </w:rPr>
        <w:t>motivar a los estudiantes a realizar una acción</w:t>
      </w:r>
      <w:r w:rsidRPr="008920F9">
        <w:t>.</w:t>
      </w:r>
    </w:p>
    <w:p w14:paraId="44016AB2" w14:textId="77777777" w:rsidR="008920F9" w:rsidRPr="008920F9" w:rsidRDefault="008920F9" w:rsidP="008920F9">
      <w:r w:rsidRPr="008920F9">
        <w:pict w14:anchorId="19743A1C">
          <v:rect id="_x0000_i1270" style="width:0;height:1.5pt" o:hralign="center" o:hrstd="t" o:hr="t" fillcolor="#a0a0a0" stroked="f"/>
        </w:pict>
      </w:r>
    </w:p>
    <w:p w14:paraId="05670B81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📢</w:t>
      </w:r>
      <w:r w:rsidRPr="008920F9">
        <w:rPr>
          <w:b/>
          <w:bCs/>
        </w:rPr>
        <w:t xml:space="preserve"> 5.5 Carteles y campañas</w:t>
      </w:r>
    </w:p>
    <w:p w14:paraId="5D31095C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Definición</w:t>
      </w:r>
    </w:p>
    <w:p w14:paraId="3D4102C9" w14:textId="77777777" w:rsidR="008920F9" w:rsidRPr="008920F9" w:rsidRDefault="008920F9" w:rsidP="008920F9">
      <w:r w:rsidRPr="008920F9">
        <w:t xml:space="preserve">Los </w:t>
      </w:r>
      <w:r w:rsidRPr="008920F9">
        <w:rPr>
          <w:b/>
          <w:bCs/>
        </w:rPr>
        <w:t>carteles y campañas persuasivas</w:t>
      </w:r>
      <w:r w:rsidRPr="008920F9">
        <w:t xml:space="preserve"> combinan textos e imágenes para </w:t>
      </w:r>
      <w:r w:rsidRPr="008920F9">
        <w:rPr>
          <w:b/>
          <w:bCs/>
        </w:rPr>
        <w:t>llamar la atención y convencer al público de adoptar una conducta o participar en una actividad</w:t>
      </w:r>
      <w:r w:rsidRPr="008920F9">
        <w:t>.</w:t>
      </w:r>
    </w:p>
    <w:p w14:paraId="0214B63C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Ejemplos</w:t>
      </w:r>
    </w:p>
    <w:p w14:paraId="6F9FCDC5" w14:textId="77777777" w:rsidR="008920F9" w:rsidRPr="008920F9" w:rsidRDefault="008920F9" w:rsidP="008920F9">
      <w:pPr>
        <w:numPr>
          <w:ilvl w:val="0"/>
          <w:numId w:val="21"/>
        </w:numPr>
      </w:pPr>
      <w:r w:rsidRPr="008920F9">
        <w:t xml:space="preserve">Campañas de reciclaje. </w:t>
      </w:r>
    </w:p>
    <w:p w14:paraId="60A604B0" w14:textId="77777777" w:rsidR="008920F9" w:rsidRPr="008920F9" w:rsidRDefault="008920F9" w:rsidP="008920F9">
      <w:pPr>
        <w:numPr>
          <w:ilvl w:val="0"/>
          <w:numId w:val="21"/>
        </w:numPr>
      </w:pPr>
      <w:r w:rsidRPr="008920F9">
        <w:t xml:space="preserve">Campañas de prevención. </w:t>
      </w:r>
    </w:p>
    <w:p w14:paraId="5C0ECA19" w14:textId="77777777" w:rsidR="008920F9" w:rsidRPr="008920F9" w:rsidRDefault="008920F9" w:rsidP="008920F9">
      <w:pPr>
        <w:numPr>
          <w:ilvl w:val="0"/>
          <w:numId w:val="21"/>
        </w:numPr>
      </w:pPr>
      <w:r w:rsidRPr="008920F9">
        <w:t xml:space="preserve">Campañas de cuidado ambiental. </w:t>
      </w:r>
    </w:p>
    <w:p w14:paraId="3E6C0C14" w14:textId="77777777" w:rsidR="008920F9" w:rsidRPr="008920F9" w:rsidRDefault="008920F9" w:rsidP="008920F9">
      <w:pPr>
        <w:numPr>
          <w:ilvl w:val="0"/>
          <w:numId w:val="21"/>
        </w:numPr>
      </w:pPr>
      <w:r w:rsidRPr="008920F9">
        <w:t xml:space="preserve">Campañas de salud. </w:t>
      </w:r>
    </w:p>
    <w:p w14:paraId="521843CA" w14:textId="77777777" w:rsidR="008920F9" w:rsidRPr="008920F9" w:rsidRDefault="008920F9" w:rsidP="008920F9">
      <w:pPr>
        <w:numPr>
          <w:ilvl w:val="0"/>
          <w:numId w:val="21"/>
        </w:numPr>
      </w:pPr>
      <w:r w:rsidRPr="008920F9">
        <w:t xml:space="preserve">Campañas escolares. </w:t>
      </w:r>
    </w:p>
    <w:p w14:paraId="07ED8523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Ejemplo</w:t>
      </w:r>
    </w:p>
    <w:p w14:paraId="3E1940A5" w14:textId="77777777" w:rsidR="008920F9" w:rsidRPr="008920F9" w:rsidRDefault="008920F9" w:rsidP="008920F9">
      <w:r w:rsidRPr="008920F9">
        <w:rPr>
          <w:rFonts w:ascii="Segoe UI Emoji" w:hAnsi="Segoe UI Emoji" w:cs="Segoe UI Emoji"/>
        </w:rPr>
        <w:t>🌎</w:t>
      </w:r>
      <w:r w:rsidRPr="008920F9">
        <w:t xml:space="preserve"> </w:t>
      </w:r>
      <w:r w:rsidRPr="008920F9">
        <w:rPr>
          <w:b/>
          <w:bCs/>
        </w:rPr>
        <w:t>¡CUIDEMOS NUESTRO PLANETA!</w:t>
      </w:r>
    </w:p>
    <w:p w14:paraId="69D1C4DE" w14:textId="77777777" w:rsidR="008920F9" w:rsidRPr="008920F9" w:rsidRDefault="008920F9" w:rsidP="008920F9">
      <w:r w:rsidRPr="008920F9">
        <w:rPr>
          <w:rFonts w:ascii="Segoe UI Emoji" w:hAnsi="Segoe UI Emoji" w:cs="Segoe UI Emoji"/>
        </w:rPr>
        <w:lastRenderedPageBreak/>
        <w:t>♻️</w:t>
      </w:r>
      <w:r w:rsidRPr="008920F9">
        <w:t xml:space="preserve"> Separa tus residuos.</w:t>
      </w:r>
      <w:r w:rsidRPr="008920F9">
        <w:br/>
      </w:r>
      <w:r w:rsidRPr="008920F9">
        <w:rPr>
          <w:rFonts w:ascii="Segoe UI Emoji" w:hAnsi="Segoe UI Emoji" w:cs="Segoe UI Emoji"/>
        </w:rPr>
        <w:t>🚯</w:t>
      </w:r>
      <w:r w:rsidRPr="008920F9">
        <w:t xml:space="preserve"> No tires basura.</w:t>
      </w:r>
      <w:r w:rsidRPr="008920F9">
        <w:br/>
      </w:r>
      <w:r w:rsidRPr="008920F9">
        <w:rPr>
          <w:rFonts w:ascii="Segoe UI Emoji" w:hAnsi="Segoe UI Emoji" w:cs="Segoe UI Emoji"/>
        </w:rPr>
        <w:t>🌱</w:t>
      </w:r>
      <w:r w:rsidRPr="008920F9">
        <w:t xml:space="preserve"> Planta un árbol.</w:t>
      </w:r>
    </w:p>
    <w:p w14:paraId="2F7A6B11" w14:textId="77777777" w:rsidR="008920F9" w:rsidRPr="008920F9" w:rsidRDefault="008920F9" w:rsidP="008920F9">
      <w:r w:rsidRPr="008920F9">
        <w:rPr>
          <w:b/>
          <w:bCs/>
        </w:rPr>
        <w:t>¡El cambio comienza contigo!</w:t>
      </w:r>
    </w:p>
    <w:p w14:paraId="066A2CAB" w14:textId="77777777" w:rsidR="008920F9" w:rsidRPr="008920F9" w:rsidRDefault="008920F9" w:rsidP="008920F9">
      <w:r w:rsidRPr="008920F9">
        <w:pict w14:anchorId="1AE5FB52">
          <v:rect id="_x0000_i1271" style="width:0;height:1.5pt" o:hralign="center" o:hrstd="t" o:hr="t" fillcolor="#a0a0a0" stroked="f"/>
        </w:pict>
      </w:r>
    </w:p>
    <w:p w14:paraId="32404628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🧠</w:t>
      </w:r>
      <w:r w:rsidRPr="008920F9">
        <w:rPr>
          <w:b/>
          <w:bCs/>
        </w:rPr>
        <w:t xml:space="preserve"> RESUMEN PARA LOS ESTUDIANTES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231"/>
        <w:gridCol w:w="2360"/>
      </w:tblGrid>
      <w:tr w:rsidR="008920F9" w:rsidRPr="008920F9" w14:paraId="5B51D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428C" w14:textId="77777777" w:rsidR="008920F9" w:rsidRPr="008920F9" w:rsidRDefault="008920F9" w:rsidP="008920F9">
            <w:pPr>
              <w:rPr>
                <w:b/>
                <w:bCs/>
              </w:rPr>
            </w:pPr>
            <w:r w:rsidRPr="008920F9">
              <w:rPr>
                <w:b/>
                <w:bCs/>
              </w:rPr>
              <w:t>Tipo de texto</w:t>
            </w:r>
          </w:p>
        </w:tc>
        <w:tc>
          <w:tcPr>
            <w:tcW w:w="0" w:type="auto"/>
            <w:vAlign w:val="center"/>
            <w:hideMark/>
          </w:tcPr>
          <w:p w14:paraId="5E95E2C7" w14:textId="77777777" w:rsidR="008920F9" w:rsidRPr="008920F9" w:rsidRDefault="008920F9" w:rsidP="008920F9">
            <w:pPr>
              <w:rPr>
                <w:b/>
                <w:bCs/>
              </w:rPr>
            </w:pPr>
            <w:r w:rsidRPr="008920F9">
              <w:rPr>
                <w:b/>
                <w:bCs/>
              </w:rPr>
              <w:t>¿Qué busca?</w:t>
            </w:r>
          </w:p>
        </w:tc>
        <w:tc>
          <w:tcPr>
            <w:tcW w:w="0" w:type="auto"/>
            <w:vAlign w:val="center"/>
            <w:hideMark/>
          </w:tcPr>
          <w:p w14:paraId="3729D80A" w14:textId="77777777" w:rsidR="008920F9" w:rsidRPr="008920F9" w:rsidRDefault="008920F9" w:rsidP="008920F9">
            <w:pPr>
              <w:rPr>
                <w:b/>
                <w:bCs/>
              </w:rPr>
            </w:pPr>
            <w:r w:rsidRPr="008920F9">
              <w:rPr>
                <w:b/>
                <w:bCs/>
              </w:rPr>
              <w:t>Ejemplo</w:t>
            </w:r>
          </w:p>
        </w:tc>
      </w:tr>
      <w:tr w:rsidR="008920F9" w:rsidRPr="008920F9" w14:paraId="0120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136F" w14:textId="77777777" w:rsidR="008920F9" w:rsidRPr="008920F9" w:rsidRDefault="008920F9" w:rsidP="008920F9">
            <w:r w:rsidRPr="008920F9">
              <w:rPr>
                <w:rFonts w:ascii="Segoe UI Emoji" w:hAnsi="Segoe UI Emoji" w:cs="Segoe UI Emoji"/>
              </w:rPr>
              <w:t>🛒</w:t>
            </w:r>
            <w:r w:rsidRPr="008920F9">
              <w:t xml:space="preserve"> </w:t>
            </w:r>
            <w:r w:rsidRPr="008920F9">
              <w:rPr>
                <w:b/>
                <w:bCs/>
              </w:rPr>
              <w:t>Publicitario</w:t>
            </w:r>
          </w:p>
        </w:tc>
        <w:tc>
          <w:tcPr>
            <w:tcW w:w="0" w:type="auto"/>
            <w:vAlign w:val="center"/>
            <w:hideMark/>
          </w:tcPr>
          <w:p w14:paraId="070D8ABB" w14:textId="77777777" w:rsidR="008920F9" w:rsidRPr="008920F9" w:rsidRDefault="008920F9" w:rsidP="008920F9">
            <w:r w:rsidRPr="008920F9">
              <w:t>Convencer para comprar o adquirir algo.</w:t>
            </w:r>
          </w:p>
        </w:tc>
        <w:tc>
          <w:tcPr>
            <w:tcW w:w="0" w:type="auto"/>
            <w:vAlign w:val="center"/>
            <w:hideMark/>
          </w:tcPr>
          <w:p w14:paraId="2D8FCFB9" w14:textId="77777777" w:rsidR="008920F9" w:rsidRPr="008920F9" w:rsidRDefault="008920F9" w:rsidP="008920F9">
            <w:r w:rsidRPr="008920F9">
              <w:t>Anuncio de un producto</w:t>
            </w:r>
          </w:p>
        </w:tc>
      </w:tr>
      <w:tr w:rsidR="008920F9" w:rsidRPr="008920F9" w14:paraId="5E70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D05F" w14:textId="77777777" w:rsidR="008920F9" w:rsidRPr="008920F9" w:rsidRDefault="008920F9" w:rsidP="008920F9">
            <w:r w:rsidRPr="008920F9">
              <w:rPr>
                <w:rFonts w:ascii="Segoe UI Emoji" w:hAnsi="Segoe UI Emoji" w:cs="Segoe UI Emoji"/>
              </w:rPr>
              <w:t>🗣️</w:t>
            </w:r>
            <w:r w:rsidRPr="008920F9">
              <w:t xml:space="preserve"> </w:t>
            </w:r>
            <w:r w:rsidRPr="008920F9">
              <w:rPr>
                <w:b/>
                <w:bCs/>
              </w:rPr>
              <w:t>De opinión</w:t>
            </w:r>
          </w:p>
        </w:tc>
        <w:tc>
          <w:tcPr>
            <w:tcW w:w="0" w:type="auto"/>
            <w:vAlign w:val="center"/>
            <w:hideMark/>
          </w:tcPr>
          <w:p w14:paraId="5E70AD05" w14:textId="77777777" w:rsidR="008920F9" w:rsidRPr="008920F9" w:rsidRDefault="008920F9" w:rsidP="008920F9">
            <w:r w:rsidRPr="008920F9">
              <w:t>Expresar y defender una opinión.</w:t>
            </w:r>
          </w:p>
        </w:tc>
        <w:tc>
          <w:tcPr>
            <w:tcW w:w="0" w:type="auto"/>
            <w:vAlign w:val="center"/>
            <w:hideMark/>
          </w:tcPr>
          <w:p w14:paraId="23AA7C53" w14:textId="77777777" w:rsidR="008920F9" w:rsidRPr="008920F9" w:rsidRDefault="008920F9" w:rsidP="008920F9">
            <w:r w:rsidRPr="008920F9">
              <w:t>Artículo de opinión</w:t>
            </w:r>
          </w:p>
        </w:tc>
      </w:tr>
      <w:tr w:rsidR="008920F9" w:rsidRPr="008920F9" w14:paraId="2013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F6AE" w14:textId="77777777" w:rsidR="008920F9" w:rsidRPr="008920F9" w:rsidRDefault="008920F9" w:rsidP="008920F9">
            <w:r w:rsidRPr="008920F9">
              <w:rPr>
                <w:rFonts w:ascii="Segoe UI Emoji" w:hAnsi="Segoe UI Emoji" w:cs="Segoe UI Emoji"/>
              </w:rPr>
              <w:t>⚖️</w:t>
            </w:r>
            <w:r w:rsidRPr="008920F9">
              <w:t xml:space="preserve"> </w:t>
            </w:r>
            <w:r w:rsidRPr="008920F9">
              <w:rPr>
                <w:b/>
                <w:bCs/>
              </w:rPr>
              <w:t>Argumentativo</w:t>
            </w:r>
          </w:p>
        </w:tc>
        <w:tc>
          <w:tcPr>
            <w:tcW w:w="0" w:type="auto"/>
            <w:vAlign w:val="center"/>
            <w:hideMark/>
          </w:tcPr>
          <w:p w14:paraId="3C01230A" w14:textId="77777777" w:rsidR="008920F9" w:rsidRPr="008920F9" w:rsidRDefault="008920F9" w:rsidP="008920F9">
            <w:r w:rsidRPr="008920F9">
              <w:t>Defender una postura mediante argumentos.</w:t>
            </w:r>
          </w:p>
        </w:tc>
        <w:tc>
          <w:tcPr>
            <w:tcW w:w="0" w:type="auto"/>
            <w:vAlign w:val="center"/>
            <w:hideMark/>
          </w:tcPr>
          <w:p w14:paraId="12AA0875" w14:textId="77777777" w:rsidR="008920F9" w:rsidRPr="008920F9" w:rsidRDefault="008920F9" w:rsidP="008920F9">
            <w:r w:rsidRPr="008920F9">
              <w:t>Ensayo argumentativo</w:t>
            </w:r>
          </w:p>
        </w:tc>
      </w:tr>
      <w:tr w:rsidR="008920F9" w:rsidRPr="008920F9" w14:paraId="3166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8E94" w14:textId="77777777" w:rsidR="008920F9" w:rsidRPr="008920F9" w:rsidRDefault="008920F9" w:rsidP="008920F9">
            <w:r w:rsidRPr="008920F9">
              <w:rPr>
                <w:rFonts w:ascii="Segoe UI Emoji" w:hAnsi="Segoe UI Emoji" w:cs="Segoe UI Emoji"/>
              </w:rPr>
              <w:t>🎤</w:t>
            </w:r>
            <w:r w:rsidRPr="008920F9">
              <w:t xml:space="preserve"> </w:t>
            </w:r>
            <w:r w:rsidRPr="008920F9">
              <w:rPr>
                <w:b/>
                <w:bCs/>
              </w:rPr>
              <w:t>Discurso</w:t>
            </w:r>
          </w:p>
        </w:tc>
        <w:tc>
          <w:tcPr>
            <w:tcW w:w="0" w:type="auto"/>
            <w:vAlign w:val="center"/>
            <w:hideMark/>
          </w:tcPr>
          <w:p w14:paraId="6F339044" w14:textId="77777777" w:rsidR="008920F9" w:rsidRPr="008920F9" w:rsidRDefault="008920F9" w:rsidP="008920F9">
            <w:r w:rsidRPr="008920F9">
              <w:t>Convencer o motivar a un público.</w:t>
            </w:r>
          </w:p>
        </w:tc>
        <w:tc>
          <w:tcPr>
            <w:tcW w:w="0" w:type="auto"/>
            <w:vAlign w:val="center"/>
            <w:hideMark/>
          </w:tcPr>
          <w:p w14:paraId="28326C01" w14:textId="77777777" w:rsidR="008920F9" w:rsidRPr="008920F9" w:rsidRDefault="008920F9" w:rsidP="008920F9">
            <w:r w:rsidRPr="008920F9">
              <w:t>Discurso escolar</w:t>
            </w:r>
          </w:p>
        </w:tc>
      </w:tr>
      <w:tr w:rsidR="008920F9" w:rsidRPr="008920F9" w14:paraId="4904C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A389" w14:textId="77777777" w:rsidR="008920F9" w:rsidRPr="008920F9" w:rsidRDefault="008920F9" w:rsidP="008920F9">
            <w:r w:rsidRPr="008920F9">
              <w:rPr>
                <w:rFonts w:ascii="Segoe UI Emoji" w:hAnsi="Segoe UI Emoji" w:cs="Segoe UI Emoji"/>
              </w:rPr>
              <w:t>📢</w:t>
            </w:r>
            <w:r w:rsidRPr="008920F9">
              <w:t xml:space="preserve"> </w:t>
            </w:r>
            <w:r w:rsidRPr="008920F9">
              <w:rPr>
                <w:b/>
                <w:bCs/>
              </w:rPr>
              <w:t>Cartel o campaña</w:t>
            </w:r>
          </w:p>
        </w:tc>
        <w:tc>
          <w:tcPr>
            <w:tcW w:w="0" w:type="auto"/>
            <w:vAlign w:val="center"/>
            <w:hideMark/>
          </w:tcPr>
          <w:p w14:paraId="1AEB9790" w14:textId="77777777" w:rsidR="008920F9" w:rsidRPr="008920F9" w:rsidRDefault="008920F9" w:rsidP="008920F9">
            <w:r w:rsidRPr="008920F9">
              <w:t>Influir en una conducta o promover una acción.</w:t>
            </w:r>
          </w:p>
        </w:tc>
        <w:tc>
          <w:tcPr>
            <w:tcW w:w="0" w:type="auto"/>
            <w:vAlign w:val="center"/>
            <w:hideMark/>
          </w:tcPr>
          <w:p w14:paraId="5B222C27" w14:textId="77777777" w:rsidR="008920F9" w:rsidRPr="008920F9" w:rsidRDefault="008920F9" w:rsidP="008920F9">
            <w:r w:rsidRPr="008920F9">
              <w:t>Campaña de reciclaje</w:t>
            </w:r>
          </w:p>
        </w:tc>
      </w:tr>
    </w:tbl>
    <w:p w14:paraId="5668B3CF" w14:textId="77777777" w:rsidR="008920F9" w:rsidRPr="008920F9" w:rsidRDefault="008920F9" w:rsidP="008920F9">
      <w:r w:rsidRPr="008920F9">
        <w:pict w14:anchorId="03E746A5">
          <v:rect id="_x0000_i1272" style="width:0;height:1.5pt" o:hralign="center" o:hrstd="t" o:hr="t" fillcolor="#a0a0a0" stroked="f"/>
        </w:pict>
      </w:r>
    </w:p>
    <w:p w14:paraId="09C6E2E5" w14:textId="77777777" w:rsidR="008920F9" w:rsidRPr="008920F9" w:rsidRDefault="008920F9" w:rsidP="008920F9">
      <w:pPr>
        <w:rPr>
          <w:b/>
          <w:bCs/>
        </w:rPr>
      </w:pPr>
      <w:r w:rsidRPr="008920F9">
        <w:rPr>
          <w:rFonts w:ascii="Segoe UI Emoji" w:hAnsi="Segoe UI Emoji" w:cs="Segoe UI Emoji"/>
          <w:b/>
          <w:bCs/>
        </w:rPr>
        <w:t>⭐</w:t>
      </w:r>
      <w:r w:rsidRPr="008920F9">
        <w:rPr>
          <w:b/>
          <w:bCs/>
        </w:rPr>
        <w:t xml:space="preserve"> IDEA PRINCIPAL</w:t>
      </w:r>
    </w:p>
    <w:p w14:paraId="2DFB24BD" w14:textId="77777777" w:rsidR="008920F9" w:rsidRPr="008920F9" w:rsidRDefault="008920F9" w:rsidP="008920F9">
      <w:r w:rsidRPr="008920F9">
        <w:t>Una forma sencilla de explicarlo a los estudiantes es:</w:t>
      </w:r>
    </w:p>
    <w:p w14:paraId="16BD2D52" w14:textId="77777777" w:rsidR="008920F9" w:rsidRPr="008920F9" w:rsidRDefault="008920F9" w:rsidP="008920F9">
      <w:r w:rsidRPr="008920F9">
        <w:rPr>
          <w:b/>
          <w:bCs/>
        </w:rPr>
        <w:t>"Un texto persuasivo busca convencerte de pensar, sentir o hacer algo."</w:t>
      </w:r>
    </w:p>
    <w:p w14:paraId="72806147" w14:textId="77777777" w:rsidR="008920F9" w:rsidRPr="008920F9" w:rsidRDefault="008920F9" w:rsidP="008920F9">
      <w:pPr>
        <w:rPr>
          <w:b/>
          <w:bCs/>
        </w:rPr>
      </w:pPr>
      <w:r w:rsidRPr="008920F9">
        <w:rPr>
          <w:b/>
          <w:bCs/>
        </w:rPr>
        <w:t>Para identificar un texto persuasivo podemos preguntarnos:</w:t>
      </w:r>
    </w:p>
    <w:p w14:paraId="4220CD5D" w14:textId="77777777" w:rsidR="008920F9" w:rsidRPr="008920F9" w:rsidRDefault="008920F9" w:rsidP="008920F9">
      <w:r w:rsidRPr="008920F9">
        <w:rPr>
          <w:b/>
          <w:bCs/>
        </w:rPr>
        <w:t>¿Intenta convencerme?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🧠</w:t>
      </w:r>
      <w:r w:rsidRPr="008920F9">
        <w:br/>
      </w:r>
      <w:r w:rsidRPr="008920F9">
        <w:rPr>
          <w:b/>
          <w:bCs/>
        </w:rPr>
        <w:t>¿Presenta razones o argumentos?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💬</w:t>
      </w:r>
      <w:r w:rsidRPr="008920F9">
        <w:br/>
      </w:r>
      <w:r w:rsidRPr="008920F9">
        <w:rPr>
          <w:b/>
          <w:bCs/>
        </w:rPr>
        <w:t>¿Busca cambiar mi opinión o comportamiento?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🔄</w:t>
      </w:r>
      <w:r w:rsidRPr="008920F9">
        <w:br/>
      </w:r>
      <w:r w:rsidRPr="008920F9">
        <w:rPr>
          <w:b/>
          <w:bCs/>
        </w:rPr>
        <w:t>¿Me invita a realizar alguna acción?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👉</w:t>
      </w:r>
      <w:r w:rsidRPr="008920F9">
        <w:br/>
      </w:r>
      <w:r w:rsidRPr="008920F9">
        <w:rPr>
          <w:b/>
          <w:bCs/>
        </w:rPr>
        <w:t>¿Utiliza emociones para influir en mí?</w:t>
      </w:r>
      <w:r w:rsidRPr="008920F9">
        <w:t xml:space="preserve"> </w:t>
      </w:r>
      <w:r w:rsidRPr="008920F9">
        <w:rPr>
          <w:rFonts w:ascii="Segoe UI Emoji" w:hAnsi="Segoe UI Emoji" w:cs="Segoe UI Emoji"/>
        </w:rPr>
        <w:t>❤️</w:t>
      </w:r>
    </w:p>
    <w:p w14:paraId="7F734A43" w14:textId="77777777" w:rsidR="008920F9" w:rsidRPr="008920F9" w:rsidRDefault="008920F9" w:rsidP="008920F9">
      <w:r w:rsidRPr="008920F9">
        <w:t xml:space="preserve">Si la respuesta es </w:t>
      </w:r>
      <w:r w:rsidRPr="008920F9">
        <w:rPr>
          <w:b/>
          <w:bCs/>
        </w:rPr>
        <w:t>sí</w:t>
      </w:r>
      <w:r w:rsidRPr="008920F9">
        <w:t xml:space="preserve">, probablemente estamos ante un </w:t>
      </w:r>
      <w:r w:rsidRPr="008920F9">
        <w:rPr>
          <w:b/>
          <w:bCs/>
        </w:rPr>
        <w:t>texto persuasivo</w:t>
      </w:r>
      <w:r w:rsidRPr="008920F9">
        <w:t>.</w:t>
      </w:r>
    </w:p>
    <w:p w14:paraId="4512DC22" w14:textId="77777777" w:rsidR="00643DF4" w:rsidRPr="008920F9" w:rsidRDefault="00643DF4" w:rsidP="008920F9"/>
    <w:sectPr w:rsidR="00643DF4" w:rsidRPr="008920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D9"/>
    <w:multiLevelType w:val="multilevel"/>
    <w:tmpl w:val="85A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69E"/>
    <w:multiLevelType w:val="multilevel"/>
    <w:tmpl w:val="7A9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49D"/>
    <w:multiLevelType w:val="multilevel"/>
    <w:tmpl w:val="EBC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380E"/>
    <w:multiLevelType w:val="multilevel"/>
    <w:tmpl w:val="7E1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3FF3"/>
    <w:multiLevelType w:val="multilevel"/>
    <w:tmpl w:val="1F6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0579"/>
    <w:multiLevelType w:val="multilevel"/>
    <w:tmpl w:val="4DE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67EB"/>
    <w:multiLevelType w:val="multilevel"/>
    <w:tmpl w:val="C77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9046C"/>
    <w:multiLevelType w:val="multilevel"/>
    <w:tmpl w:val="959C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34C49"/>
    <w:multiLevelType w:val="multilevel"/>
    <w:tmpl w:val="8BD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72911"/>
    <w:multiLevelType w:val="multilevel"/>
    <w:tmpl w:val="75D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5773C"/>
    <w:multiLevelType w:val="multilevel"/>
    <w:tmpl w:val="026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30AC1"/>
    <w:multiLevelType w:val="multilevel"/>
    <w:tmpl w:val="8A4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E3379"/>
    <w:multiLevelType w:val="multilevel"/>
    <w:tmpl w:val="EF2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E12D6"/>
    <w:multiLevelType w:val="multilevel"/>
    <w:tmpl w:val="C12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31859"/>
    <w:multiLevelType w:val="multilevel"/>
    <w:tmpl w:val="8B96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75239"/>
    <w:multiLevelType w:val="multilevel"/>
    <w:tmpl w:val="1348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65F2C"/>
    <w:multiLevelType w:val="multilevel"/>
    <w:tmpl w:val="E9F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C178D"/>
    <w:multiLevelType w:val="multilevel"/>
    <w:tmpl w:val="7D3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3CC4"/>
    <w:multiLevelType w:val="multilevel"/>
    <w:tmpl w:val="DC7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53F2C"/>
    <w:multiLevelType w:val="multilevel"/>
    <w:tmpl w:val="9AB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260CE"/>
    <w:multiLevelType w:val="multilevel"/>
    <w:tmpl w:val="119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89076">
    <w:abstractNumId w:val="1"/>
  </w:num>
  <w:num w:numId="2" w16cid:durableId="1262449897">
    <w:abstractNumId w:val="8"/>
  </w:num>
  <w:num w:numId="3" w16cid:durableId="1070612299">
    <w:abstractNumId w:val="14"/>
  </w:num>
  <w:num w:numId="4" w16cid:durableId="1246914342">
    <w:abstractNumId w:val="13"/>
  </w:num>
  <w:num w:numId="5" w16cid:durableId="1341662212">
    <w:abstractNumId w:val="4"/>
  </w:num>
  <w:num w:numId="6" w16cid:durableId="546645827">
    <w:abstractNumId w:val="20"/>
  </w:num>
  <w:num w:numId="7" w16cid:durableId="746464596">
    <w:abstractNumId w:val="3"/>
  </w:num>
  <w:num w:numId="8" w16cid:durableId="940531711">
    <w:abstractNumId w:val="6"/>
  </w:num>
  <w:num w:numId="9" w16cid:durableId="1857498484">
    <w:abstractNumId w:val="16"/>
  </w:num>
  <w:num w:numId="10" w16cid:durableId="131365611">
    <w:abstractNumId w:val="15"/>
  </w:num>
  <w:num w:numId="11" w16cid:durableId="1902517306">
    <w:abstractNumId w:val="12"/>
  </w:num>
  <w:num w:numId="12" w16cid:durableId="1809207055">
    <w:abstractNumId w:val="0"/>
  </w:num>
  <w:num w:numId="13" w16cid:durableId="1900750752">
    <w:abstractNumId w:val="9"/>
  </w:num>
  <w:num w:numId="14" w16cid:durableId="1233127375">
    <w:abstractNumId w:val="11"/>
  </w:num>
  <w:num w:numId="15" w16cid:durableId="280770849">
    <w:abstractNumId w:val="10"/>
  </w:num>
  <w:num w:numId="16" w16cid:durableId="772283171">
    <w:abstractNumId w:val="19"/>
  </w:num>
  <w:num w:numId="17" w16cid:durableId="1342467885">
    <w:abstractNumId w:val="7"/>
  </w:num>
  <w:num w:numId="18" w16cid:durableId="2005157329">
    <w:abstractNumId w:val="18"/>
  </w:num>
  <w:num w:numId="19" w16cid:durableId="843667975">
    <w:abstractNumId w:val="5"/>
  </w:num>
  <w:num w:numId="20" w16cid:durableId="16546503">
    <w:abstractNumId w:val="2"/>
  </w:num>
  <w:num w:numId="21" w16cid:durableId="18961183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A5"/>
    <w:rsid w:val="000627C1"/>
    <w:rsid w:val="005D0CA5"/>
    <w:rsid w:val="00643DF4"/>
    <w:rsid w:val="008920F9"/>
    <w:rsid w:val="00CD018B"/>
    <w:rsid w:val="00D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A9D5"/>
  <w15:chartTrackingRefBased/>
  <w15:docId w15:val="{EC16DB68-D637-4A24-B3E7-F52B6659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1058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2</cp:revision>
  <cp:lastPrinted>2026-09-25T15:52:00Z</cp:lastPrinted>
  <dcterms:created xsi:type="dcterms:W3CDTF">2026-09-25T15:53:00Z</dcterms:created>
  <dcterms:modified xsi:type="dcterms:W3CDTF">2026-09-25T15:53:00Z</dcterms:modified>
</cp:coreProperties>
</file>