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1C41" w14:textId="79407652" w:rsidR="00EB208D" w:rsidRDefault="00562581" w:rsidP="00562581">
      <w:pPr>
        <w:pStyle w:val="Ttulo"/>
        <w:rPr>
          <w:rFonts w:ascii="Arial" w:hAnsi="Arial" w:cs="Arial"/>
          <w:sz w:val="36"/>
          <w:szCs w:val="36"/>
        </w:rPr>
      </w:pPr>
      <w:r w:rsidRPr="00562581">
        <w:rPr>
          <w:rFonts w:ascii="Arial" w:hAnsi="Arial" w:cs="Arial"/>
          <w:sz w:val="36"/>
          <w:szCs w:val="36"/>
        </w:rPr>
        <w:t>Documento</w:t>
      </w:r>
      <w:r>
        <w:rPr>
          <w:rFonts w:ascii="Arial" w:hAnsi="Arial" w:cs="Arial"/>
          <w:sz w:val="36"/>
          <w:szCs w:val="36"/>
        </w:rPr>
        <w:t xml:space="preserve"> de Requisitos #001 (Fonte tamanho 18)</w:t>
      </w:r>
    </w:p>
    <w:p w14:paraId="330A5A40" w14:textId="77777777" w:rsidR="00562581" w:rsidRDefault="00562581" w:rsidP="00562581"/>
    <w:p w14:paraId="20378D14" w14:textId="2DE3C959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Introdução</w:t>
      </w:r>
    </w:p>
    <w:p w14:paraId="3F01AD0A" w14:textId="0AC850B9" w:rsidR="00562581" w:rsidRPr="00562581" w:rsidRDefault="00793033" w:rsidP="00793033">
      <w:pPr>
        <w:ind w:left="720"/>
        <w:rPr>
          <w:rFonts w:ascii="Arial" w:hAnsi="Arial" w:cs="Arial"/>
          <w:sz w:val="24"/>
          <w:szCs w:val="24"/>
        </w:rPr>
      </w:pP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Apresentamos nosso projeto de um 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painel administrativo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dedicado à gestão eficiente 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de barbearias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e salões de beleza 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masculinos. Desenvolvemos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uma solução abrangente e 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intuitiva para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simplificar operações como 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agendamento, estoque</w:t>
      </w: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e finanças. </w:t>
      </w:r>
    </w:p>
    <w:p w14:paraId="2F0A91EB" w14:textId="5B4C2189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Justificativa</w:t>
      </w:r>
    </w:p>
    <w:p w14:paraId="65A2822C" w14:textId="1B300156" w:rsidR="00562581" w:rsidRPr="00562581" w:rsidRDefault="00793033" w:rsidP="00793033">
      <w:pPr>
        <w:ind w:left="708"/>
        <w:rPr>
          <w:rFonts w:ascii="Arial" w:hAnsi="Arial" w:cs="Arial"/>
          <w:sz w:val="28"/>
          <w:szCs w:val="28"/>
        </w:rPr>
      </w:pPr>
      <w:r w:rsidRPr="00793033">
        <w:rPr>
          <w:rFonts w:ascii="Arial" w:hAnsi="Arial" w:cs="Arial"/>
          <w:color w:val="000000" w:themeColor="text1"/>
          <w:kern w:val="0"/>
          <w:sz w:val="24"/>
          <w:szCs w:val="24"/>
        </w:rPr>
        <w:t>Nosso objetivo é capacitar proprietários e gerentes a tomar decisões estratégicas e impulsionar o sucesso de seus negócios. Estamos ansiosos para compartilhar como nossa plataforma pode revolucionar a experiência tanto dos clientes quanto dos colaboradores</w:t>
      </w:r>
    </w:p>
    <w:p w14:paraId="6EDE408C" w14:textId="2BBA7E4A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Requisitos Funcionais</w:t>
      </w:r>
    </w:p>
    <w:p w14:paraId="657EF68F" w14:textId="5B338032" w:rsidR="00793033" w:rsidRPr="00793033" w:rsidRDefault="00793033" w:rsidP="00793033">
      <w:pPr>
        <w:ind w:left="720"/>
        <w:rPr>
          <w:rFonts w:ascii="Arial" w:hAnsi="Arial" w:cs="Arial"/>
          <w:sz w:val="24"/>
          <w:szCs w:val="24"/>
        </w:rPr>
      </w:pPr>
      <w:r w:rsidRPr="00793033">
        <w:rPr>
          <w:rFonts w:ascii="Arial" w:hAnsi="Arial" w:cs="Arial"/>
          <w:sz w:val="24"/>
          <w:szCs w:val="24"/>
        </w:rPr>
        <w:t>Registro</w:t>
      </w:r>
      <w:r w:rsidRPr="00793033">
        <w:rPr>
          <w:rFonts w:ascii="Arial" w:hAnsi="Arial" w:cs="Arial"/>
          <w:sz w:val="24"/>
          <w:szCs w:val="24"/>
        </w:rPr>
        <w:t>,</w:t>
      </w:r>
      <w:r w:rsidRPr="00793033">
        <w:rPr>
          <w:sz w:val="24"/>
          <w:szCs w:val="24"/>
        </w:rPr>
        <w:t xml:space="preserve"> </w:t>
      </w:r>
      <w:r w:rsidRPr="00793033">
        <w:rPr>
          <w:rFonts w:ascii="Arial" w:hAnsi="Arial" w:cs="Arial"/>
          <w:sz w:val="24"/>
          <w:szCs w:val="24"/>
        </w:rPr>
        <w:t>Gerenciamento de agenda</w:t>
      </w:r>
      <w:r w:rsidRPr="00793033">
        <w:rPr>
          <w:rFonts w:ascii="Arial" w:hAnsi="Arial" w:cs="Arial"/>
          <w:sz w:val="24"/>
          <w:szCs w:val="24"/>
        </w:rPr>
        <w:t>,</w:t>
      </w:r>
      <w:r w:rsidRPr="00793033">
        <w:rPr>
          <w:sz w:val="24"/>
          <w:szCs w:val="24"/>
        </w:rPr>
        <w:t xml:space="preserve"> </w:t>
      </w:r>
      <w:r w:rsidRPr="00793033">
        <w:rPr>
          <w:rFonts w:ascii="Arial" w:hAnsi="Arial" w:cs="Arial"/>
          <w:sz w:val="24"/>
          <w:szCs w:val="24"/>
        </w:rPr>
        <w:t>Estoque</w:t>
      </w:r>
      <w:r w:rsidRPr="00793033">
        <w:rPr>
          <w:rFonts w:ascii="Arial" w:hAnsi="Arial" w:cs="Arial"/>
          <w:sz w:val="24"/>
          <w:szCs w:val="24"/>
        </w:rPr>
        <w:t xml:space="preserve">, </w:t>
      </w:r>
      <w:r w:rsidRPr="00793033">
        <w:rPr>
          <w:rFonts w:ascii="Arial" w:hAnsi="Arial" w:cs="Arial"/>
          <w:sz w:val="24"/>
          <w:szCs w:val="24"/>
        </w:rPr>
        <w:t>Colaboradores</w:t>
      </w:r>
    </w:p>
    <w:p w14:paraId="0691AD05" w14:textId="0B16D6FD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Requisitos Não Funcionais</w:t>
      </w:r>
    </w:p>
    <w:p w14:paraId="682EB837" w14:textId="497CFE45" w:rsidR="00562581" w:rsidRPr="00793033" w:rsidRDefault="00793033" w:rsidP="00793033">
      <w:pPr>
        <w:ind w:left="708"/>
        <w:rPr>
          <w:rFonts w:ascii="Arial" w:hAnsi="Arial" w:cs="Arial"/>
          <w:sz w:val="24"/>
          <w:szCs w:val="24"/>
        </w:rPr>
      </w:pPr>
      <w:r w:rsidRPr="00793033">
        <w:rPr>
          <w:rFonts w:ascii="Arial" w:hAnsi="Arial" w:cs="Arial"/>
          <w:sz w:val="24"/>
          <w:szCs w:val="24"/>
        </w:rPr>
        <w:t>Portabilidade</w:t>
      </w:r>
      <w:r w:rsidRPr="00793033">
        <w:rPr>
          <w:rFonts w:ascii="Arial" w:hAnsi="Arial" w:cs="Arial"/>
          <w:sz w:val="24"/>
          <w:szCs w:val="24"/>
        </w:rPr>
        <w:t>,</w:t>
      </w:r>
      <w:r w:rsidRPr="00793033">
        <w:rPr>
          <w:sz w:val="24"/>
          <w:szCs w:val="24"/>
        </w:rPr>
        <w:t xml:space="preserve"> </w:t>
      </w:r>
      <w:r w:rsidRPr="00793033">
        <w:rPr>
          <w:rFonts w:ascii="Arial" w:hAnsi="Arial" w:cs="Arial"/>
          <w:sz w:val="24"/>
          <w:szCs w:val="24"/>
        </w:rPr>
        <w:t>Desempenho</w:t>
      </w:r>
      <w:r w:rsidRPr="00793033">
        <w:rPr>
          <w:rFonts w:ascii="Arial" w:hAnsi="Arial" w:cs="Arial"/>
          <w:sz w:val="24"/>
          <w:szCs w:val="24"/>
        </w:rPr>
        <w:t>,</w:t>
      </w:r>
      <w:r w:rsidRPr="00793033">
        <w:rPr>
          <w:sz w:val="24"/>
          <w:szCs w:val="24"/>
        </w:rPr>
        <w:t xml:space="preserve"> </w:t>
      </w:r>
      <w:r w:rsidRPr="00793033">
        <w:rPr>
          <w:rFonts w:ascii="Arial" w:hAnsi="Arial" w:cs="Arial"/>
          <w:sz w:val="24"/>
          <w:szCs w:val="24"/>
        </w:rPr>
        <w:t>Segurança</w:t>
      </w:r>
      <w:r w:rsidRPr="00793033">
        <w:rPr>
          <w:rFonts w:ascii="Arial" w:hAnsi="Arial" w:cs="Arial"/>
          <w:sz w:val="24"/>
          <w:szCs w:val="24"/>
        </w:rPr>
        <w:t>,</w:t>
      </w:r>
      <w:r w:rsidRPr="00793033">
        <w:rPr>
          <w:sz w:val="24"/>
          <w:szCs w:val="24"/>
        </w:rPr>
        <w:t xml:space="preserve"> </w:t>
      </w:r>
      <w:r w:rsidRPr="00793033">
        <w:rPr>
          <w:rFonts w:ascii="Arial" w:hAnsi="Arial" w:cs="Arial"/>
          <w:sz w:val="24"/>
          <w:szCs w:val="24"/>
        </w:rPr>
        <w:t>Usabilidade</w:t>
      </w:r>
    </w:p>
    <w:p w14:paraId="59EF58E9" w14:textId="2F041340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Protótipos</w:t>
      </w:r>
    </w:p>
    <w:p w14:paraId="4E37C91A" w14:textId="77777777" w:rsidR="00562581" w:rsidRPr="00562581" w:rsidRDefault="00562581" w:rsidP="00562581">
      <w:pPr>
        <w:rPr>
          <w:rFonts w:ascii="Arial" w:hAnsi="Arial" w:cs="Arial"/>
          <w:sz w:val="28"/>
          <w:szCs w:val="28"/>
        </w:rPr>
      </w:pPr>
    </w:p>
    <w:p w14:paraId="1C418F43" w14:textId="46062FD5" w:rsidR="00562581" w:rsidRPr="00562581" w:rsidRDefault="00562581" w:rsidP="005625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2581">
        <w:rPr>
          <w:rFonts w:ascii="Arial" w:hAnsi="Arial" w:cs="Arial"/>
          <w:sz w:val="28"/>
          <w:szCs w:val="28"/>
        </w:rPr>
        <w:t>Diagramas</w:t>
      </w:r>
    </w:p>
    <w:p w14:paraId="7D620231" w14:textId="7A9BF936" w:rsidR="00562581" w:rsidRPr="00562581" w:rsidRDefault="00793033" w:rsidP="005625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B47A03" wp14:editId="0464F1E8">
            <wp:extent cx="5400040" cy="3209290"/>
            <wp:effectExtent l="0" t="0" r="0" b="0"/>
            <wp:docPr id="36655226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2267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81" w:rsidRPr="0056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127F"/>
    <w:multiLevelType w:val="hybridMultilevel"/>
    <w:tmpl w:val="DADE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2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81"/>
    <w:rsid w:val="004859C1"/>
    <w:rsid w:val="00562581"/>
    <w:rsid w:val="00793033"/>
    <w:rsid w:val="00D15739"/>
    <w:rsid w:val="00D61B3B"/>
    <w:rsid w:val="00EB208D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833C0"/>
  <w15:chartTrackingRefBased/>
  <w15:docId w15:val="{C2728478-F029-4240-ACF9-6CD01C4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2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2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25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2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25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2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2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25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25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25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25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VALERIO ANDRADE RODRIGUES</dc:creator>
  <cp:keywords/>
  <dc:description/>
  <cp:lastModifiedBy>Marcos Vinicius Barbosa</cp:lastModifiedBy>
  <cp:revision>3</cp:revision>
  <dcterms:created xsi:type="dcterms:W3CDTF">2024-02-26T20:01:00Z</dcterms:created>
  <dcterms:modified xsi:type="dcterms:W3CDTF">2024-02-26T20:01:00Z</dcterms:modified>
</cp:coreProperties>
</file>