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4CA" w:rsidRPr="00A014CA" w:rsidRDefault="00A014CA" w:rsidP="00A014CA">
      <w:pPr>
        <w:pStyle w:val="NormaleWeb"/>
        <w:jc w:val="center"/>
        <w:rPr>
          <w:rStyle w:val="Enfasigrassetto"/>
          <w:i/>
          <w:sz w:val="40"/>
          <w:szCs w:val="40"/>
        </w:rPr>
      </w:pPr>
      <w:r>
        <w:rPr>
          <w:rStyle w:val="Enfasigrassetto"/>
          <w:sz w:val="40"/>
          <w:szCs w:val="40"/>
        </w:rPr>
        <w:t xml:space="preserve">CALUSO </w:t>
      </w:r>
      <w:r w:rsidR="0089079F">
        <w:rPr>
          <w:rStyle w:val="Enfasigrassetto"/>
          <w:sz w:val="40"/>
          <w:szCs w:val="40"/>
        </w:rPr>
        <w:t xml:space="preserve">DOCG </w:t>
      </w:r>
      <w:r>
        <w:rPr>
          <w:rStyle w:val="Enfasigrassetto"/>
          <w:sz w:val="40"/>
          <w:szCs w:val="40"/>
        </w:rPr>
        <w:t xml:space="preserve">PASSITO </w:t>
      </w:r>
      <w:r w:rsidRPr="00A014CA">
        <w:rPr>
          <w:rStyle w:val="Enfasigrassetto"/>
          <w:i/>
          <w:sz w:val="40"/>
          <w:szCs w:val="40"/>
        </w:rPr>
        <w:t>“PESCAROLO”</w:t>
      </w:r>
    </w:p>
    <w:p w:rsidR="00A014CA" w:rsidRDefault="00A014CA" w:rsidP="00A014CA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Gioiello della viticoltura </w:t>
      </w:r>
      <w:proofErr w:type="spellStart"/>
      <w:r>
        <w:rPr>
          <w:rFonts w:ascii="Times-Roman" w:hAnsi="Times-Roman" w:cs="Times-Roman"/>
          <w:i/>
          <w:sz w:val="24"/>
          <w:szCs w:val="24"/>
        </w:rPr>
        <w:t>C</w:t>
      </w:r>
      <w:r w:rsidRPr="00A014CA">
        <w:rPr>
          <w:rFonts w:ascii="Times-Roman" w:hAnsi="Times-Roman" w:cs="Times-Roman"/>
          <w:i/>
          <w:sz w:val="24"/>
          <w:szCs w:val="24"/>
        </w:rPr>
        <w:t>alusiese</w:t>
      </w:r>
      <w:proofErr w:type="spellEnd"/>
      <w:r w:rsidRPr="00A014CA">
        <w:rPr>
          <w:rFonts w:ascii="Times-Roman" w:hAnsi="Times-Roman" w:cs="Times-Roman"/>
          <w:i/>
          <w:sz w:val="24"/>
          <w:szCs w:val="24"/>
        </w:rPr>
        <w:t xml:space="preserve">, si ottiene dal vitigno </w:t>
      </w:r>
      <w:proofErr w:type="spellStart"/>
      <w:r w:rsidRPr="00A014CA">
        <w:rPr>
          <w:rFonts w:ascii="Times-Roman" w:hAnsi="Times-Roman" w:cs="Times-Roman"/>
          <w:i/>
          <w:sz w:val="24"/>
          <w:szCs w:val="24"/>
        </w:rPr>
        <w:t>Erba</w:t>
      </w:r>
      <w:r>
        <w:rPr>
          <w:rFonts w:ascii="Times-Roman" w:hAnsi="Times-Roman" w:cs="Times-Roman"/>
          <w:i/>
          <w:sz w:val="24"/>
          <w:szCs w:val="24"/>
        </w:rPr>
        <w:t>luce</w:t>
      </w:r>
      <w:proofErr w:type="spellEnd"/>
      <w:r>
        <w:rPr>
          <w:rFonts w:ascii="Times-Roman" w:hAnsi="Times-Roman" w:cs="Times-Roman"/>
          <w:i/>
          <w:sz w:val="24"/>
          <w:szCs w:val="24"/>
        </w:rPr>
        <w:t xml:space="preserve"> solo nelle annate in cui i </w:t>
      </w:r>
      <w:r w:rsidRPr="00A014CA">
        <w:rPr>
          <w:rFonts w:ascii="Times-Roman" w:hAnsi="Times-Roman" w:cs="Times-Roman"/>
          <w:i/>
          <w:sz w:val="24"/>
          <w:szCs w:val="24"/>
        </w:rPr>
        <w:t>grappoli integri e</w:t>
      </w:r>
      <w:r>
        <w:rPr>
          <w:rFonts w:ascii="Times-Roman" w:hAnsi="Times-Roman" w:cs="Times-Roman"/>
          <w:i/>
          <w:sz w:val="24"/>
          <w:szCs w:val="24"/>
        </w:rPr>
        <w:t xml:space="preserve"> sani raggiungono una maturazione ideale</w:t>
      </w:r>
      <w:r w:rsidRPr="00A014CA">
        <w:rPr>
          <w:rFonts w:ascii="Times-Roman" w:hAnsi="Times-Roman" w:cs="Times-Roman"/>
          <w:i/>
          <w:sz w:val="24"/>
          <w:szCs w:val="24"/>
        </w:rPr>
        <w:t xml:space="preserve">. </w:t>
      </w:r>
    </w:p>
    <w:p w:rsidR="00A014CA" w:rsidRDefault="00A014CA" w:rsidP="00A014CA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i/>
          <w:sz w:val="24"/>
          <w:szCs w:val="24"/>
        </w:rPr>
      </w:pPr>
    </w:p>
    <w:p w:rsidR="00A014CA" w:rsidRPr="00A014CA" w:rsidRDefault="00A014CA" w:rsidP="00A014CA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i/>
          <w:sz w:val="24"/>
          <w:szCs w:val="24"/>
        </w:rPr>
      </w:pPr>
      <w:r w:rsidRPr="00A014CA">
        <w:rPr>
          <w:rFonts w:ascii="Times-Roman" w:hAnsi="Times-Roman" w:cs="Times-Roman"/>
          <w:i/>
          <w:sz w:val="24"/>
          <w:szCs w:val="24"/>
        </w:rPr>
        <w:t>La lavorazione inizia già in vigna con la selezione dei grappoli ad</w:t>
      </w:r>
    </w:p>
    <w:p w:rsidR="00A014CA" w:rsidRDefault="00A014CA" w:rsidP="00A014CA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acini spargoli ed arrostiti </w:t>
      </w:r>
      <w:r w:rsidRPr="00A014CA">
        <w:rPr>
          <w:rFonts w:ascii="Times-Roman" w:hAnsi="Times-Roman" w:cs="Times-Roman"/>
          <w:i/>
          <w:sz w:val="24"/>
          <w:szCs w:val="24"/>
        </w:rPr>
        <w:t>al sole. Successivamente, appesi singolarmente ad apposite strutture in solai ben areati fino a marzo, si ottiene</w:t>
      </w:r>
      <w:r>
        <w:rPr>
          <w:rFonts w:ascii="Times-Roman" w:hAnsi="Times-Roman" w:cs="Times-Roman"/>
          <w:i/>
          <w:sz w:val="24"/>
          <w:szCs w:val="24"/>
        </w:rPr>
        <w:t xml:space="preserve"> </w:t>
      </w:r>
      <w:r w:rsidRPr="00A014CA">
        <w:rPr>
          <w:rFonts w:ascii="Times-Roman" w:hAnsi="Times-Roman" w:cs="Times-Roman"/>
          <w:i/>
          <w:sz w:val="24"/>
          <w:szCs w:val="24"/>
        </w:rPr>
        <w:t xml:space="preserve">l'appassimento naturale </w:t>
      </w:r>
      <w:r>
        <w:rPr>
          <w:rFonts w:ascii="Times-Roman" w:hAnsi="Times-Roman" w:cs="Times-Roman"/>
          <w:i/>
          <w:sz w:val="24"/>
          <w:szCs w:val="24"/>
        </w:rPr>
        <w:t>dei grappoli, che verra</w:t>
      </w:r>
      <w:r w:rsidR="00836E71">
        <w:rPr>
          <w:rFonts w:ascii="Times-Roman" w:hAnsi="Times-Roman" w:cs="Times-Roman"/>
          <w:i/>
          <w:sz w:val="24"/>
          <w:szCs w:val="24"/>
        </w:rPr>
        <w:t>n</w:t>
      </w:r>
      <w:r>
        <w:rPr>
          <w:rFonts w:ascii="Times-Roman" w:hAnsi="Times-Roman" w:cs="Times-Roman"/>
          <w:i/>
          <w:sz w:val="24"/>
          <w:szCs w:val="24"/>
        </w:rPr>
        <w:t>no poi diraspati manualmente e vinificati con estrema attenzione.</w:t>
      </w:r>
    </w:p>
    <w:p w:rsidR="00A014CA" w:rsidRDefault="00A014CA" w:rsidP="00A014CA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i/>
          <w:sz w:val="24"/>
          <w:szCs w:val="24"/>
        </w:rPr>
      </w:pPr>
    </w:p>
    <w:p w:rsidR="00A014CA" w:rsidRPr="00A014CA" w:rsidRDefault="00A014CA" w:rsidP="00A01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014CA">
        <w:rPr>
          <w:rStyle w:val="Enfasigrassetto"/>
          <w:rFonts w:ascii="Times New Roman" w:hAnsi="Times New Roman" w:cs="Times New Roman"/>
          <w:color w:val="CC6633"/>
          <w:sz w:val="24"/>
          <w:szCs w:val="24"/>
        </w:rPr>
        <w:t>Qualifica vino:</w:t>
      </w:r>
      <w:r w:rsidRPr="00A014CA">
        <w:rPr>
          <w:rFonts w:ascii="Times New Roman" w:hAnsi="Times New Roman" w:cs="Times New Roman"/>
          <w:color w:val="CC6633"/>
          <w:sz w:val="24"/>
          <w:szCs w:val="24"/>
        </w:rPr>
        <w:t> </w:t>
      </w:r>
      <w:r w:rsidRPr="00A014CA">
        <w:rPr>
          <w:rFonts w:ascii="Times New Roman" w:hAnsi="Times New Roman" w:cs="Times New Roman"/>
          <w:sz w:val="24"/>
          <w:szCs w:val="24"/>
        </w:rPr>
        <w:t xml:space="preserve"> Caluso DOCG</w:t>
      </w:r>
      <w:r w:rsidR="00ED3655">
        <w:rPr>
          <w:rFonts w:ascii="Times New Roman" w:hAnsi="Times New Roman" w:cs="Times New Roman"/>
          <w:sz w:val="24"/>
          <w:szCs w:val="24"/>
        </w:rPr>
        <w:t xml:space="preserve"> Passito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Provenienza uve:</w:t>
      </w:r>
      <w:r>
        <w:rPr>
          <w:rStyle w:val="Enfasigrassetto"/>
          <w:color w:val="800000"/>
        </w:rPr>
        <w:t> </w:t>
      </w:r>
      <w:r>
        <w:t>Anfiteatro morenico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Vitigni: </w:t>
      </w:r>
      <w:proofErr w:type="spellStart"/>
      <w:r>
        <w:t>Erbaluce</w:t>
      </w:r>
      <w:proofErr w:type="spellEnd"/>
      <w:r>
        <w:t xml:space="preserve"> 100%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Altimetria vigneti:</w:t>
      </w:r>
      <w:r>
        <w:t xml:space="preserve"> 350 Mt. </w:t>
      </w:r>
      <w:proofErr w:type="spellStart"/>
      <w:r>
        <w:t>s.l.m</w:t>
      </w:r>
      <w:proofErr w:type="spellEnd"/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Sistema di allevamento:</w:t>
      </w:r>
      <w:r>
        <w:t xml:space="preserve">  Pergola </w:t>
      </w:r>
      <w:proofErr w:type="spellStart"/>
      <w:r>
        <w:t>Canavesana</w:t>
      </w:r>
      <w:proofErr w:type="spellEnd"/>
      <w:r>
        <w:t xml:space="preserve"> e Spalliera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Terreni:</w:t>
      </w:r>
      <w:r>
        <w:rPr>
          <w:rStyle w:val="Enfasigrassetto"/>
        </w:rPr>
        <w:t> </w:t>
      </w:r>
      <w:r>
        <w:t>Morenici, di origine glaciale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Esposizione terreni:</w:t>
      </w:r>
      <w:r>
        <w:rPr>
          <w:rStyle w:val="Enfasigrassetto"/>
          <w:color w:val="800000"/>
        </w:rPr>
        <w:t> </w:t>
      </w:r>
      <w:r>
        <w:t>Sud, Sud-Ovest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Epoca di vendemmia:</w:t>
      </w:r>
      <w:r>
        <w:rPr>
          <w:rStyle w:val="Enfasigrassetto"/>
          <w:b w:val="0"/>
        </w:rPr>
        <w:t xml:space="preserve"> F</w:t>
      </w:r>
      <w:r w:rsidRPr="0046022A">
        <w:rPr>
          <w:rStyle w:val="Enfasigrassetto"/>
          <w:b w:val="0"/>
        </w:rPr>
        <w:t xml:space="preserve">ine </w:t>
      </w:r>
      <w:r w:rsidRPr="0046022A">
        <w:t>Settembre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Resa per ettaro:</w:t>
      </w:r>
      <w:r>
        <w:rPr>
          <w:color w:val="CC6633"/>
        </w:rPr>
        <w:t> </w:t>
      </w:r>
      <w:r>
        <w:t xml:space="preserve">35 </w:t>
      </w:r>
      <w:proofErr w:type="spellStart"/>
      <w:r>
        <w:t>ql</w:t>
      </w:r>
      <w:proofErr w:type="spellEnd"/>
      <w:r>
        <w:t>/Ha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Vinificazione:</w:t>
      </w:r>
      <w:r w:rsidR="00836E71">
        <w:rPr>
          <w:rStyle w:val="Enfasigrassetto"/>
          <w:color w:val="CC6633"/>
        </w:rPr>
        <w:t xml:space="preserve"> </w:t>
      </w:r>
      <w:proofErr w:type="spellStart"/>
      <w:r w:rsidR="00536588" w:rsidRPr="00536588">
        <w:rPr>
          <w:rStyle w:val="Enfasigrassetto"/>
          <w:b w:val="0"/>
        </w:rPr>
        <w:t>Diraspatura</w:t>
      </w:r>
      <w:proofErr w:type="spellEnd"/>
      <w:r w:rsidR="00536588" w:rsidRPr="00536588">
        <w:rPr>
          <w:rStyle w:val="Enfasigrassetto"/>
          <w:b w:val="0"/>
        </w:rPr>
        <w:t xml:space="preserve"> manuale, pressatura </w:t>
      </w:r>
      <w:r w:rsidR="00536588">
        <w:rPr>
          <w:rStyle w:val="Enfasigrassetto"/>
          <w:b w:val="0"/>
        </w:rPr>
        <w:t>tradizionale con torchio in</w:t>
      </w:r>
      <w:r w:rsidR="00536588" w:rsidRPr="00536588">
        <w:rPr>
          <w:rStyle w:val="Enfasigrassetto"/>
          <w:b w:val="0"/>
        </w:rPr>
        <w:t xml:space="preserve"> legno, fermentazione in serbatoio di acciaio a temperatura controllata.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Affinamento:</w:t>
      </w:r>
      <w:r>
        <w:rPr>
          <w:rStyle w:val="Enfasigrassetto"/>
        </w:rPr>
        <w:t> </w:t>
      </w:r>
      <w:r w:rsidR="00836E71">
        <w:t>3</w:t>
      </w:r>
      <w:r w:rsidR="00536588">
        <w:t xml:space="preserve"> anni in </w:t>
      </w:r>
      <w:r w:rsidR="00836E71">
        <w:t>botti</w:t>
      </w:r>
      <w:r w:rsidR="00536588">
        <w:t xml:space="preserve"> di rovere, 6 mesi minimo in bottiglia</w:t>
      </w:r>
    </w:p>
    <w:p w:rsidR="00A014CA" w:rsidRDefault="00A014CA" w:rsidP="00A014CA">
      <w:pPr>
        <w:pStyle w:val="NormaleWeb"/>
      </w:pPr>
      <w:proofErr w:type="spellStart"/>
      <w:r>
        <w:rPr>
          <w:rStyle w:val="Enfasigrassetto"/>
          <w:color w:val="CC6633"/>
        </w:rPr>
        <w:t>N°</w:t>
      </w:r>
      <w:proofErr w:type="spellEnd"/>
      <w:r>
        <w:rPr>
          <w:rStyle w:val="Enfasigrassetto"/>
          <w:color w:val="CC6633"/>
        </w:rPr>
        <w:t xml:space="preserve"> bottiglie prodotte per anno:</w:t>
      </w:r>
      <w:r>
        <w:rPr>
          <w:rStyle w:val="Enfasigrassetto"/>
        </w:rPr>
        <w:t> </w:t>
      </w:r>
      <w:r w:rsidR="00836E71">
        <w:t>3</w:t>
      </w:r>
      <w:r>
        <w:t>.000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Gradazione alcolica:</w:t>
      </w:r>
      <w:r w:rsidR="00536588">
        <w:t> 14</w:t>
      </w:r>
      <w:r>
        <w:t>% vol.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Colore:</w:t>
      </w:r>
      <w:r>
        <w:t> </w:t>
      </w:r>
      <w:r w:rsidR="00536588">
        <w:rPr>
          <w:rFonts w:ascii="Times-Roman" w:hAnsi="Times-Roman" w:cs="Times-Roman"/>
        </w:rPr>
        <w:t>Giallo dorato con riflessi oro antico e rame.</w:t>
      </w:r>
    </w:p>
    <w:p w:rsidR="00A014CA" w:rsidRDefault="00A014CA" w:rsidP="005365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Style w:val="Enfasigrassetto"/>
          <w:color w:val="CC6633"/>
        </w:rPr>
        <w:t>Profumo:</w:t>
      </w:r>
      <w:r>
        <w:rPr>
          <w:rStyle w:val="Enfasigrassetto"/>
        </w:rPr>
        <w:t> </w:t>
      </w:r>
      <w:r w:rsidR="00836E71">
        <w:rPr>
          <w:rFonts w:ascii="Times-Roman" w:hAnsi="Times-Roman" w:cs="Times-Roman"/>
          <w:sz w:val="24"/>
          <w:szCs w:val="24"/>
        </w:rPr>
        <w:t>Avvolgente,</w:t>
      </w:r>
      <w:r w:rsidR="00536588">
        <w:rPr>
          <w:rFonts w:ascii="Times-Roman" w:hAnsi="Times-Roman" w:cs="Times-Roman"/>
          <w:sz w:val="24"/>
          <w:szCs w:val="24"/>
        </w:rPr>
        <w:t xml:space="preserve"> miele d' acacia, limone e cedro candito, frutta secca, fichi, leggermente vanigliato e muschiato.</w:t>
      </w:r>
    </w:p>
    <w:p w:rsidR="00536588" w:rsidRPr="00536588" w:rsidRDefault="00536588" w:rsidP="005365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36588" w:rsidRDefault="00A014CA" w:rsidP="005365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Style w:val="Enfasigrassetto"/>
          <w:color w:val="CC6633"/>
        </w:rPr>
        <w:t>Sapore:</w:t>
      </w:r>
      <w:r>
        <w:rPr>
          <w:rStyle w:val="Enfasigrassetto"/>
        </w:rPr>
        <w:t> </w:t>
      </w:r>
      <w:r w:rsidR="00536588">
        <w:rPr>
          <w:rFonts w:ascii="Times-Roman" w:hAnsi="Times-Roman" w:cs="Times-Roman"/>
          <w:sz w:val="24"/>
          <w:szCs w:val="24"/>
        </w:rPr>
        <w:t>Dolce di buona freschezza di struttura salda e volume, caldo, non pesante, vellutato al palato,termina con una piacevole freschezza finale.</w:t>
      </w:r>
    </w:p>
    <w:p w:rsidR="00536588" w:rsidRDefault="00536588" w:rsidP="005365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014CA" w:rsidRPr="00536588" w:rsidRDefault="00536588" w:rsidP="005365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Style w:val="Enfasigrassetto"/>
          <w:color w:val="CC6633"/>
        </w:rPr>
        <w:t xml:space="preserve"> </w:t>
      </w:r>
      <w:r w:rsidR="00A014CA">
        <w:rPr>
          <w:rStyle w:val="Enfasigrassetto"/>
          <w:color w:val="CC6633"/>
        </w:rPr>
        <w:t>Temperatura di servizio:</w:t>
      </w:r>
      <w:r w:rsidR="00A014CA">
        <w:t>10/12° C.</w:t>
      </w:r>
    </w:p>
    <w:p w:rsidR="00A014CA" w:rsidRDefault="00A014CA" w:rsidP="00A014CA">
      <w:pPr>
        <w:pStyle w:val="NormaleWeb"/>
      </w:pPr>
      <w:r>
        <w:rPr>
          <w:rStyle w:val="Enfasigrassetto"/>
          <w:color w:val="CC6633"/>
        </w:rPr>
        <w:t>Capacità di Invecchiamento:</w:t>
      </w:r>
      <w:r>
        <w:t xml:space="preserve"> </w:t>
      </w:r>
      <w:r w:rsidR="00536588">
        <w:t>Da bere subito o da dimenticare in cantina per tempo indefinito.</w:t>
      </w:r>
    </w:p>
    <w:p w:rsidR="004D3254" w:rsidRPr="000F4E23" w:rsidRDefault="00A014CA" w:rsidP="000F4E2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Style w:val="Enfasigrassetto"/>
          <w:color w:val="CC6633"/>
        </w:rPr>
        <w:lastRenderedPageBreak/>
        <w:t>Abbinamenti gastronomici</w:t>
      </w:r>
      <w:r w:rsidRPr="00364875">
        <w:rPr>
          <w:rStyle w:val="Enfasigrassetto"/>
          <w:b w:val="0"/>
          <w:color w:val="CC6633"/>
        </w:rPr>
        <w:t>:</w:t>
      </w:r>
      <w:r w:rsidRPr="00364875">
        <w:rPr>
          <w:rStyle w:val="Enfasigrassetto"/>
          <w:b w:val="0"/>
        </w:rPr>
        <w:t xml:space="preserve"> </w:t>
      </w:r>
      <w:r w:rsidR="000F4E23">
        <w:rPr>
          <w:rFonts w:ascii="Times-Roman" w:hAnsi="Times-Roman" w:cs="Times-Roman"/>
          <w:sz w:val="24"/>
          <w:szCs w:val="24"/>
        </w:rPr>
        <w:t xml:space="preserve">Ottimo con formaggi stagionati ed erborinati, terrine e fois </w:t>
      </w:r>
      <w:proofErr w:type="spellStart"/>
      <w:r w:rsidR="000F4E23">
        <w:rPr>
          <w:rFonts w:ascii="Times-Roman" w:hAnsi="Times-Roman" w:cs="Times-Roman"/>
          <w:sz w:val="24"/>
          <w:szCs w:val="24"/>
        </w:rPr>
        <w:t>gras</w:t>
      </w:r>
      <w:proofErr w:type="spellEnd"/>
      <w:r w:rsidR="000F4E23">
        <w:rPr>
          <w:rFonts w:ascii="Times-Roman" w:hAnsi="Times-Roman" w:cs="Times-Roman"/>
          <w:sz w:val="24"/>
          <w:szCs w:val="24"/>
        </w:rPr>
        <w:t>, pasticceria secca, ideale anche fuori pasto da meditazione.</w:t>
      </w:r>
    </w:p>
    <w:sectPr w:rsidR="004D3254" w:rsidRPr="000F4E23" w:rsidSect="00BA2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014CA"/>
    <w:rsid w:val="000F4E23"/>
    <w:rsid w:val="002B045C"/>
    <w:rsid w:val="004D3254"/>
    <w:rsid w:val="00536588"/>
    <w:rsid w:val="007B2D77"/>
    <w:rsid w:val="00835D2F"/>
    <w:rsid w:val="00836E71"/>
    <w:rsid w:val="0089079F"/>
    <w:rsid w:val="00A014CA"/>
    <w:rsid w:val="00BB534D"/>
    <w:rsid w:val="00D74AD4"/>
    <w:rsid w:val="00ED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32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0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014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8</cp:revision>
  <dcterms:created xsi:type="dcterms:W3CDTF">2017-01-17T11:23:00Z</dcterms:created>
  <dcterms:modified xsi:type="dcterms:W3CDTF">2017-01-17T16:33:00Z</dcterms:modified>
</cp:coreProperties>
</file>