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90163515"/>
        <w:docPartObj>
          <w:docPartGallery w:val="Cover Pages"/>
          <w:docPartUnique/>
        </w:docPartObj>
      </w:sdtPr>
      <w:sdtContent>
        <w:p w:rsidR="00335654" w:rsidRDefault="00335654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64EC05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CF1662" w:rsidRDefault="00CF166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Marco Valiente Rodríguez</w:t>
                                    </w:r>
                                  </w:p>
                                </w:sdtContent>
                              </w:sdt>
                              <w:p w:rsidR="00CF1662" w:rsidRDefault="00CF166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Mvalienter2501@educantabria.es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CF1662" w:rsidRDefault="00CF166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Marco Valiente Rodríguez</w:t>
                              </w:r>
                            </w:p>
                          </w:sdtContent>
                        </w:sdt>
                        <w:p w:rsidR="00CF1662" w:rsidRDefault="00CF166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Mvalienter2501@educantabria.es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1662" w:rsidRDefault="00CF1662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Práctica 2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CF1662" w:rsidRDefault="00CF166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Esta práctica es una con menos contenido que otras prácticas, cuyo objetivo es la práctica con el código y la aplicación de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MySQL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CF1662" w:rsidRDefault="00CF1662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Práctica 2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CF1662" w:rsidRDefault="00CF166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Esta práctica es una con menos contenido que otras prácticas, cuyo objetivo es la práctica con el código y la aplicación de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1662" w:rsidRDefault="00CF1662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Partiendo del modelo conceptual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CF1662" w:rsidRDefault="00CF166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DAW 1 – Bases de Datos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CF1662" w:rsidRDefault="00CF1662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Partiendo del modelo conceptual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CF1662" w:rsidRDefault="00CF166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DAW 1 – Bases de Datos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35654" w:rsidRDefault="00335654">
          <w:r>
            <w:br w:type="page"/>
          </w:r>
        </w:p>
      </w:sdtContent>
    </w:sdt>
    <w:p w:rsidR="00255317" w:rsidRDefault="00335654" w:rsidP="004E6354">
      <w:pPr>
        <w:pStyle w:val="Ttulo1"/>
        <w:ind w:firstLine="708"/>
      </w:pPr>
      <w:bookmarkStart w:id="0" w:name="_Toc215479351"/>
      <w:r>
        <w:lastRenderedPageBreak/>
        <w:t>Índice</w:t>
      </w:r>
      <w:bookmarkEnd w:id="0"/>
    </w:p>
    <w:p w:rsidR="00335654" w:rsidRDefault="00335654" w:rsidP="0033565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19000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834BC" w:rsidRDefault="005834BC">
          <w:pPr>
            <w:pStyle w:val="TtuloTDC"/>
          </w:pPr>
          <w:r>
            <w:t>Co</w:t>
          </w:r>
          <w:bookmarkStart w:id="1" w:name="_GoBack"/>
          <w:bookmarkEnd w:id="1"/>
          <w:r>
            <w:t>ntenido</w:t>
          </w:r>
        </w:p>
        <w:p w:rsidR="00EE487F" w:rsidRDefault="005834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9351" w:history="1">
            <w:r w:rsidR="00EE487F" w:rsidRPr="00BA36EA">
              <w:rPr>
                <w:rStyle w:val="Hipervnculo"/>
                <w:noProof/>
              </w:rPr>
              <w:t>Índice</w:t>
            </w:r>
            <w:r w:rsidR="00EE487F">
              <w:rPr>
                <w:noProof/>
                <w:webHidden/>
              </w:rPr>
              <w:tab/>
            </w:r>
            <w:r w:rsidR="00EE487F">
              <w:rPr>
                <w:noProof/>
                <w:webHidden/>
              </w:rPr>
              <w:fldChar w:fldCharType="begin"/>
            </w:r>
            <w:r w:rsidR="00EE487F">
              <w:rPr>
                <w:noProof/>
                <w:webHidden/>
              </w:rPr>
              <w:instrText xml:space="preserve"> PAGEREF _Toc215479351 \h </w:instrText>
            </w:r>
            <w:r w:rsidR="00EE487F">
              <w:rPr>
                <w:noProof/>
                <w:webHidden/>
              </w:rPr>
            </w:r>
            <w:r w:rsidR="00EE487F">
              <w:rPr>
                <w:noProof/>
                <w:webHidden/>
              </w:rPr>
              <w:fldChar w:fldCharType="separate"/>
            </w:r>
            <w:r w:rsidR="00EE487F">
              <w:rPr>
                <w:noProof/>
                <w:webHidden/>
              </w:rPr>
              <w:t>1</w:t>
            </w:r>
            <w:r w:rsidR="00EE487F"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2" w:history="1">
            <w:r w:rsidRPr="00BA36EA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3" w:history="1">
            <w:r w:rsidRPr="00BA36EA">
              <w:rPr>
                <w:rStyle w:val="Hipervnculo"/>
                <w:noProof/>
              </w:rPr>
              <w:t>a.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Planteamiento previo a la replicación a través de Código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4" w:history="1">
            <w:r w:rsidRPr="00BA36EA">
              <w:rPr>
                <w:rStyle w:val="Hipervnculo"/>
                <w:noProof/>
              </w:rPr>
              <w:t>b.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Código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5" w:history="1">
            <w:r w:rsidRPr="00BA36EA">
              <w:rPr>
                <w:rStyle w:val="Hipervnculo"/>
                <w:noProof/>
              </w:rPr>
              <w:t>c.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Ingeniería Reversa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6" w:history="1">
            <w:r w:rsidRPr="00BA36EA">
              <w:rPr>
                <w:rStyle w:val="Hipervnculo"/>
                <w:noProof/>
              </w:rPr>
              <w:t>d.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Actualización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7" w:history="1">
            <w:r w:rsidRPr="00BA36EA">
              <w:rPr>
                <w:rStyle w:val="Hipervnculo"/>
                <w:noProof/>
              </w:rPr>
              <w:t>e.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Modificaciones con ALTER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8" w:history="1">
            <w:r w:rsidRPr="00BA36EA">
              <w:rPr>
                <w:rStyle w:val="Hipervnculo"/>
                <w:noProof/>
              </w:rPr>
              <w:t>f.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A36EA">
              <w:rPr>
                <w:rStyle w:val="Hipervnculo"/>
                <w:noProof/>
              </w:rPr>
              <w:t>Ingeniería reversa y revisión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87F" w:rsidRDefault="00EE48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79359" w:history="1">
            <w:r w:rsidRPr="00BA36EA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4BC" w:rsidRDefault="005834BC">
          <w:r>
            <w:rPr>
              <w:b/>
              <w:bCs/>
            </w:rPr>
            <w:fldChar w:fldCharType="end"/>
          </w:r>
        </w:p>
      </w:sdtContent>
    </w:sdt>
    <w:p w:rsidR="00335654" w:rsidRDefault="00335654" w:rsidP="00335654"/>
    <w:p w:rsidR="00335654" w:rsidRDefault="00335654">
      <w:r>
        <w:br w:type="page"/>
      </w:r>
    </w:p>
    <w:p w:rsidR="00335654" w:rsidRDefault="00335654" w:rsidP="004E6354">
      <w:pPr>
        <w:pStyle w:val="Ttulo1"/>
        <w:ind w:firstLine="708"/>
      </w:pPr>
      <w:bookmarkStart w:id="2" w:name="_Toc215479352"/>
      <w:r>
        <w:lastRenderedPageBreak/>
        <w:t>Planteamiento del Problema</w:t>
      </w:r>
      <w:bookmarkEnd w:id="2"/>
    </w:p>
    <w:p w:rsidR="00255317" w:rsidRDefault="00255317" w:rsidP="00255317"/>
    <w:p w:rsidR="00255317" w:rsidRDefault="0025108D" w:rsidP="00255317">
      <w:r>
        <w:t>Disponemos de la siguiente figura:</w:t>
      </w:r>
    </w:p>
    <w:p w:rsidR="0025108D" w:rsidRDefault="0025108D" w:rsidP="00255317">
      <w:r w:rsidRPr="0025108D">
        <w:drawing>
          <wp:inline distT="0" distB="0" distL="0" distR="0" wp14:anchorId="3318C8E8" wp14:editId="58E04166">
            <wp:extent cx="5400040" cy="22790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8D" w:rsidRPr="00255317" w:rsidRDefault="0025108D" w:rsidP="00255317">
      <w:r>
        <w:t>Y el objetivo de esta práctica es la de manejar SQL a intentar replicar y hacerla cambios.</w:t>
      </w:r>
    </w:p>
    <w:p w:rsidR="00335654" w:rsidRDefault="00335654" w:rsidP="00255317"/>
    <w:p w:rsidR="00255317" w:rsidRDefault="00CF1662" w:rsidP="00255317">
      <w:pPr>
        <w:pStyle w:val="Ttulo2"/>
        <w:numPr>
          <w:ilvl w:val="0"/>
          <w:numId w:val="3"/>
        </w:numPr>
      </w:pPr>
      <w:bookmarkStart w:id="3" w:name="_Toc215479353"/>
      <w:r>
        <w:t>Planteamiento previo a la r</w:t>
      </w:r>
      <w:r w:rsidR="0025108D">
        <w:t xml:space="preserve">eplicación a través de Código en </w:t>
      </w:r>
      <w:proofErr w:type="spellStart"/>
      <w:r w:rsidR="0025108D">
        <w:t>MySQL</w:t>
      </w:r>
      <w:bookmarkEnd w:id="3"/>
      <w:proofErr w:type="spellEnd"/>
    </w:p>
    <w:p w:rsidR="00255317" w:rsidRDefault="00255317" w:rsidP="00255317"/>
    <w:p w:rsidR="00255317" w:rsidRDefault="0025108D" w:rsidP="00255317">
      <w:r>
        <w:t xml:space="preserve">Empezamos con el diseño de la base de datos. Para esto, vamos a empezar abriendo </w:t>
      </w:r>
      <w:proofErr w:type="spellStart"/>
      <w:r>
        <w:t>MySQL</w:t>
      </w:r>
      <w:proofErr w:type="spellEnd"/>
      <w:r>
        <w:t xml:space="preserve"> y escribiendo el código, intentando tener la menor cantidad de fallos posibles.</w:t>
      </w:r>
    </w:p>
    <w:p w:rsidR="0025108D" w:rsidRDefault="0025108D" w:rsidP="00255317">
      <w:r>
        <w:t>Al no pedir especificación a los datos,</w:t>
      </w:r>
      <w:r w:rsidR="00980008">
        <w:t xml:space="preserve"> sino que sólo sean adecuados,</w:t>
      </w:r>
      <w:r>
        <w:t xml:space="preserve"> se van a escoger datos genéricos y medianamente razonables sin pensar o necesitar mucho </w:t>
      </w:r>
      <w:r w:rsidR="00980008" w:rsidRPr="00CF1662">
        <w:t>en</w:t>
      </w:r>
      <w:r w:rsidR="00CF1662">
        <w:t xml:space="preserve"> </w:t>
      </w:r>
      <w:r w:rsidRPr="00CF1662">
        <w:t>qu</w:t>
      </w:r>
      <w:r w:rsidR="00CF1662">
        <w:t>é</w:t>
      </w:r>
      <w:r>
        <w:t xml:space="preserve"> pensar para estos.</w:t>
      </w:r>
    </w:p>
    <w:p w:rsidR="00CF1662" w:rsidRDefault="00CF1662" w:rsidP="00255317">
      <w:r>
        <w:t>Para los ID, se toma un valor arbitrario asumiendo un flujo moderado de miembros y de profesores. Las duraciones son TINYINT. Las fechas son DATETIME. VARCHARS para los nomb</w:t>
      </w:r>
      <w:r w:rsidR="00447DE9">
        <w:t xml:space="preserve">res que tengan un rango de </w:t>
      </w:r>
      <w:r>
        <w:t>30 caracteres</w:t>
      </w:r>
      <w:r w:rsidR="00447DE9">
        <w:t>, excepto a personas que se les otorgará 50</w:t>
      </w:r>
      <w:r>
        <w:t xml:space="preserve">. Tomamos a </w:t>
      </w:r>
      <w:proofErr w:type="spellStart"/>
      <w:r>
        <w:t>no_show</w:t>
      </w:r>
      <w:proofErr w:type="spellEnd"/>
      <w:r>
        <w:t xml:space="preserve"> como BOOLEAN (Es decir, TINYINT (1)).</w:t>
      </w:r>
    </w:p>
    <w:p w:rsidR="00255317" w:rsidRDefault="00CF1662" w:rsidP="00255317">
      <w:r>
        <w:t>Tomaremos la asunción que no vamos a depender de fuentes de datos externos y que estos datos han de ser únicamente basados en nuestro modelo proporcionado, a la hora de escoger el tamaño de estos datos.</w:t>
      </w:r>
    </w:p>
    <w:p w:rsidR="00CF1662" w:rsidRDefault="00CF1662" w:rsidP="00255317"/>
    <w:p w:rsidR="00CF1662" w:rsidRDefault="00CF1662" w:rsidP="00255317"/>
    <w:p w:rsidR="00CF1662" w:rsidRDefault="00CF1662" w:rsidP="00255317"/>
    <w:p w:rsidR="00CF1662" w:rsidRDefault="00CF1662" w:rsidP="00255317"/>
    <w:p w:rsidR="00CF1662" w:rsidRDefault="00CF1662" w:rsidP="00255317"/>
    <w:p w:rsidR="00CF1662" w:rsidRDefault="00CF1662" w:rsidP="00255317"/>
    <w:p w:rsidR="00CF1662" w:rsidRDefault="00CF1662" w:rsidP="00255317"/>
    <w:p w:rsidR="00CF1662" w:rsidRDefault="00CF1662" w:rsidP="00255317"/>
    <w:p w:rsidR="00255317" w:rsidRDefault="00CF1662" w:rsidP="00255317">
      <w:pPr>
        <w:pStyle w:val="Ttulo2"/>
        <w:numPr>
          <w:ilvl w:val="0"/>
          <w:numId w:val="3"/>
        </w:numPr>
      </w:pPr>
      <w:bookmarkStart w:id="4" w:name="_Toc215479354"/>
      <w:r>
        <w:t xml:space="preserve">Código en </w:t>
      </w:r>
      <w:proofErr w:type="spellStart"/>
      <w:r>
        <w:t>MySQL</w:t>
      </w:r>
      <w:bookmarkEnd w:id="4"/>
      <w:proofErr w:type="spellEnd"/>
    </w:p>
    <w:p w:rsidR="00255317" w:rsidRDefault="00255317" w:rsidP="00255317"/>
    <w:p w:rsidR="00255317" w:rsidRDefault="00CF1662" w:rsidP="00255317">
      <w:r>
        <w:t>Con lo descrito anteriormente tenemos el siguiente código:</w:t>
      </w:r>
    </w:p>
    <w:p w:rsidR="00CF1662" w:rsidRDefault="00447DE9" w:rsidP="00255317">
      <w:r w:rsidRPr="00447DE9">
        <w:drawing>
          <wp:inline distT="0" distB="0" distL="0" distR="0" wp14:anchorId="2E39CD15" wp14:editId="7A7D6F19">
            <wp:extent cx="5400040" cy="57162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62" w:rsidRDefault="00CF1662" w:rsidP="00255317">
      <w:r>
        <w:t>Y tenemos el siguiente output después de usarlo:</w:t>
      </w:r>
    </w:p>
    <w:p w:rsidR="00CF1662" w:rsidRDefault="00CF1662" w:rsidP="00255317">
      <w:r w:rsidRPr="00CF1662">
        <w:drawing>
          <wp:inline distT="0" distB="0" distL="0" distR="0" wp14:anchorId="391C156F" wp14:editId="056F06D7">
            <wp:extent cx="5400040" cy="8058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317" w:rsidRDefault="00255317" w:rsidP="00255317"/>
    <w:p w:rsidR="00CF1662" w:rsidRDefault="00CF1662" w:rsidP="00255317"/>
    <w:p w:rsidR="00CF1662" w:rsidRDefault="00CF1662" w:rsidP="00255317"/>
    <w:p w:rsidR="00255317" w:rsidRDefault="00EE487F" w:rsidP="00255317">
      <w:pPr>
        <w:pStyle w:val="Ttulo2"/>
        <w:numPr>
          <w:ilvl w:val="0"/>
          <w:numId w:val="3"/>
        </w:numPr>
      </w:pPr>
      <w:bookmarkStart w:id="5" w:name="_Toc215479355"/>
      <w:r>
        <w:lastRenderedPageBreak/>
        <w:t>Ingeniería</w:t>
      </w:r>
      <w:r w:rsidR="00CF1662">
        <w:t xml:space="preserve"> Reversa del Código</w:t>
      </w:r>
      <w:bookmarkEnd w:id="5"/>
    </w:p>
    <w:p w:rsidR="00255317" w:rsidRDefault="00255317" w:rsidP="00255317"/>
    <w:p w:rsidR="00255317" w:rsidRDefault="00CF1662" w:rsidP="00255317">
      <w:r>
        <w:t>Como método de valoración y visualización, podemos ver cómo queda tras la ingeniería reversa el código:</w:t>
      </w:r>
    </w:p>
    <w:p w:rsidR="00CF1662" w:rsidRDefault="00447DE9" w:rsidP="00255317">
      <w:r w:rsidRPr="00447DE9">
        <w:drawing>
          <wp:inline distT="0" distB="0" distL="0" distR="0" wp14:anchorId="0F660C79" wp14:editId="58F9316E">
            <wp:extent cx="5400040" cy="34931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62" w:rsidRDefault="00CF1662" w:rsidP="00255317">
      <w:r>
        <w:t>Efectivamente, es prácticamente calcada. Por lo que se puede valorar que efectivamente esté bien ejecutado.</w:t>
      </w:r>
    </w:p>
    <w:p w:rsidR="00255317" w:rsidRDefault="00255317" w:rsidP="00255317"/>
    <w:p w:rsidR="00255317" w:rsidRDefault="00447DE9" w:rsidP="00D664C9">
      <w:pPr>
        <w:pStyle w:val="Ttulo2"/>
        <w:numPr>
          <w:ilvl w:val="0"/>
          <w:numId w:val="3"/>
        </w:numPr>
      </w:pPr>
      <w:bookmarkStart w:id="6" w:name="_Toc215479356"/>
      <w:r>
        <w:t>Actualización del Código</w:t>
      </w:r>
      <w:bookmarkEnd w:id="6"/>
    </w:p>
    <w:p w:rsidR="00D664C9" w:rsidRDefault="00D664C9" w:rsidP="00D664C9"/>
    <w:p w:rsidR="00D664C9" w:rsidRDefault="00447DE9" w:rsidP="00D664C9">
      <w:r>
        <w:t xml:space="preserve">Se nos pide ahora añadir a instructor, una nueva tabla para el apellido, </w:t>
      </w:r>
      <w:proofErr w:type="spellStart"/>
      <w:r>
        <w:t>surname</w:t>
      </w:r>
      <w:proofErr w:type="spellEnd"/>
      <w:r>
        <w:t xml:space="preserve">, y para la tabla de </w:t>
      </w:r>
      <w:proofErr w:type="spellStart"/>
      <w:r>
        <w:t>members</w:t>
      </w:r>
      <w:proofErr w:type="spellEnd"/>
      <w:r>
        <w:t xml:space="preserve"> se desean borrar todos los números de teléfono.</w:t>
      </w:r>
    </w:p>
    <w:p w:rsidR="00447DE9" w:rsidRDefault="00447DE9" w:rsidP="00D664C9">
      <w:r>
        <w:t>A la hora de plantear esta solución, el primer pensamiento que se podría pasar por la cabeza es el de editar el código y rehacerlo desde cero, pero esto va a dar problemas a futuro, ya que significaría que todos los datos previamente subidos se tendrían que reactualizar.</w:t>
      </w:r>
    </w:p>
    <w:p w:rsidR="00447DE9" w:rsidRDefault="00447DE9" w:rsidP="00D664C9">
      <w:r>
        <w:t>Por esto, el ejercicio indica que se tendrá que usar ALTER. Para esto, se tendrá que añadir solo líneas sueltas que serán ejecutadas individualmente con el símbolo del rayo.</w:t>
      </w:r>
    </w:p>
    <w:p w:rsidR="00D664C9" w:rsidRDefault="00447DE9" w:rsidP="00D664C9">
      <w:r>
        <w:t xml:space="preserve">Otro dato a cambiar, va a ser el tamaño del nombre. Será reducido de 50 a 30 debido a que ahora existe </w:t>
      </w:r>
      <w:proofErr w:type="spellStart"/>
      <w:r>
        <w:t>surname</w:t>
      </w:r>
      <w:proofErr w:type="spellEnd"/>
      <w:r>
        <w:t>.</w:t>
      </w:r>
    </w:p>
    <w:p w:rsidR="00D664C9" w:rsidRDefault="00D664C9" w:rsidP="00D664C9"/>
    <w:p w:rsidR="00447DE9" w:rsidRDefault="00447DE9" w:rsidP="00D664C9"/>
    <w:p w:rsidR="00447DE9" w:rsidRDefault="00447DE9" w:rsidP="00D664C9"/>
    <w:p w:rsidR="00D664C9" w:rsidRDefault="00447DE9" w:rsidP="00D664C9">
      <w:pPr>
        <w:pStyle w:val="Ttulo2"/>
        <w:numPr>
          <w:ilvl w:val="0"/>
          <w:numId w:val="3"/>
        </w:numPr>
      </w:pPr>
      <w:bookmarkStart w:id="7" w:name="_Toc215479357"/>
      <w:r>
        <w:lastRenderedPageBreak/>
        <w:t>Modificaciones con ALTER</w:t>
      </w:r>
      <w:bookmarkEnd w:id="7"/>
    </w:p>
    <w:p w:rsidR="00D664C9" w:rsidRDefault="00D664C9" w:rsidP="00D664C9"/>
    <w:p w:rsidR="00D664C9" w:rsidRDefault="00FE746F" w:rsidP="00D664C9">
      <w:r>
        <w:t>Tras estas actualizaciones, se necesitan solo ejecutar estas. Enseñaremos las modificaciones particulares:</w:t>
      </w:r>
    </w:p>
    <w:p w:rsidR="00FE746F" w:rsidRDefault="00FE746F" w:rsidP="00D664C9">
      <w:r w:rsidRPr="00FE746F">
        <w:drawing>
          <wp:inline distT="0" distB="0" distL="0" distR="0" wp14:anchorId="6AEA40FE" wp14:editId="37CC5007">
            <wp:extent cx="4239217" cy="762106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6F" w:rsidRDefault="00FE746F" w:rsidP="00D664C9">
      <w:r>
        <w:t>Y todo el código:</w:t>
      </w:r>
    </w:p>
    <w:p w:rsidR="00FE746F" w:rsidRDefault="00FE746F" w:rsidP="00D664C9">
      <w:r w:rsidRPr="00FE746F">
        <w:drawing>
          <wp:inline distT="0" distB="0" distL="0" distR="0" wp14:anchorId="3426EAD8" wp14:editId="540C3330">
            <wp:extent cx="5400040" cy="601154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C9" w:rsidRDefault="00D664C9" w:rsidP="00D664C9"/>
    <w:p w:rsidR="00D664C9" w:rsidRDefault="00FE746F" w:rsidP="00D664C9">
      <w:pPr>
        <w:pStyle w:val="Ttulo2"/>
        <w:numPr>
          <w:ilvl w:val="0"/>
          <w:numId w:val="3"/>
        </w:numPr>
      </w:pPr>
      <w:bookmarkStart w:id="8" w:name="_Toc215479358"/>
      <w:r>
        <w:lastRenderedPageBreak/>
        <w:t>Ingeniería reversa y revisión final</w:t>
      </w:r>
      <w:bookmarkEnd w:id="8"/>
    </w:p>
    <w:p w:rsidR="00D664C9" w:rsidRDefault="00D664C9" w:rsidP="00D664C9"/>
    <w:p w:rsidR="00D664C9" w:rsidRDefault="00FE746F" w:rsidP="00D664C9">
      <w:r>
        <w:t xml:space="preserve">Veamos, pues, cómo queda tras la ingeniería reversa de </w:t>
      </w:r>
      <w:proofErr w:type="spellStart"/>
      <w:r>
        <w:t>MySQL</w:t>
      </w:r>
      <w:proofErr w:type="spellEnd"/>
      <w:r>
        <w:t>:</w:t>
      </w:r>
    </w:p>
    <w:p w:rsidR="00FE746F" w:rsidRDefault="00FE746F">
      <w:r w:rsidRPr="00FE746F">
        <w:drawing>
          <wp:inline distT="0" distB="0" distL="0" distR="0" wp14:anchorId="7314A6A7" wp14:editId="7A4A5C49">
            <wp:extent cx="5400040" cy="37350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354" w:rsidRDefault="00FE746F">
      <w:r>
        <w:t>Como se puede ver, esto ha sido un éxito.</w:t>
      </w:r>
      <w:r w:rsidR="004E6354">
        <w:br w:type="page"/>
      </w:r>
    </w:p>
    <w:p w:rsidR="004E6354" w:rsidRDefault="004E6354" w:rsidP="004E6354">
      <w:pPr>
        <w:pStyle w:val="Ttulo1"/>
        <w:ind w:firstLine="708"/>
      </w:pPr>
      <w:bookmarkStart w:id="9" w:name="_Toc215479359"/>
      <w:r>
        <w:lastRenderedPageBreak/>
        <w:t>Bibliografía</w:t>
      </w:r>
      <w:bookmarkEnd w:id="9"/>
    </w:p>
    <w:p w:rsidR="004E6354" w:rsidRDefault="004E6354" w:rsidP="004E6354"/>
    <w:p w:rsidR="004E6354" w:rsidRDefault="004E6354" w:rsidP="004E6354">
      <w:pPr>
        <w:pStyle w:val="Prrafodelista"/>
        <w:numPr>
          <w:ilvl w:val="0"/>
          <w:numId w:val="4"/>
        </w:numPr>
      </w:pPr>
      <w:r>
        <w:t>Recurso del curso de Desarrollo de Aplicaciones Web</w:t>
      </w:r>
      <w:r w:rsidR="00FE746F">
        <w:t>, Los siguientes documentos</w:t>
      </w:r>
      <w:r w:rsidR="00EF75D1">
        <w:t>.</w:t>
      </w:r>
    </w:p>
    <w:p w:rsidR="00FE746F" w:rsidRDefault="00FE746F" w:rsidP="00FE746F">
      <w:pPr>
        <w:pStyle w:val="Prrafodelista"/>
        <w:numPr>
          <w:ilvl w:val="0"/>
          <w:numId w:val="4"/>
        </w:numPr>
      </w:pPr>
      <w:hyperlink r:id="rId18" w:history="1">
        <w:r w:rsidRPr="00BE31AA">
          <w:rPr>
            <w:rStyle w:val="Hipervnculo"/>
          </w:rPr>
          <w:t>https://auladecroly.com/pluginfile.php/49482/mod_resource/content/4/2.3%20Creaci%C3%B3n%20de%20bases%20de%20datos%20II.pdf</w:t>
        </w:r>
      </w:hyperlink>
    </w:p>
    <w:p w:rsidR="00FE746F" w:rsidRDefault="00FE746F" w:rsidP="00FE746F">
      <w:pPr>
        <w:pStyle w:val="Prrafodelista"/>
        <w:numPr>
          <w:ilvl w:val="0"/>
          <w:numId w:val="4"/>
        </w:numPr>
      </w:pPr>
      <w:hyperlink r:id="rId19" w:history="1">
        <w:r w:rsidRPr="00BE31AA">
          <w:rPr>
            <w:rStyle w:val="Hipervnculo"/>
          </w:rPr>
          <w:t>https://auladecroly.com/pluginfile.php/47045/mod_resource/content/4/2.1%20Introducci%C3%B3n%20y%20tipos%20de%20datos.pdf</w:t>
        </w:r>
      </w:hyperlink>
    </w:p>
    <w:p w:rsidR="00FE746F" w:rsidRPr="004E6354" w:rsidRDefault="00FE746F" w:rsidP="00FE746F">
      <w:pPr>
        <w:pStyle w:val="Prrafodelista"/>
      </w:pPr>
    </w:p>
    <w:sectPr w:rsidR="00FE746F" w:rsidRPr="004E6354" w:rsidSect="00335654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D99" w:rsidRDefault="00696D99" w:rsidP="00335654">
      <w:pPr>
        <w:spacing w:after="0" w:line="240" w:lineRule="auto"/>
      </w:pPr>
      <w:r>
        <w:separator/>
      </w:r>
    </w:p>
  </w:endnote>
  <w:endnote w:type="continuationSeparator" w:id="0">
    <w:p w:rsidR="00696D99" w:rsidRDefault="00696D99" w:rsidP="0033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d w:val="-470979390"/>
      <w:docPartObj>
        <w:docPartGallery w:val="Page Numbers (Bottom of Page)"/>
        <w:docPartUnique/>
      </w:docPartObj>
    </w:sdtPr>
    <w:sdtContent>
      <w:p w:rsidR="00CF1662" w:rsidRPr="00335654" w:rsidRDefault="00CF1662" w:rsidP="00335654">
        <w:pPr>
          <w:pStyle w:val="Piedepgina"/>
          <w:jc w:val="left"/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pPr>
        <w:sdt>
          <w:sdtP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Asunto"/>
            <w:tag w:val=""/>
            <w:id w:val="1163205515"/>
            <w:placeholder>
              <w:docPart w:val="22A3FD4A1E5B49229D815F7F9BC0FF1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Pr="0033565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DAW 1 – Bases de Datos</w:t>
            </w:r>
          </w:sdtContent>
        </w:sdt>
        <w:r w:rsidRPr="00335654">
          <w:rPr>
            <w:rFonts w:asciiTheme="majorHAnsi" w:eastAsiaTheme="majorEastAsia" w:hAnsiTheme="majorHAnsi" w:cstheme="majorBidi"/>
            <w:noProof/>
            <w:color w:val="000000" w:themeColor="text1"/>
            <w:sz w:val="28"/>
            <w:szCs w:val="28"/>
            <w:lang w:eastAsia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77BF1BB" wp14:editId="08F55E5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Proceso alternativ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662" w:rsidRDefault="00CF1662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EE487F" w:rsidRPr="00EE487F">
                                <w:rPr>
                                  <w:noProof/>
                                  <w:sz w:val="28"/>
                                  <w:szCs w:val="28"/>
                                </w:rPr>
                                <w:t>6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7BF1B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Proceso alternativo 1" o:spid="_x0000_s1029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" filled="f" fillcolor="#5c83b4" stroked="f" strokecolor="#737373">
                  <v:textbox>
                    <w:txbxContent>
                      <w:p w:rsidR="00CF1662" w:rsidRDefault="00CF1662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EE487F" w:rsidRPr="00EE487F">
                          <w:rPr>
                            <w:noProof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D99" w:rsidRDefault="00696D99" w:rsidP="00335654">
      <w:pPr>
        <w:spacing w:after="0" w:line="240" w:lineRule="auto"/>
      </w:pPr>
      <w:r>
        <w:separator/>
      </w:r>
    </w:p>
  </w:footnote>
  <w:footnote w:type="continuationSeparator" w:id="0">
    <w:p w:rsidR="00696D99" w:rsidRDefault="00696D99" w:rsidP="0033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662" w:rsidRDefault="00CF1662">
    <w:pPr>
      <w:pStyle w:val="Encabezado"/>
      <w:jc w:val="right"/>
      <w:rPr>
        <w:color w:val="5B9BD5" w:themeColor="accent1"/>
      </w:rPr>
    </w:pPr>
    <w:sdt>
      <w:sdtPr>
        <w:rPr>
          <w:color w:val="5B9BD5" w:themeColor="accent1"/>
        </w:rPr>
        <w:alias w:val="Título"/>
        <w:tag w:val=""/>
        <w:id w:val="664756013"/>
        <w:placeholder>
          <w:docPart w:val="FF585C15867F4569B519CD0D00248B1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5B9BD5" w:themeColor="accent1"/>
          </w:rPr>
          <w:t>Partiendo del modelo conceptual</w:t>
        </w:r>
      </w:sdtContent>
    </w:sdt>
    <w:r>
      <w:rPr>
        <w:color w:val="5B9BD5" w:themeColor="accent1"/>
      </w:rPr>
      <w:t xml:space="preserve"> | </w:t>
    </w:r>
    <w:sdt>
      <w:sdtPr>
        <w:rPr>
          <w:color w:val="5B9BD5" w:themeColor="accent1"/>
        </w:rPr>
        <w:alias w:val="Autor"/>
        <w:tag w:val=""/>
        <w:id w:val="-1677181147"/>
        <w:placeholder>
          <w:docPart w:val="84640F0409244196805C911C354971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B9BD5" w:themeColor="accent1"/>
          </w:rPr>
          <w:t>Marco Valiente Rodríguez</w:t>
        </w:r>
      </w:sdtContent>
    </w:sdt>
  </w:p>
  <w:p w:rsidR="00CF1662" w:rsidRDefault="00CF16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2AA"/>
    <w:multiLevelType w:val="hybridMultilevel"/>
    <w:tmpl w:val="F1D4D3D4"/>
    <w:lvl w:ilvl="0" w:tplc="BA7818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331FB"/>
    <w:multiLevelType w:val="hybridMultilevel"/>
    <w:tmpl w:val="32B8202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03BE2"/>
    <w:multiLevelType w:val="hybridMultilevel"/>
    <w:tmpl w:val="CE24F646"/>
    <w:lvl w:ilvl="0" w:tplc="4872C77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53A41"/>
    <w:multiLevelType w:val="hybridMultilevel"/>
    <w:tmpl w:val="6D083CF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654"/>
    <w:rsid w:val="0001727D"/>
    <w:rsid w:val="0010467D"/>
    <w:rsid w:val="0025108D"/>
    <w:rsid w:val="00255317"/>
    <w:rsid w:val="00335654"/>
    <w:rsid w:val="00426151"/>
    <w:rsid w:val="004267EC"/>
    <w:rsid w:val="00447DE9"/>
    <w:rsid w:val="004E18CC"/>
    <w:rsid w:val="004E6354"/>
    <w:rsid w:val="005834BC"/>
    <w:rsid w:val="00606E23"/>
    <w:rsid w:val="00696D99"/>
    <w:rsid w:val="00706F63"/>
    <w:rsid w:val="00841A6E"/>
    <w:rsid w:val="00980008"/>
    <w:rsid w:val="00AC1CA8"/>
    <w:rsid w:val="00BA0E47"/>
    <w:rsid w:val="00CF1662"/>
    <w:rsid w:val="00D664C9"/>
    <w:rsid w:val="00E1338D"/>
    <w:rsid w:val="00EE487F"/>
    <w:rsid w:val="00EF75D1"/>
    <w:rsid w:val="00F927F1"/>
    <w:rsid w:val="00FE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6E8C3D"/>
  <w15:chartTrackingRefBased/>
  <w15:docId w15:val="{8DC58FF0-0A04-4988-BE64-405E924E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654"/>
    <w:pPr>
      <w:keepNext/>
      <w:keepLines/>
      <w:spacing w:before="240" w:after="0"/>
      <w:outlineLvl w:val="0"/>
    </w:pPr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53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35654"/>
    <w:pPr>
      <w:spacing w:after="0" w:line="240" w:lineRule="auto"/>
      <w:jc w:val="left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35654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654"/>
  </w:style>
  <w:style w:type="paragraph" w:styleId="Piedepgina">
    <w:name w:val="footer"/>
    <w:basedOn w:val="Normal"/>
    <w:link w:val="Piedepgina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654"/>
  </w:style>
  <w:style w:type="character" w:styleId="Textodelmarcadordeposicin">
    <w:name w:val="Placeholder Text"/>
    <w:basedOn w:val="Fuentedeprrafopredeter"/>
    <w:uiPriority w:val="99"/>
    <w:semiHidden/>
    <w:rsid w:val="00335654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335654"/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553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25531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834BC"/>
    <w:pPr>
      <w:jc w:val="left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834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34B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834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auladecroly.com/pluginfile.php/49482/mod_resource/content/4/2.3%20Creaci%C3%B3n%20de%20bases%20de%20datos%20II.pdf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hyperlink" Target="https://auladecroly.com/pluginfile.php/47045/mod_resource/content/4/2.1%20Introducci%C3%B3n%20y%20tipos%20de%20datos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F585C15867F4569B519CD0D00248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DA7EC-183E-4FEC-B117-20A14C78ACE2}"/>
      </w:docPartPr>
      <w:docPartBody>
        <w:p w:rsidR="00792B04" w:rsidRDefault="005C35FA" w:rsidP="005C35FA">
          <w:pPr>
            <w:pStyle w:val="FF585C15867F4569B519CD0D00248B1C"/>
          </w:pPr>
          <w:r>
            <w:rPr>
              <w:color w:val="5B9BD5" w:themeColor="accent1"/>
            </w:rPr>
            <w:t>[Título del documento]</w:t>
          </w:r>
        </w:p>
      </w:docPartBody>
    </w:docPart>
    <w:docPart>
      <w:docPartPr>
        <w:name w:val="84640F0409244196805C911C35497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36A5-B10D-4375-9140-DEDE2BEFCA98}"/>
      </w:docPartPr>
      <w:docPartBody>
        <w:p w:rsidR="00792B04" w:rsidRDefault="005C35FA" w:rsidP="005C35FA">
          <w:pPr>
            <w:pStyle w:val="84640F0409244196805C911C35497131"/>
          </w:pPr>
          <w:r>
            <w:t>[Nombre del autor]</w:t>
          </w:r>
        </w:p>
      </w:docPartBody>
    </w:docPart>
    <w:docPart>
      <w:docPartPr>
        <w:name w:val="22A3FD4A1E5B49229D815F7F9BC0F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23741-083B-4035-BAD8-28412E03D468}"/>
      </w:docPartPr>
      <w:docPartBody>
        <w:p w:rsidR="00792B04" w:rsidRDefault="005C35FA">
          <w:r w:rsidRPr="00C01996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5FA"/>
    <w:rsid w:val="005C35FA"/>
    <w:rsid w:val="0075226F"/>
    <w:rsid w:val="00792B04"/>
    <w:rsid w:val="00AF5F37"/>
    <w:rsid w:val="00B71EBF"/>
    <w:rsid w:val="00F6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F585C15867F4569B519CD0D00248B1C">
    <w:name w:val="FF585C15867F4569B519CD0D00248B1C"/>
    <w:rsid w:val="005C35FA"/>
  </w:style>
  <w:style w:type="paragraph" w:customStyle="1" w:styleId="84640F0409244196805C911C35497131">
    <w:name w:val="84640F0409244196805C911C35497131"/>
    <w:rsid w:val="005C35FA"/>
  </w:style>
  <w:style w:type="character" w:styleId="Textodelmarcadordeposicin">
    <w:name w:val="Placeholder Text"/>
    <w:basedOn w:val="Fuentedeprrafopredeter"/>
    <w:uiPriority w:val="99"/>
    <w:semiHidden/>
    <w:rsid w:val="005C35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Esta práctica es una con menos contenido que otras prácticas, cuyo objetivo es la práctica con el código y la aplicación de MySQL.</Abstract>
  <CompanyAddress/>
  <CompanyPhone/>
  <CompanyFax/>
  <CompanyEmail>Mvalienter2501@educantabria.es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E15976-4354-49D0-B4EC-D717011FA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Partiendo del modelo conceptual</vt:lpstr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Partiendo del modelo conceptual</dc:title>
  <dc:subject>DAW 1 – Bases de Datos</dc:subject>
  <dc:creator>Marco Valiente Rodríguez</dc:creator>
  <cp:keywords/>
  <dc:description/>
  <cp:lastModifiedBy>daw1</cp:lastModifiedBy>
  <cp:revision>4</cp:revision>
  <cp:lastPrinted>2025-12-01T10:02:00Z</cp:lastPrinted>
  <dcterms:created xsi:type="dcterms:W3CDTF">2025-12-01T10:01:00Z</dcterms:created>
  <dcterms:modified xsi:type="dcterms:W3CDTF">2025-12-01T10:04:00Z</dcterms:modified>
</cp:coreProperties>
</file>