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4BC" w:rsidRDefault="00030518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:rsidR="008214BC" w:rsidRDefault="00030518">
      <w:pPr>
        <w:spacing w:after="58" w:line="259" w:lineRule="auto"/>
        <w:ind w:left="0" w:firstLine="0"/>
      </w:pPr>
      <w:r>
        <w:rPr>
          <w:sz w:val="23"/>
        </w:rPr>
        <w:t xml:space="preserve"> </w:t>
      </w:r>
    </w:p>
    <w:p w:rsidR="008214BC" w:rsidRDefault="00030518">
      <w:pPr>
        <w:spacing w:after="0" w:line="259" w:lineRule="auto"/>
        <w:ind w:left="0" w:firstLine="0"/>
      </w:pPr>
      <w:r>
        <w:rPr>
          <w:color w:val="2F5496"/>
          <w:sz w:val="32"/>
        </w:rPr>
        <w:t>1. Introducción a los sistemas operativos</w:t>
      </w:r>
      <w:r>
        <w:rPr>
          <w:color w:val="2F5496"/>
          <w:sz w:val="32"/>
        </w:rPr>
        <w:t xml:space="preserve"> </w:t>
      </w:r>
    </w:p>
    <w:p w:rsidR="008214BC" w:rsidRDefault="00030518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:rsidR="008214BC" w:rsidRDefault="00030518">
      <w:pPr>
        <w:spacing w:after="63" w:line="258" w:lineRule="auto"/>
        <w:ind w:left="-5" w:hanging="10"/>
      </w:pPr>
      <w:r>
        <w:rPr>
          <w:sz w:val="23"/>
        </w:rPr>
        <w:t>El sistema operativo es el corazón de cualquier equipo informático: gestiona los recursos, permite que el hardware y el software trabajen juntos y ofrece la interfaz que utilizamos día a día. Antes de profundizar en sus tipos, funciones y arquitectura, est</w:t>
      </w:r>
      <w:r>
        <w:rPr>
          <w:sz w:val="23"/>
        </w:rPr>
        <w:t>a actividad busca activar vuestros conocimientos previos y relacionar lo que ya sabéis con los conceptos que estudiaremos en esta unidad.</w:t>
      </w:r>
      <w:r>
        <w:rPr>
          <w:sz w:val="23"/>
        </w:rPr>
        <w:t xml:space="preserve"> </w:t>
      </w:r>
    </w:p>
    <w:p w:rsidR="008214BC" w:rsidRDefault="00030518">
      <w:pPr>
        <w:spacing w:after="58" w:line="259" w:lineRule="auto"/>
        <w:ind w:left="0" w:firstLine="0"/>
      </w:pPr>
      <w:r>
        <w:rPr>
          <w:sz w:val="23"/>
        </w:rPr>
        <w:t xml:space="preserve"> </w:t>
      </w:r>
    </w:p>
    <w:p w:rsidR="008214BC" w:rsidRDefault="00030518">
      <w:pPr>
        <w:pStyle w:val="Ttulo1"/>
        <w:ind w:left="-5"/>
      </w:pPr>
      <w:r>
        <w:t>Objetivos a cumplir</w:t>
      </w:r>
      <w:r>
        <w:t xml:space="preserve"> </w:t>
      </w:r>
    </w:p>
    <w:p w:rsidR="008214BC" w:rsidRDefault="00030518">
      <w:pPr>
        <w:numPr>
          <w:ilvl w:val="0"/>
          <w:numId w:val="1"/>
        </w:numPr>
        <w:spacing w:line="259" w:lineRule="auto"/>
        <w:ind w:hanging="360"/>
      </w:pPr>
      <w:r>
        <w:t>Identificar los conceptos básicos de los sistemas operativos.</w:t>
      </w:r>
      <w:r>
        <w:t xml:space="preserve"> </w:t>
      </w:r>
    </w:p>
    <w:p w:rsidR="008214BC" w:rsidRDefault="00030518">
      <w:pPr>
        <w:numPr>
          <w:ilvl w:val="0"/>
          <w:numId w:val="1"/>
        </w:numPr>
        <w:spacing w:line="259" w:lineRule="auto"/>
        <w:ind w:hanging="360"/>
      </w:pPr>
      <w:r>
        <w:t>Activar conocimientos previos y</w:t>
      </w:r>
      <w:r>
        <w:t xml:space="preserve"> generar interés en la unidad.</w:t>
      </w:r>
      <w:r>
        <w:t xml:space="preserve"> </w:t>
      </w:r>
    </w:p>
    <w:p w:rsidR="008214BC" w:rsidRDefault="00030518">
      <w:pPr>
        <w:numPr>
          <w:ilvl w:val="0"/>
          <w:numId w:val="1"/>
        </w:numPr>
        <w:spacing w:after="48" w:line="259" w:lineRule="auto"/>
        <w:ind w:hanging="360"/>
      </w:pPr>
      <w:r>
        <w:t>Reflexionar sobre la importancia del sistema operativo en el funcionamiento de un equipo.</w:t>
      </w:r>
      <w:r>
        <w:t xml:space="preserve"> </w:t>
      </w:r>
    </w:p>
    <w:p w:rsidR="008214BC" w:rsidRDefault="00030518">
      <w:pPr>
        <w:spacing w:after="62" w:line="259" w:lineRule="auto"/>
        <w:ind w:left="0" w:firstLine="0"/>
      </w:pPr>
      <w:r>
        <w:rPr>
          <w:b/>
          <w:sz w:val="23"/>
        </w:rPr>
        <w:t xml:space="preserve"> </w:t>
      </w:r>
    </w:p>
    <w:p w:rsidR="008214BC" w:rsidRDefault="00030518">
      <w:pPr>
        <w:pStyle w:val="Ttulo1"/>
        <w:ind w:left="-5"/>
      </w:pPr>
      <w:r>
        <w:t>Instrucciones para la entrega</w:t>
      </w:r>
      <w:r>
        <w:t xml:space="preserve"> </w:t>
      </w:r>
    </w:p>
    <w:p w:rsidR="008214BC" w:rsidRDefault="00030518">
      <w:pPr>
        <w:numPr>
          <w:ilvl w:val="0"/>
          <w:numId w:val="2"/>
        </w:numPr>
        <w:spacing w:line="259" w:lineRule="auto"/>
        <w:ind w:left="705" w:hanging="360"/>
      </w:pPr>
      <w:r>
        <w:t xml:space="preserve">La actividad es </w:t>
      </w:r>
      <w:r>
        <w:rPr>
          <w:b/>
        </w:rPr>
        <w:t>individual</w:t>
      </w:r>
      <w:r>
        <w:t>.</w:t>
      </w:r>
      <w:r>
        <w:t xml:space="preserve"> </w:t>
      </w:r>
    </w:p>
    <w:p w:rsidR="008214BC" w:rsidRDefault="00030518">
      <w:pPr>
        <w:numPr>
          <w:ilvl w:val="0"/>
          <w:numId w:val="2"/>
        </w:numPr>
        <w:spacing w:line="259" w:lineRule="auto"/>
        <w:ind w:left="705" w:hanging="360"/>
      </w:pPr>
      <w:r>
        <w:t xml:space="preserve">El documento debe entregarse en formato </w:t>
      </w:r>
      <w:r>
        <w:rPr>
          <w:b/>
        </w:rPr>
        <w:t>PDF</w:t>
      </w:r>
      <w:r>
        <w:t xml:space="preserve"> a través del Aula Virtual.</w:t>
      </w:r>
      <w:r>
        <w:t xml:space="preserve"> </w:t>
      </w:r>
    </w:p>
    <w:p w:rsidR="008214BC" w:rsidRDefault="00030518">
      <w:pPr>
        <w:numPr>
          <w:ilvl w:val="0"/>
          <w:numId w:val="2"/>
        </w:numPr>
        <w:spacing w:line="259" w:lineRule="auto"/>
        <w:ind w:left="705" w:hanging="360"/>
      </w:pPr>
      <w:r>
        <w:t xml:space="preserve">Para cada caso práctico, redacta entre </w:t>
      </w:r>
      <w:r>
        <w:rPr>
          <w:b/>
        </w:rPr>
        <w:t>5–10 líneas</w:t>
      </w:r>
      <w:r>
        <w:t xml:space="preserve"> de explicación y solución.</w:t>
      </w:r>
      <w:r>
        <w:t xml:space="preserve"> </w:t>
      </w:r>
    </w:p>
    <w:p w:rsidR="008214BC" w:rsidRDefault="00030518">
      <w:pPr>
        <w:numPr>
          <w:ilvl w:val="0"/>
          <w:numId w:val="2"/>
        </w:numPr>
        <w:spacing w:after="80" w:line="258" w:lineRule="auto"/>
        <w:ind w:left="705" w:hanging="360"/>
      </w:pPr>
      <w:r>
        <w:t xml:space="preserve">Incluye al final del documento las </w:t>
      </w:r>
      <w:r>
        <w:rPr>
          <w:b/>
        </w:rPr>
        <w:t>fuentes consultadas</w:t>
      </w:r>
      <w:r>
        <w:t xml:space="preserve"> (mínimo 3 distintas, además de Wikipedia).</w:t>
      </w:r>
      <w:r>
        <w:t xml:space="preserve"> </w:t>
      </w:r>
    </w:p>
    <w:p w:rsidR="008214BC" w:rsidRDefault="00030518">
      <w:pPr>
        <w:spacing w:after="62" w:line="259" w:lineRule="auto"/>
        <w:ind w:left="0" w:firstLine="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7023741</wp:posOffset>
                </wp:positionH>
                <wp:positionV relativeFrom="page">
                  <wp:posOffset>10157460</wp:posOffset>
                </wp:positionV>
                <wp:extent cx="539110" cy="538476"/>
                <wp:effectExtent l="0" t="0" r="0" b="0"/>
                <wp:wrapTopAndBottom/>
                <wp:docPr id="4721" name="Group 4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0" cy="538476"/>
                          <a:chOff x="0" y="0"/>
                          <a:chExt cx="539110" cy="538476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39110" cy="538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0" h="538476">
                                <a:moveTo>
                                  <a:pt x="539110" y="0"/>
                                </a:moveTo>
                                <a:lnTo>
                                  <a:pt x="539110" y="538476"/>
                                </a:lnTo>
                                <a:lnTo>
                                  <a:pt x="0" y="538476"/>
                                </a:lnTo>
                                <a:lnTo>
                                  <a:pt x="5391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21" style="width:42.4496pt;height:42.3997pt;position:absolute;mso-position-horizontal-relative:page;mso-position-horizontal:absolute;margin-left:553.05pt;mso-position-vertical-relative:page;margin-top:799.8pt;" coordsize="5391,5384">
                <v:shape id="Shape 11" style="position:absolute;width:5391;height:5384;left:0;top:0;" coordsize="539110,538476" path="m539110,0l539110,538476l0,538476l539110,0x">
                  <v:stroke weight="0pt" endcap="flat" joinstyle="miter" miterlimit="10" on="false" color="#000000" opacity="0"/>
                  <v:fill on="true" color="#467fbc"/>
                </v:shape>
                <w10:wrap type="topAndBottom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114425"/>
                <wp:effectExtent l="0" t="0" r="0" b="0"/>
                <wp:wrapTopAndBottom/>
                <wp:docPr id="4722" name="Group 4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945" cy="1114425"/>
                          <a:chOff x="0" y="0"/>
                          <a:chExt cx="7560945" cy="1114425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76960" y="474980"/>
                            <a:ext cx="431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1074738" y="503952"/>
                            <a:ext cx="44377" cy="20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107758" y="503952"/>
                            <a:ext cx="44377" cy="20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74440" y="474980"/>
                            <a:ext cx="431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3775710" y="503952"/>
                            <a:ext cx="44377" cy="20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808730" y="503952"/>
                            <a:ext cx="44377" cy="20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6" name="Shape 5146"/>
                        <wps:cNvSpPr/>
                        <wps:spPr>
                          <a:xfrm>
                            <a:off x="0" y="0"/>
                            <a:ext cx="756094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945" h="467995">
                                <a:moveTo>
                                  <a:pt x="0" y="0"/>
                                </a:moveTo>
                                <a:lnTo>
                                  <a:pt x="7560945" y="0"/>
                                </a:lnTo>
                                <a:lnTo>
                                  <a:pt x="7560945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04241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241" h="433832">
                                <a:moveTo>
                                  <a:pt x="0" y="0"/>
                                </a:moveTo>
                                <a:lnTo>
                                  <a:pt x="598894" y="0"/>
                                </a:lnTo>
                                <a:lnTo>
                                  <a:pt x="604241" y="5842"/>
                                </a:lnTo>
                                <a:lnTo>
                                  <a:pt x="136919" y="433832"/>
                                </a:lnTo>
                                <a:lnTo>
                                  <a:pt x="0" y="284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112394"/>
                            <a:ext cx="357505" cy="357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 h="357506">
                                <a:moveTo>
                                  <a:pt x="0" y="0"/>
                                </a:moveTo>
                                <a:lnTo>
                                  <a:pt x="357505" y="357506"/>
                                </a:lnTo>
                                <a:lnTo>
                                  <a:pt x="0" y="3575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18440"/>
                            <a:ext cx="3606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86118" y="247650"/>
                            <a:ext cx="367575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MP_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960438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62660" y="218440"/>
                            <a:ext cx="3606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960438" y="247650"/>
                            <a:ext cx="393243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0483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29360" y="218440"/>
                            <a:ext cx="431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1229678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262698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67460" y="218440"/>
                            <a:ext cx="939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Rectangle 37"/>
                        <wps:cNvSpPr/>
                        <wps:spPr>
                          <a:xfrm>
                            <a:off x="1267778" y="247650"/>
                            <a:ext cx="97576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43660" y="218440"/>
                            <a:ext cx="431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Rectangle 41"/>
                        <wps:cNvSpPr/>
                        <wps:spPr>
                          <a:xfrm>
                            <a:off x="1341374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374394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218440"/>
                            <a:ext cx="379730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Rectangle 45"/>
                        <wps:cNvSpPr/>
                        <wps:spPr>
                          <a:xfrm>
                            <a:off x="1371854" y="247650"/>
                            <a:ext cx="2053209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SISTEMAS INFORMÁTICOS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914396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231640" y="218440"/>
                            <a:ext cx="431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Rectangle 49"/>
                        <wps:cNvSpPr/>
                        <wps:spPr>
                          <a:xfrm>
                            <a:off x="4232910" y="247650"/>
                            <a:ext cx="44282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265930" y="247650"/>
                            <a:ext cx="44282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5116195" y="0"/>
                            <a:ext cx="2444750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4750" h="720725">
                                <a:moveTo>
                                  <a:pt x="717550" y="0"/>
                                </a:moveTo>
                                <a:lnTo>
                                  <a:pt x="2444750" y="0"/>
                                </a:lnTo>
                                <a:lnTo>
                                  <a:pt x="2444750" y="519430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256020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22" style="width:595.35pt;height:87.75pt;position:absolute;mso-position-horizontal-relative:page;mso-position-horizontal:absolute;margin-left:0pt;mso-position-vertical-relative:page;margin-top:0pt;" coordsize="75609,11144">
                <v:shape id="Picture 13" style="position:absolute;width:431;height:1930;left:10769;top:4749;" filled="f">
                  <v:imagedata r:id="rId10"/>
                </v:shape>
                <v:rect id="Rectangle 14" style="position:absolute;width:443;height:2000;left:10747;top:5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443;height:2000;left:11077;top:5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" style="position:absolute;width:431;height:1930;left:37744;top:4749;" filled="f">
                  <v:imagedata r:id="rId10"/>
                </v:shape>
                <v:rect id="Rectangle 18" style="position:absolute;width:443;height:2000;left:37757;top:5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443;height:2000;left:38087;top:5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7" style="position:absolute;width:75609;height:4679;left:0;top:0;" coordsize="7560945,467995" path="m0,0l7560945,0l7560945,467995l0,467995l0,0">
                  <v:stroke weight="0pt" endcap="flat" joinstyle="miter" miterlimit="10" on="false" color="#000000" opacity="0"/>
                  <v:fill on="true" color="#467fbc"/>
                </v:shape>
                <v:shape id="Shape 21" style="position:absolute;width:6042;height:4338;left:0;top:0;" coordsize="604241,433832" path="m0,0l598894,0l604241,5842l136919,433832l0,284400l0,0x">
                  <v:stroke weight="0pt" endcap="flat" joinstyle="miter" miterlimit="10" on="false" color="#000000" opacity="0"/>
                  <v:fill on="true" color="#ffffff"/>
                </v:shape>
                <v:shape id="Shape 22" style="position:absolute;width:3575;height:3575;left:0;top:1123;" coordsize="357505,357506" path="m0,0l357505,357506l0,357506l0,0x">
                  <v:stroke weight="0pt" endcap="flat" joinstyle="miter" miterlimit="10" on="false" color="#000000" opacity="0"/>
                  <v:fill on="true" color="#1f4e79"/>
                </v:shape>
                <v:shape id="Picture 24" style="position:absolute;width:3606;height:1930;left:6858;top:2184;" filled="f">
                  <v:imagedata r:id="rId11"/>
                </v:shape>
                <v:rect id="Rectangle 25" style="position:absolute;width:3675;height:1995;left:6861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MP_</w:t>
                        </w:r>
                      </w:p>
                    </w:txbxContent>
                  </v:textbox>
                </v:rect>
                <v:rect id="Rectangle 26" style="position:absolute;width:442;height:1995;left:9604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3606;height:1930;left:9626;top:2184;" filled="f">
                  <v:imagedata r:id="rId11"/>
                </v:shape>
                <v:rect id="Rectangle 29" style="position:absolute;width:3932;height:1995;left:9604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0483</w:t>
                        </w:r>
                      </w:p>
                    </w:txbxContent>
                  </v:textbox>
                </v:rect>
                <v:shape id="Picture 32" style="position:absolute;width:431;height:1930;left:12293;top:2184;" filled="f">
                  <v:imagedata r:id="rId10"/>
                </v:shape>
                <v:rect id="Rectangle 33" style="position:absolute;width:442;height:1995;left:12296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42;height:1995;left:12626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939;height:1930;left:12674;top:2184;" filled="f">
                  <v:imagedata r:id="rId12"/>
                </v:shape>
                <v:rect id="Rectangle 37" style="position:absolute;width:975;height:1995;left:12677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–</w:t>
                        </w:r>
                      </w:p>
                    </w:txbxContent>
                  </v:textbox>
                </v:rect>
                <v:shape id="Picture 40" style="position:absolute;width:431;height:1930;left:13436;top:2184;" filled="f">
                  <v:imagedata r:id="rId10"/>
                </v:shape>
                <v:rect id="Rectangle 41" style="position:absolute;width:442;height:1995;left:13413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442;height:1995;left:13743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" style="position:absolute;width:37973;height:1930;left:13716;top:2184;" filled="f">
                  <v:imagedata r:id="rId13"/>
                </v:shape>
                <v:rect id="Rectangle 45" style="position:absolute;width:20532;height:1995;left:13718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SISTEMAS INFORMÁTICOS</w:t>
                        </w:r>
                      </w:p>
                    </w:txbxContent>
                  </v:textbox>
                </v:rect>
                <v:rect id="Rectangle 46" style="position:absolute;width:442;height:1995;left:29143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" style="position:absolute;width:431;height:1930;left:42316;top:2184;" filled="f">
                  <v:imagedata r:id="rId10"/>
                </v:shape>
                <v:rect id="Rectangle 49" style="position:absolute;width:442;height:1995;left:42329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width:442;height:1995;left:42659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" style="position:absolute;width:24447;height:7207;left:51161;top:0;" coordsize="2444750,720725" path="m717550,0l2444750,0l2444750,519430l2244344,720725l0,720725l717550,0x">
                  <v:stroke weight="0pt" endcap="flat" joinstyle="miter" miterlimit="10" on="false" color="#000000" opacity="0"/>
                  <v:fill on="true" color="#ffffff"/>
                </v:shape>
                <v:shape id="Picture 53" style="position:absolute;width:11468;height:9620;left:62560;top:1524;" filled="f">
                  <v:imagedata r:id="rId14"/>
                </v:shape>
                <w10:wrap type="topAndBottom"/>
              </v:group>
            </w:pict>
          </mc:Fallback>
        </mc:AlternateContent>
      </w:r>
      <w:r>
        <w:rPr>
          <w:sz w:val="23"/>
        </w:rPr>
        <w:t xml:space="preserve"> </w:t>
      </w:r>
    </w:p>
    <w:p w:rsidR="008214BC" w:rsidRDefault="00030518">
      <w:pPr>
        <w:pStyle w:val="Ttulo1"/>
        <w:ind w:left="-5"/>
      </w:pPr>
      <w:r>
        <w:t>Nota sobre el uso de IA</w:t>
      </w:r>
      <w:r>
        <w:t xml:space="preserve"> </w:t>
      </w:r>
    </w:p>
    <w:p w:rsidR="008214BC" w:rsidRDefault="00030518">
      <w:pPr>
        <w:spacing w:after="63" w:line="258" w:lineRule="auto"/>
        <w:ind w:left="-5" w:hanging="10"/>
      </w:pPr>
      <w:r>
        <w:rPr>
          <w:sz w:val="23"/>
        </w:rPr>
        <w:t xml:space="preserve">Se permite el uso de herramientas de inteligencia artificial como apoyo, siempre que el contenido se reelabore y se comprenda. </w:t>
      </w:r>
      <w:proofErr w:type="gramStart"/>
      <w:r>
        <w:rPr>
          <w:sz w:val="23"/>
        </w:rPr>
        <w:t>El copia</w:t>
      </w:r>
      <w:proofErr w:type="gramEnd"/>
      <w:r>
        <w:rPr>
          <w:sz w:val="23"/>
        </w:rPr>
        <w:t>/pega literal penalizará la nota.</w:t>
      </w:r>
      <w:r>
        <w:rPr>
          <w:sz w:val="23"/>
        </w:rPr>
        <w:t xml:space="preserve"> </w:t>
      </w:r>
    </w:p>
    <w:p w:rsidR="008214BC" w:rsidRDefault="00030518">
      <w:pPr>
        <w:spacing w:after="62" w:line="259" w:lineRule="auto"/>
        <w:ind w:left="0" w:firstLine="0"/>
      </w:pPr>
      <w:r>
        <w:rPr>
          <w:sz w:val="23"/>
        </w:rPr>
        <w:t xml:space="preserve"> </w:t>
      </w:r>
    </w:p>
    <w:p w:rsidR="008214BC" w:rsidRDefault="00030518">
      <w:pPr>
        <w:pStyle w:val="Ttulo1"/>
        <w:ind w:left="-5"/>
      </w:pPr>
      <w:r>
        <w:t>Evaluación</w:t>
      </w:r>
      <w:r>
        <w:t xml:space="preserve"> </w:t>
      </w:r>
    </w:p>
    <w:p w:rsidR="008214BC" w:rsidRDefault="00030518">
      <w:pPr>
        <w:spacing w:after="62" w:line="259" w:lineRule="auto"/>
        <w:ind w:left="0" w:firstLine="0"/>
      </w:pPr>
      <w:r>
        <w:rPr>
          <w:sz w:val="23"/>
        </w:rPr>
        <w:t xml:space="preserve"> </w:t>
      </w:r>
    </w:p>
    <w:p w:rsidR="008214BC" w:rsidRDefault="00030518">
      <w:pPr>
        <w:spacing w:after="63" w:line="258" w:lineRule="auto"/>
        <w:ind w:left="-5" w:hanging="10"/>
      </w:pPr>
      <w:r>
        <w:rPr>
          <w:sz w:val="23"/>
        </w:rPr>
        <w:t xml:space="preserve">La calificación se repartirá entre los criterios del </w:t>
      </w:r>
      <w:r>
        <w:rPr>
          <w:b/>
          <w:sz w:val="23"/>
        </w:rPr>
        <w:t>RA2</w:t>
      </w:r>
      <w:r>
        <w:rPr>
          <w:sz w:val="23"/>
        </w:rPr>
        <w:t xml:space="preserve"> y el </w:t>
      </w:r>
      <w:r>
        <w:rPr>
          <w:b/>
          <w:sz w:val="23"/>
        </w:rPr>
        <w:t>RA7</w:t>
      </w:r>
      <w:r>
        <w:rPr>
          <w:sz w:val="23"/>
        </w:rPr>
        <w:t>:</w:t>
      </w:r>
      <w:r>
        <w:rPr>
          <w:sz w:val="23"/>
        </w:rPr>
        <w:t xml:space="preserve"> </w:t>
      </w:r>
    </w:p>
    <w:p w:rsidR="008214BC" w:rsidRDefault="00030518">
      <w:pPr>
        <w:numPr>
          <w:ilvl w:val="0"/>
          <w:numId w:val="3"/>
        </w:numPr>
        <w:spacing w:after="63" w:line="258" w:lineRule="auto"/>
        <w:ind w:left="720" w:hanging="360"/>
      </w:pPr>
      <w:r>
        <w:rPr>
          <w:sz w:val="23"/>
        </w:rPr>
        <w:t>RA2 (contenidos técnicos): 60%</w:t>
      </w:r>
      <w:r>
        <w:rPr>
          <w:sz w:val="23"/>
        </w:rPr>
        <w:t xml:space="preserve"> </w:t>
      </w:r>
    </w:p>
    <w:p w:rsidR="008214BC" w:rsidRDefault="00030518">
      <w:pPr>
        <w:numPr>
          <w:ilvl w:val="0"/>
          <w:numId w:val="3"/>
        </w:numPr>
        <w:spacing w:after="63" w:line="258" w:lineRule="auto"/>
        <w:ind w:left="720" w:hanging="360"/>
      </w:pPr>
      <w:r>
        <w:rPr>
          <w:sz w:val="23"/>
        </w:rPr>
        <w:t>RA7 (documentación y presentación): 40%</w:t>
      </w:r>
      <w:r>
        <w:rPr>
          <w:sz w:val="23"/>
        </w:rPr>
        <w:t xml:space="preserve"> </w:t>
      </w:r>
    </w:p>
    <w:p w:rsidR="008214BC" w:rsidRDefault="00030518">
      <w:pPr>
        <w:spacing w:after="62" w:line="259" w:lineRule="auto"/>
        <w:ind w:left="0" w:firstLine="0"/>
      </w:pPr>
      <w:r>
        <w:rPr>
          <w:sz w:val="23"/>
        </w:rPr>
        <w:t xml:space="preserve"> </w:t>
      </w:r>
    </w:p>
    <w:p w:rsidR="008214BC" w:rsidRDefault="00030518">
      <w:pPr>
        <w:spacing w:after="1" w:line="258" w:lineRule="auto"/>
        <w:ind w:left="-5" w:hanging="10"/>
      </w:pPr>
      <w:r>
        <w:rPr>
          <w:sz w:val="23"/>
        </w:rPr>
        <w:t>Basada en la siguiente rúbrica:</w:t>
      </w:r>
      <w:r>
        <w:rPr>
          <w:sz w:val="23"/>
        </w:rPr>
        <w:t xml:space="preserve"> </w:t>
      </w:r>
    </w:p>
    <w:tbl>
      <w:tblPr>
        <w:tblStyle w:val="TableGrid"/>
        <w:tblW w:w="10465" w:type="dxa"/>
        <w:tblInd w:w="-707" w:type="dxa"/>
        <w:tblCellMar>
          <w:top w:w="45" w:type="dxa"/>
          <w:left w:w="112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002"/>
        <w:gridCol w:w="1893"/>
        <w:gridCol w:w="1649"/>
        <w:gridCol w:w="2113"/>
        <w:gridCol w:w="2808"/>
      </w:tblGrid>
      <w:tr w:rsidR="008214BC">
        <w:trPr>
          <w:trHeight w:val="599"/>
        </w:trPr>
        <w:tc>
          <w:tcPr>
            <w:tcW w:w="2003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nil"/>
            </w:tcBorders>
            <w:shd w:val="clear" w:color="auto" w:fill="4472C4"/>
            <w:vAlign w:val="center"/>
          </w:tcPr>
          <w:p w:rsidR="008214BC" w:rsidRDefault="00030518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Criterio </w:t>
            </w:r>
          </w:p>
        </w:tc>
        <w:tc>
          <w:tcPr>
            <w:tcW w:w="1893" w:type="dxa"/>
            <w:tcBorders>
              <w:top w:val="single" w:sz="3" w:space="0" w:color="FFFFFF"/>
              <w:left w:val="nil"/>
              <w:bottom w:val="single" w:sz="3" w:space="0" w:color="FFFFFF"/>
              <w:right w:val="nil"/>
            </w:tcBorders>
            <w:shd w:val="clear" w:color="auto" w:fill="4472C4"/>
          </w:tcPr>
          <w:p w:rsidR="008214BC" w:rsidRDefault="00030518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0–4 </w:t>
            </w:r>
            <w:proofErr w:type="spellStart"/>
            <w:r>
              <w:rPr>
                <w:b/>
                <w:color w:val="FFFFFF"/>
                <w:sz w:val="20"/>
              </w:rPr>
              <w:t>pts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</w:p>
          <w:p w:rsidR="008214BC" w:rsidRDefault="00030518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(Insuficiente) </w:t>
            </w:r>
          </w:p>
        </w:tc>
        <w:tc>
          <w:tcPr>
            <w:tcW w:w="1649" w:type="dxa"/>
            <w:tcBorders>
              <w:top w:val="single" w:sz="3" w:space="0" w:color="FFFFFF"/>
              <w:left w:val="nil"/>
              <w:bottom w:val="single" w:sz="3" w:space="0" w:color="FFFFFF"/>
              <w:right w:val="nil"/>
            </w:tcBorders>
            <w:shd w:val="clear" w:color="auto" w:fill="4472C4"/>
          </w:tcPr>
          <w:p w:rsidR="008214BC" w:rsidRDefault="00030518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5–6 </w:t>
            </w:r>
            <w:proofErr w:type="spellStart"/>
            <w:r>
              <w:rPr>
                <w:b/>
                <w:color w:val="FFFFFF"/>
                <w:sz w:val="20"/>
              </w:rPr>
              <w:t>pts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</w:p>
          <w:p w:rsidR="008214BC" w:rsidRDefault="00030518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(Aceptable) </w:t>
            </w:r>
          </w:p>
        </w:tc>
        <w:tc>
          <w:tcPr>
            <w:tcW w:w="2113" w:type="dxa"/>
            <w:tcBorders>
              <w:top w:val="single" w:sz="3" w:space="0" w:color="FFFFFF"/>
              <w:left w:val="nil"/>
              <w:bottom w:val="single" w:sz="3" w:space="0" w:color="FFFFFF"/>
              <w:right w:val="nil"/>
            </w:tcBorders>
            <w:shd w:val="clear" w:color="auto" w:fill="4472C4"/>
            <w:vAlign w:val="center"/>
          </w:tcPr>
          <w:p w:rsidR="008214BC" w:rsidRDefault="00030518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7–8 </w:t>
            </w:r>
            <w:proofErr w:type="spellStart"/>
            <w:r>
              <w:rPr>
                <w:b/>
                <w:color w:val="FFFFFF"/>
                <w:sz w:val="20"/>
              </w:rPr>
              <w:t>pts</w:t>
            </w:r>
            <w:proofErr w:type="spellEnd"/>
            <w:r>
              <w:rPr>
                <w:b/>
                <w:color w:val="FFFFFF"/>
                <w:sz w:val="20"/>
              </w:rPr>
              <w:t xml:space="preserve"> (Notable) </w:t>
            </w:r>
          </w:p>
        </w:tc>
        <w:tc>
          <w:tcPr>
            <w:tcW w:w="2808" w:type="dxa"/>
            <w:tcBorders>
              <w:top w:val="single" w:sz="3" w:space="0" w:color="FFFFFF"/>
              <w:left w:val="nil"/>
              <w:bottom w:val="single" w:sz="3" w:space="0" w:color="FFFFFF"/>
              <w:right w:val="nil"/>
            </w:tcBorders>
            <w:shd w:val="clear" w:color="auto" w:fill="4472C4"/>
            <w:vAlign w:val="center"/>
          </w:tcPr>
          <w:p w:rsidR="008214BC" w:rsidRDefault="00030518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  <w:color w:val="FFFFFF"/>
                <w:sz w:val="20"/>
              </w:rPr>
              <w:t>9–</w:t>
            </w:r>
            <w:r>
              <w:rPr>
                <w:b/>
                <w:color w:val="FFFFFF"/>
                <w:sz w:val="20"/>
              </w:rPr>
              <w:t xml:space="preserve">10 </w:t>
            </w:r>
            <w:proofErr w:type="spellStart"/>
            <w:r>
              <w:rPr>
                <w:b/>
                <w:color w:val="FFFFFF"/>
                <w:sz w:val="20"/>
              </w:rPr>
              <w:t>pts</w:t>
            </w:r>
            <w:proofErr w:type="spellEnd"/>
            <w:r>
              <w:rPr>
                <w:b/>
                <w:color w:val="FFFFFF"/>
                <w:sz w:val="20"/>
              </w:rPr>
              <w:t xml:space="preserve"> (Excelente) </w:t>
            </w:r>
          </w:p>
        </w:tc>
      </w:tr>
      <w:tr w:rsidR="008214BC">
        <w:trPr>
          <w:trHeight w:val="865"/>
        </w:trPr>
        <w:tc>
          <w:tcPr>
            <w:tcW w:w="2003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4472C4"/>
          </w:tcPr>
          <w:p w:rsidR="008214BC" w:rsidRDefault="00030518">
            <w:pPr>
              <w:spacing w:after="0" w:line="259" w:lineRule="auto"/>
              <w:ind w:left="23" w:hanging="23"/>
              <w:jc w:val="center"/>
            </w:pPr>
            <w:r>
              <w:rPr>
                <w:b/>
                <w:color w:val="FFFFFF"/>
                <w:sz w:val="20"/>
              </w:rPr>
              <w:t xml:space="preserve">RA2 – Identificación de elementos funcionales </w:t>
            </w:r>
          </w:p>
        </w:tc>
        <w:tc>
          <w:tcPr>
            <w:tcW w:w="1893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B4C6E7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No identifica los elementos ni su relación con el SO.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49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B4C6E7"/>
            <w:vAlign w:val="center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Identificación parcial o confusa.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13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B4C6E7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Identificación correcta de los elementos y funciones.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808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nil"/>
            </w:tcBorders>
            <w:shd w:val="clear" w:color="auto" w:fill="B4C6E7"/>
            <w:vAlign w:val="center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Identificación completa y bien explicada, con ejemplos claros.</w:t>
            </w:r>
            <w:r>
              <w:rPr>
                <w:sz w:val="20"/>
              </w:rPr>
              <w:t xml:space="preserve"> </w:t>
            </w:r>
          </w:p>
        </w:tc>
      </w:tr>
      <w:tr w:rsidR="008214BC">
        <w:trPr>
          <w:trHeight w:val="860"/>
        </w:trPr>
        <w:tc>
          <w:tcPr>
            <w:tcW w:w="200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4472C4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RA2 – Análisis de características y funciones </w:t>
            </w:r>
          </w:p>
        </w:tc>
        <w:tc>
          <w:tcPr>
            <w:tcW w:w="189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D9E2F3"/>
            <w:vAlign w:val="center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Sin análisis o con errores graves.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49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D9E2F3"/>
          </w:tcPr>
          <w:p w:rsidR="008214BC" w:rsidRDefault="00030518">
            <w:pPr>
              <w:spacing w:after="0" w:line="260" w:lineRule="auto"/>
              <w:ind w:left="520" w:hanging="416"/>
            </w:pPr>
            <w:r>
              <w:rPr>
                <w:sz w:val="20"/>
              </w:rPr>
              <w:t xml:space="preserve">Análisis básico, poco </w:t>
            </w:r>
          </w:p>
          <w:p w:rsidR="008214BC" w:rsidRDefault="00030518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20"/>
              </w:rPr>
              <w:t>desarrollado.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1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D9E2F3"/>
          </w:tcPr>
          <w:p w:rsidR="008214BC" w:rsidRDefault="00030518">
            <w:pPr>
              <w:spacing w:after="0" w:line="259" w:lineRule="auto"/>
              <w:ind w:left="30" w:right="24" w:firstLine="0"/>
              <w:jc w:val="center"/>
            </w:pPr>
            <w:r>
              <w:rPr>
                <w:sz w:val="20"/>
              </w:rPr>
              <w:t>Analiza correctamente las funciones y tipos de SO.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808" w:type="dxa"/>
            <w:tcBorders>
              <w:top w:val="single" w:sz="3" w:space="0" w:color="FFFFFF"/>
              <w:left w:val="single" w:sz="3" w:space="0" w:color="FFFFFF"/>
              <w:bottom w:val="nil"/>
              <w:right w:val="nil"/>
            </w:tcBorders>
            <w:shd w:val="clear" w:color="auto" w:fill="D9E2F3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Análisis profundo, con ejemplos de aplicación y comparaciones acertadas.</w:t>
            </w:r>
            <w:r>
              <w:rPr>
                <w:sz w:val="20"/>
              </w:rPr>
              <w:t xml:space="preserve"> </w:t>
            </w:r>
          </w:p>
        </w:tc>
      </w:tr>
    </w:tbl>
    <w:p w:rsidR="008214BC" w:rsidRDefault="00030518">
      <w:pPr>
        <w:spacing w:after="0" w:line="259" w:lineRule="auto"/>
        <w:ind w:left="48" w:hanging="10"/>
        <w:jc w:val="center"/>
      </w:pPr>
      <w:r>
        <w:rPr>
          <w:color w:val="4472C4"/>
          <w:sz w:val="23"/>
        </w:rPr>
        <w:t>1</w:t>
      </w:r>
      <w:r>
        <w:rPr>
          <w:color w:val="4472C4"/>
          <w:sz w:val="23"/>
        </w:rPr>
        <w:t xml:space="preserve"> </w:t>
      </w:r>
    </w:p>
    <w:p w:rsidR="008214BC" w:rsidRDefault="00030518">
      <w:pPr>
        <w:spacing w:after="0" w:line="259" w:lineRule="auto"/>
        <w:ind w:left="0" w:firstLine="0"/>
      </w:pPr>
      <w:r>
        <w:rPr>
          <w:sz w:val="23"/>
        </w:rPr>
        <w:lastRenderedPageBreak/>
        <w:t xml:space="preserve"> </w:t>
      </w:r>
    </w:p>
    <w:p w:rsidR="008214BC" w:rsidRDefault="00030518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:rsidR="008214BC" w:rsidRDefault="00030518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tbl>
      <w:tblPr>
        <w:tblStyle w:val="TableGrid"/>
        <w:tblW w:w="10462" w:type="dxa"/>
        <w:tblInd w:w="-707" w:type="dxa"/>
        <w:tblCellMar>
          <w:top w:w="45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002"/>
        <w:gridCol w:w="1893"/>
        <w:gridCol w:w="1649"/>
        <w:gridCol w:w="2113"/>
        <w:gridCol w:w="2805"/>
      </w:tblGrid>
      <w:tr w:rsidR="008214BC">
        <w:trPr>
          <w:trHeight w:val="599"/>
        </w:trPr>
        <w:tc>
          <w:tcPr>
            <w:tcW w:w="200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4472C4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RA2 – Aplicación a casos reales </w:t>
            </w:r>
          </w:p>
        </w:tc>
        <w:tc>
          <w:tcPr>
            <w:tcW w:w="189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B4C6E7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No relaciona teoría con práctica.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49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B4C6E7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Relación superficial.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1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B4C6E7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Relaciona conceptos con ejemplos simples.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805" w:type="dxa"/>
            <w:tcBorders>
              <w:top w:val="single" w:sz="3" w:space="0" w:color="FFFFFF"/>
              <w:left w:val="single" w:sz="3" w:space="0" w:color="FFFFFF"/>
              <w:bottom w:val="nil"/>
              <w:right w:val="nil"/>
            </w:tcBorders>
            <w:shd w:val="clear" w:color="auto" w:fill="B4C6E7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Relación detallada y justificada, mostrando comprensión crítica.</w:t>
            </w:r>
            <w:r>
              <w:rPr>
                <w:sz w:val="20"/>
              </w:rPr>
              <w:t xml:space="preserve"> </w:t>
            </w:r>
          </w:p>
        </w:tc>
      </w:tr>
      <w:tr w:rsidR="008214BC">
        <w:trPr>
          <w:trHeight w:val="865"/>
        </w:trPr>
        <w:tc>
          <w:tcPr>
            <w:tcW w:w="2003" w:type="dxa"/>
            <w:tcBorders>
              <w:top w:val="nil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4472C4"/>
          </w:tcPr>
          <w:p w:rsidR="008214BC" w:rsidRDefault="00030518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RA7 – </w:t>
            </w:r>
          </w:p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Documentación y presentación </w:t>
            </w:r>
          </w:p>
        </w:tc>
        <w:tc>
          <w:tcPr>
            <w:tcW w:w="1893" w:type="dxa"/>
            <w:tcBorders>
              <w:top w:val="nil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D9E2F3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Documento desordenado y con errores.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49" w:type="dxa"/>
            <w:tcBorders>
              <w:top w:val="nil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D9E2F3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Documento simple pero legible.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13" w:type="dxa"/>
            <w:tcBorders>
              <w:top w:val="nil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D9E2F3"/>
            <w:vAlign w:val="center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Documento bien estructurado y claro.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805" w:type="dxa"/>
            <w:tcBorders>
              <w:top w:val="nil"/>
              <w:left w:val="single" w:sz="3" w:space="0" w:color="FFFFFF"/>
              <w:bottom w:val="single" w:sz="3" w:space="0" w:color="FFFFFF"/>
              <w:right w:val="nil"/>
            </w:tcBorders>
            <w:shd w:val="clear" w:color="auto" w:fill="D9E2F3"/>
            <w:vAlign w:val="center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Documento impecable, muy bien redactado y maquetado.</w:t>
            </w:r>
            <w:r>
              <w:rPr>
                <w:sz w:val="20"/>
              </w:rPr>
              <w:t xml:space="preserve"> </w:t>
            </w:r>
          </w:p>
        </w:tc>
      </w:tr>
      <w:tr w:rsidR="008214BC">
        <w:trPr>
          <w:trHeight w:val="860"/>
        </w:trPr>
        <w:tc>
          <w:tcPr>
            <w:tcW w:w="200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4472C4"/>
            <w:vAlign w:val="center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RA7 – Originalidad y uso de fuentes </w:t>
            </w:r>
          </w:p>
        </w:tc>
        <w:tc>
          <w:tcPr>
            <w:tcW w:w="189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B4C6E7"/>
          </w:tcPr>
          <w:p w:rsidR="008214BC" w:rsidRDefault="00030518">
            <w:pPr>
              <w:spacing w:after="0" w:line="259" w:lineRule="auto"/>
              <w:ind w:left="3" w:right="4" w:firstLine="0"/>
              <w:jc w:val="center"/>
            </w:pPr>
            <w:r>
              <w:rPr>
                <w:sz w:val="20"/>
              </w:rPr>
              <w:t>Respuestas copiadas, sin citar fuentes.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49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B4C6E7"/>
          </w:tcPr>
          <w:p w:rsidR="008214BC" w:rsidRDefault="00030518">
            <w:pPr>
              <w:spacing w:after="0" w:line="259" w:lineRule="auto"/>
              <w:ind w:left="0" w:firstLine="1"/>
              <w:jc w:val="center"/>
            </w:pPr>
            <w:r>
              <w:rPr>
                <w:sz w:val="20"/>
              </w:rPr>
              <w:t>Respuestas simples, sin referencias.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1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B4C6E7"/>
            <w:vAlign w:val="center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Respuestas propias con mínimo de 2 fuentes.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805" w:type="dxa"/>
            <w:tcBorders>
              <w:top w:val="single" w:sz="3" w:space="0" w:color="FFFFFF"/>
              <w:left w:val="single" w:sz="3" w:space="0" w:color="FFFFFF"/>
              <w:bottom w:val="nil"/>
              <w:right w:val="nil"/>
            </w:tcBorders>
            <w:shd w:val="clear" w:color="auto" w:fill="B4C6E7"/>
          </w:tcPr>
          <w:p w:rsidR="008214BC" w:rsidRDefault="00030518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Respuestas propias, bien fundamentadas y con fuentes variadas y fiables.</w:t>
            </w:r>
            <w:r>
              <w:rPr>
                <w:sz w:val="20"/>
              </w:rPr>
              <w:t xml:space="preserve"> </w:t>
            </w:r>
          </w:p>
        </w:tc>
      </w:tr>
    </w:tbl>
    <w:p w:rsidR="008214BC" w:rsidRDefault="00030518">
      <w:pPr>
        <w:spacing w:after="62" w:line="259" w:lineRule="auto"/>
        <w:ind w:left="0" w:firstLine="0"/>
      </w:pPr>
      <w:r>
        <w:rPr>
          <w:sz w:val="23"/>
        </w:rPr>
        <w:t xml:space="preserve"> </w:t>
      </w:r>
    </w:p>
    <w:p w:rsidR="008214BC" w:rsidRDefault="00030518">
      <w:pPr>
        <w:spacing w:after="63" w:line="259" w:lineRule="auto"/>
        <w:ind w:left="0" w:firstLine="0"/>
      </w:pPr>
      <w:r>
        <w:rPr>
          <w:color w:val="4472C4"/>
          <w:sz w:val="23"/>
        </w:rPr>
        <w:t>Preguntas</w:t>
      </w:r>
      <w:r>
        <w:rPr>
          <w:color w:val="4472C4"/>
          <w:sz w:val="23"/>
        </w:rPr>
        <w:t xml:space="preserve"> </w:t>
      </w:r>
    </w:p>
    <w:p w:rsidR="008214BC" w:rsidRDefault="00030518">
      <w:pPr>
        <w:spacing w:after="54" w:line="259" w:lineRule="auto"/>
        <w:ind w:left="0" w:firstLine="0"/>
      </w:pPr>
      <w:r>
        <w:rPr>
          <w:sz w:val="23"/>
        </w:rPr>
        <w:t xml:space="preserve"> </w:t>
      </w:r>
    </w:p>
    <w:p w:rsidR="00D10688" w:rsidRDefault="00030518">
      <w:pPr>
        <w:numPr>
          <w:ilvl w:val="0"/>
          <w:numId w:val="4"/>
        </w:numPr>
        <w:spacing w:after="114" w:line="259" w:lineRule="auto"/>
        <w:ind w:left="705" w:hanging="360"/>
      </w:pPr>
      <w:r>
        <w:t>Define con tus palabras qué es un sistema operativo y su función principal.</w:t>
      </w:r>
    </w:p>
    <w:p w:rsidR="008214BC" w:rsidRDefault="00D10688" w:rsidP="00D10688">
      <w:pPr>
        <w:spacing w:after="114" w:line="259" w:lineRule="auto"/>
        <w:ind w:left="0" w:firstLine="0"/>
      </w:pPr>
      <w:r>
        <w:t xml:space="preserve">Un sistema operativo es la lógica de diseño y del funcionamiento del propio software; es decir, los funcionamientos basados en las interacciones lógicas y no físicas. Su principal función, es, por tanto, habilitar que un ordenador sea funcional y </w:t>
      </w:r>
      <w:proofErr w:type="spellStart"/>
      <w:r>
        <w:t>user-friendly</w:t>
      </w:r>
      <w:proofErr w:type="spellEnd"/>
      <w:r>
        <w:t xml:space="preserve"> para usuarios.</w:t>
      </w:r>
    </w:p>
    <w:p w:rsidR="008214BC" w:rsidRDefault="00030518">
      <w:pPr>
        <w:numPr>
          <w:ilvl w:val="0"/>
          <w:numId w:val="4"/>
        </w:numPr>
        <w:ind w:left="705" w:hanging="360"/>
      </w:pPr>
      <w:r>
        <w:t xml:space="preserve">Haz una lista de al menos tres tipos de sistemas operativos </w:t>
      </w:r>
      <w:r>
        <w:t>(por ejemplo, escritorio, servidor, móvil, tiempo real) e indica un ejemplo de cada uno.</w:t>
      </w:r>
    </w:p>
    <w:p w:rsidR="00D10688" w:rsidRDefault="00D10688" w:rsidP="00D10688">
      <w:pPr>
        <w:ind w:left="0" w:firstLine="0"/>
      </w:pPr>
      <w:r>
        <w:t>Ejemplifico los siguientes tres tipos:</w:t>
      </w:r>
    </w:p>
    <w:p w:rsidR="00D10688" w:rsidRDefault="00D10688" w:rsidP="00D10688">
      <w:pPr>
        <w:pStyle w:val="Prrafodelista"/>
        <w:numPr>
          <w:ilvl w:val="0"/>
          <w:numId w:val="5"/>
        </w:numPr>
      </w:pPr>
      <w:r>
        <w:t>Ordenadores: Podría ser Windows.</w:t>
      </w:r>
    </w:p>
    <w:p w:rsidR="00D10688" w:rsidRDefault="00D10688" w:rsidP="00D10688">
      <w:pPr>
        <w:pStyle w:val="Prrafodelista"/>
        <w:numPr>
          <w:ilvl w:val="0"/>
          <w:numId w:val="5"/>
        </w:numPr>
      </w:pPr>
      <w:r>
        <w:t xml:space="preserve">Móviles: Podría ser </w:t>
      </w:r>
      <w:proofErr w:type="spellStart"/>
      <w:r>
        <w:t>IOs</w:t>
      </w:r>
      <w:proofErr w:type="spellEnd"/>
    </w:p>
    <w:p w:rsidR="00D10688" w:rsidRDefault="00D10688" w:rsidP="00D10688">
      <w:pPr>
        <w:pStyle w:val="Prrafodelista"/>
        <w:numPr>
          <w:ilvl w:val="0"/>
          <w:numId w:val="5"/>
        </w:numPr>
      </w:pPr>
      <w:r>
        <w:t xml:space="preserve">Consolas: Podría ser </w:t>
      </w:r>
      <w:proofErr w:type="spellStart"/>
      <w:r>
        <w:t>Orbit</w:t>
      </w:r>
      <w:proofErr w:type="spellEnd"/>
      <w:r>
        <w:t xml:space="preserve"> OS (de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4)</w:t>
      </w:r>
    </w:p>
    <w:p w:rsidR="008214BC" w:rsidRDefault="00030518">
      <w:pPr>
        <w:numPr>
          <w:ilvl w:val="0"/>
          <w:numId w:val="4"/>
        </w:numPr>
        <w:ind w:left="705" w:hanging="360"/>
      </w:pPr>
      <w:r>
        <w:t>D</w:t>
      </w:r>
      <w:r>
        <w:t>escribe dos funciones esenciales de un sistema operativo, explicando por qué son importantes para el funcionamiento del ordenador.</w:t>
      </w:r>
    </w:p>
    <w:p w:rsidR="00D10688" w:rsidRDefault="00D10688" w:rsidP="00D10688">
      <w:pPr>
        <w:ind w:left="0" w:firstLine="0"/>
      </w:pPr>
      <w:r>
        <w:t xml:space="preserve">Comunicación. El sistema operativo es una parte esencial de la conexión y funcionamiento de los sistemas electrónicos, </w:t>
      </w:r>
      <w:proofErr w:type="gramStart"/>
      <w:r>
        <w:t>ya que</w:t>
      </w:r>
      <w:proofErr w:type="gramEnd"/>
      <w:r>
        <w:t xml:space="preserve"> sin estas, no habría funcionamiento entre partes.</w:t>
      </w:r>
    </w:p>
    <w:p w:rsidR="00D10688" w:rsidRDefault="00D10688" w:rsidP="00D10688">
      <w:pPr>
        <w:ind w:left="0" w:firstLine="0"/>
      </w:pPr>
      <w:r>
        <w:t>Gestión. El sistema operativo es el responsable de asegurarse de organizar y fraccionar correctamente los diferentes procesos para llegar a los resultados deseados. Sin esto, el ordenador no sería capaz de lograr los objetivos que es dispuesto a realizar.</w:t>
      </w:r>
    </w:p>
    <w:p w:rsidR="008214BC" w:rsidRDefault="00030518">
      <w:pPr>
        <w:numPr>
          <w:ilvl w:val="0"/>
          <w:numId w:val="4"/>
        </w:numPr>
        <w:ind w:left="705" w:hanging="36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7023741</wp:posOffset>
                </wp:positionH>
                <wp:positionV relativeFrom="page">
                  <wp:posOffset>10157460</wp:posOffset>
                </wp:positionV>
                <wp:extent cx="539110" cy="538476"/>
                <wp:effectExtent l="0" t="0" r="0" b="0"/>
                <wp:wrapTopAndBottom/>
                <wp:docPr id="4496" name="Group 4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0" cy="538476"/>
                          <a:chOff x="0" y="0"/>
                          <a:chExt cx="539110" cy="538476"/>
                        </a:xfrm>
                      </wpg:grpSpPr>
                      <wps:wsp>
                        <wps:cNvPr id="381" name="Shape 381"/>
                        <wps:cNvSpPr/>
                        <wps:spPr>
                          <a:xfrm>
                            <a:off x="0" y="0"/>
                            <a:ext cx="539110" cy="538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0" h="538476">
                                <a:moveTo>
                                  <a:pt x="539110" y="0"/>
                                </a:moveTo>
                                <a:lnTo>
                                  <a:pt x="539110" y="538476"/>
                                </a:lnTo>
                                <a:lnTo>
                                  <a:pt x="0" y="538476"/>
                                </a:lnTo>
                                <a:lnTo>
                                  <a:pt x="5391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96" style="width:42.4496pt;height:42.3997pt;position:absolute;mso-position-horizontal-relative:page;mso-position-horizontal:absolute;margin-left:553.05pt;mso-position-vertical-relative:page;margin-top:799.8pt;" coordsize="5391,5384">
                <v:shape id="Shape 381" style="position:absolute;width:5391;height:5384;left:0;top:0;" coordsize="539110,538476" path="m539110,0l539110,538476l0,538476l539110,0x">
                  <v:stroke weight="0pt" endcap="flat" joinstyle="miter" miterlimit="10" on="false" color="#000000" opacity="0"/>
                  <v:fill on="true" color="#467fbc"/>
                </v:shape>
                <w10:wrap type="topAndBottom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114425"/>
                <wp:effectExtent l="0" t="0" r="0" b="0"/>
                <wp:wrapTopAndBottom/>
                <wp:docPr id="4497" name="Group 4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945" cy="1114425"/>
                          <a:chOff x="0" y="0"/>
                          <a:chExt cx="7560945" cy="1114425"/>
                        </a:xfrm>
                      </wpg:grpSpPr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76960" y="474980"/>
                            <a:ext cx="431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Rectangle 384"/>
                        <wps:cNvSpPr/>
                        <wps:spPr>
                          <a:xfrm>
                            <a:off x="1074738" y="503952"/>
                            <a:ext cx="44377" cy="20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107758" y="503952"/>
                            <a:ext cx="44377" cy="20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74440" y="474980"/>
                            <a:ext cx="431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Rectangle 388"/>
                        <wps:cNvSpPr/>
                        <wps:spPr>
                          <a:xfrm>
                            <a:off x="3775710" y="503952"/>
                            <a:ext cx="44377" cy="20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3808730" y="503952"/>
                            <a:ext cx="44377" cy="20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8" name="Shape 5148"/>
                        <wps:cNvSpPr/>
                        <wps:spPr>
                          <a:xfrm>
                            <a:off x="0" y="0"/>
                            <a:ext cx="756094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945" h="467995">
                                <a:moveTo>
                                  <a:pt x="0" y="0"/>
                                </a:moveTo>
                                <a:lnTo>
                                  <a:pt x="7560945" y="0"/>
                                </a:lnTo>
                                <a:lnTo>
                                  <a:pt x="7560945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0" y="0"/>
                            <a:ext cx="604241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241" h="433832">
                                <a:moveTo>
                                  <a:pt x="0" y="0"/>
                                </a:moveTo>
                                <a:lnTo>
                                  <a:pt x="598894" y="0"/>
                                </a:lnTo>
                                <a:lnTo>
                                  <a:pt x="604241" y="5842"/>
                                </a:lnTo>
                                <a:lnTo>
                                  <a:pt x="136919" y="433832"/>
                                </a:lnTo>
                                <a:lnTo>
                                  <a:pt x="0" y="284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0" y="112394"/>
                            <a:ext cx="357505" cy="357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 h="357506">
                                <a:moveTo>
                                  <a:pt x="0" y="0"/>
                                </a:moveTo>
                                <a:lnTo>
                                  <a:pt x="357505" y="357506"/>
                                </a:lnTo>
                                <a:lnTo>
                                  <a:pt x="0" y="3575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4" name="Picture 39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18440"/>
                            <a:ext cx="3606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Rectangle 395"/>
                        <wps:cNvSpPr/>
                        <wps:spPr>
                          <a:xfrm>
                            <a:off x="686118" y="247650"/>
                            <a:ext cx="367575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MP_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960438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62660" y="218440"/>
                            <a:ext cx="3606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Rectangle 399"/>
                        <wps:cNvSpPr/>
                        <wps:spPr>
                          <a:xfrm>
                            <a:off x="960438" y="247650"/>
                            <a:ext cx="393243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048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229360" y="218440"/>
                            <a:ext cx="431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Rectangle 403"/>
                        <wps:cNvSpPr/>
                        <wps:spPr>
                          <a:xfrm>
                            <a:off x="1229678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262698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267460" y="218440"/>
                            <a:ext cx="939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Rectangle 407"/>
                        <wps:cNvSpPr/>
                        <wps:spPr>
                          <a:xfrm>
                            <a:off x="1267778" y="247650"/>
                            <a:ext cx="97576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343660" y="218440"/>
                            <a:ext cx="431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Rectangle 411"/>
                        <wps:cNvSpPr/>
                        <wps:spPr>
                          <a:xfrm>
                            <a:off x="1341374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374394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218440"/>
                            <a:ext cx="379730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Rectangle 415"/>
                        <wps:cNvSpPr/>
                        <wps:spPr>
                          <a:xfrm>
                            <a:off x="1371854" y="247650"/>
                            <a:ext cx="2053209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SISTEMAS INFORMÁTICOS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914396" y="247650"/>
                            <a:ext cx="44281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31640" y="218440"/>
                            <a:ext cx="43180" cy="193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Rectangle 419"/>
                        <wps:cNvSpPr/>
                        <wps:spPr>
                          <a:xfrm>
                            <a:off x="4232910" y="247650"/>
                            <a:ext cx="44282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4265930" y="247650"/>
                            <a:ext cx="44282" cy="19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14BC" w:rsidRDefault="000305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Shape 421"/>
                        <wps:cNvSpPr/>
                        <wps:spPr>
                          <a:xfrm>
                            <a:off x="5116195" y="0"/>
                            <a:ext cx="2444750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4750" h="720725">
                                <a:moveTo>
                                  <a:pt x="717550" y="0"/>
                                </a:moveTo>
                                <a:lnTo>
                                  <a:pt x="2444750" y="0"/>
                                </a:lnTo>
                                <a:lnTo>
                                  <a:pt x="2444750" y="519430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256020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97" style="width:595.35pt;height:87.75pt;position:absolute;mso-position-horizontal-relative:page;mso-position-horizontal:absolute;margin-left:0pt;mso-position-vertical-relative:page;margin-top:0pt;" coordsize="75609,11144">
                <v:shape id="Picture 383" style="position:absolute;width:431;height:1930;left:10769;top:4749;" filled="f">
                  <v:imagedata r:id="rId10"/>
                </v:shape>
                <v:rect id="Rectangle 384" style="position:absolute;width:443;height:2000;left:10747;top:5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style="position:absolute;width:443;height:2000;left:11077;top:5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7" style="position:absolute;width:431;height:1930;left:37744;top:4749;" filled="f">
                  <v:imagedata r:id="rId10"/>
                </v:shape>
                <v:rect id="Rectangle 388" style="position:absolute;width:443;height:2000;left:37757;top:5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" style="position:absolute;width:443;height:2000;left:38087;top:5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9" style="position:absolute;width:75609;height:4679;left:0;top:0;" coordsize="7560945,467995" path="m0,0l7560945,0l7560945,467995l0,467995l0,0">
                  <v:stroke weight="0pt" endcap="flat" joinstyle="miter" miterlimit="10" on="false" color="#000000" opacity="0"/>
                  <v:fill on="true" color="#467fbc"/>
                </v:shape>
                <v:shape id="Shape 391" style="position:absolute;width:6042;height:4338;left:0;top:0;" coordsize="604241,433832" path="m0,0l598894,0l604241,5842l136919,433832l0,284400l0,0x">
                  <v:stroke weight="0pt" endcap="flat" joinstyle="miter" miterlimit="10" on="false" color="#000000" opacity="0"/>
                  <v:fill on="true" color="#ffffff"/>
                </v:shape>
                <v:shape id="Shape 392" style="position:absolute;width:3575;height:3575;left:0;top:1123;" coordsize="357505,357506" path="m0,0l357505,357506l0,357506l0,0x">
                  <v:stroke weight="0pt" endcap="flat" joinstyle="miter" miterlimit="10" on="false" color="#000000" opacity="0"/>
                  <v:fill on="true" color="#1f4e79"/>
                </v:shape>
                <v:shape id="Picture 394" style="position:absolute;width:3606;height:1930;left:6858;top:2184;" filled="f">
                  <v:imagedata r:id="rId11"/>
                </v:shape>
                <v:rect id="Rectangle 395" style="position:absolute;width:3675;height:1995;left:6861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MP_</w:t>
                        </w:r>
                      </w:p>
                    </w:txbxContent>
                  </v:textbox>
                </v:rect>
                <v:rect id="Rectangle 396" style="position:absolute;width:442;height:1995;left:9604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8" style="position:absolute;width:3606;height:1930;left:9626;top:2184;" filled="f">
                  <v:imagedata r:id="rId11"/>
                </v:shape>
                <v:rect id="Rectangle 399" style="position:absolute;width:3932;height:1995;left:9604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0483</w:t>
                        </w:r>
                      </w:p>
                    </w:txbxContent>
                  </v:textbox>
                </v:rect>
                <v:shape id="Picture 402" style="position:absolute;width:431;height:1930;left:12293;top:2184;" filled="f">
                  <v:imagedata r:id="rId10"/>
                </v:shape>
                <v:rect id="Rectangle 403" style="position:absolute;width:442;height:1995;left:12296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style="position:absolute;width:442;height:1995;left:12626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6" style="position:absolute;width:939;height:1930;left:12674;top:2184;" filled="f">
                  <v:imagedata r:id="rId12"/>
                </v:shape>
                <v:rect id="Rectangle 407" style="position:absolute;width:975;height:1995;left:12677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–</w:t>
                        </w:r>
                      </w:p>
                    </w:txbxContent>
                  </v:textbox>
                </v:rect>
                <v:shape id="Picture 410" style="position:absolute;width:431;height:1930;left:13436;top:2184;" filled="f">
                  <v:imagedata r:id="rId10"/>
                </v:shape>
                <v:rect id="Rectangle 411" style="position:absolute;width:442;height:1995;left:13413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442;height:1995;left:13743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4" style="position:absolute;width:37973;height:1930;left:13716;top:2184;" filled="f">
                  <v:imagedata r:id="rId13"/>
                </v:shape>
                <v:rect id="Rectangle 415" style="position:absolute;width:20532;height:1995;left:13718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SISTEMAS INFORMÁTICOS</w:t>
                        </w:r>
                      </w:p>
                    </w:txbxContent>
                  </v:textbox>
                </v:rect>
                <v:rect id="Rectangle 416" style="position:absolute;width:442;height:1995;left:29143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8" style="position:absolute;width:431;height:1930;left:42316;top:2184;" filled="f">
                  <v:imagedata r:id="rId10"/>
                </v:shape>
                <v:rect id="Rectangle 419" style="position:absolute;width:442;height:1995;left:42329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style="position:absolute;width:442;height:1995;left:42659;top: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" style="position:absolute;width:24447;height:7207;left:51161;top:0;" coordsize="2444750,720725" path="m717550,0l2444750,0l2444750,519430l2244344,720725l0,720725l717550,0x">
                  <v:stroke weight="0pt" endcap="flat" joinstyle="miter" miterlimit="10" on="false" color="#000000" opacity="0"/>
                  <v:fill on="true" color="#ffffff"/>
                </v:shape>
                <v:shape id="Picture 423" style="position:absolute;width:11468;height:9620;left:62560;top:1524;" filled="f">
                  <v:imagedata r:id="rId14"/>
                </v:shape>
                <w10:wrap type="topAndBottom"/>
              </v:group>
            </w:pict>
          </mc:Fallback>
        </mc:AlternateContent>
      </w:r>
      <w:r>
        <w:t>Piensa en un problema que hayas visto o imaginado relacionado con el sistema operativo (por ejemplo, lentitud, fallos de inicio, pantallazos azules) y explica qué función del sistema operativo podría estar implicada.</w:t>
      </w:r>
    </w:p>
    <w:p w:rsidR="00D10688" w:rsidRDefault="00D10688" w:rsidP="00D10688">
      <w:pPr>
        <w:ind w:left="0" w:firstLine="0"/>
      </w:pPr>
      <w:r>
        <w:t xml:space="preserve">La lentitud es el ejemplo que más fácilmente me viene a la cabeza, por ejemplo, que </w:t>
      </w:r>
      <w:proofErr w:type="spellStart"/>
      <w:r>
        <w:t>IntelliJ</w:t>
      </w:r>
      <w:proofErr w:type="spellEnd"/>
      <w:r>
        <w:t xml:space="preserve"> no responda a una velocidad apropiada a la velocidad a la que se escribe, o que no sea tan cómodo de funcionar como debiera. Puede ser que el sistema no esté actualizado para las nuevas funcionalidades que un programa posee, o que el </w:t>
      </w:r>
      <w:proofErr w:type="spellStart"/>
      <w:r>
        <w:t>Kerner</w:t>
      </w:r>
      <w:proofErr w:type="spellEnd"/>
      <w:r>
        <w:t xml:space="preserve"> no le asocie los recursos de la RAM apropiados que necesite.</w:t>
      </w:r>
    </w:p>
    <w:p w:rsidR="008214BC" w:rsidRDefault="00030518">
      <w:pPr>
        <w:numPr>
          <w:ilvl w:val="0"/>
          <w:numId w:val="4"/>
        </w:numPr>
        <w:ind w:left="705" w:hanging="360"/>
      </w:pPr>
      <w:r>
        <w:lastRenderedPageBreak/>
        <w:t xml:space="preserve">Investiga y menciona dos herramientas </w:t>
      </w:r>
      <w:r>
        <w:t>del sistema operativo que permitan diagnosticar problemas (por ejemplo, administrador de tareas, monitor de recursos) y describe para qué sirven.</w:t>
      </w:r>
      <w:r>
        <w:t xml:space="preserve"> </w:t>
      </w:r>
    </w:p>
    <w:p w:rsidR="00D10688" w:rsidRDefault="00D10688" w:rsidP="00D10688">
      <w:pPr>
        <w:ind w:left="0" w:firstLine="0"/>
      </w:pPr>
      <w:r>
        <w:t>El administrador de tareas es el más conocido y el más obvio que se conoce para la búsqueda de información sobre los recursos alocados dentro del sistema operativo.</w:t>
      </w:r>
      <w:r w:rsidR="00145E06">
        <w:t xml:space="preserve"> Este, lista las tareas en funcionamiento, y permite su localización, así como su apagado.</w:t>
      </w:r>
    </w:p>
    <w:p w:rsidR="00145E06" w:rsidRDefault="00145E06" w:rsidP="00D10688">
      <w:pPr>
        <w:ind w:left="0" w:firstLine="0"/>
      </w:pPr>
      <w:r>
        <w:t xml:space="preserve">Otro que conozco es el de control de ventiladores, el cual fue usado anteriormente en mi antiguo ordenador, donde marcaba las temperaturas que la GPU y la CPU se encontraban en cada dado momento, así como permitía el manejo manual de ventiladores para controlar su </w:t>
      </w:r>
      <w:proofErr w:type="spellStart"/>
      <w:r>
        <w:t>refrigeramiento</w:t>
      </w:r>
      <w:proofErr w:type="spellEnd"/>
      <w:r>
        <w:t>.</w:t>
      </w:r>
    </w:p>
    <w:p w:rsidR="008214BC" w:rsidRDefault="00030518">
      <w:pPr>
        <w:numPr>
          <w:ilvl w:val="0"/>
          <w:numId w:val="4"/>
        </w:numPr>
        <w:ind w:left="705" w:hanging="360"/>
      </w:pPr>
      <w:r>
        <w:t>Investiga qué es la arquitectura de un sistema operativo y explica brevemente sus principales capas (núcleo, sistema de archivos, interfaz…).</w:t>
      </w:r>
      <w:r>
        <w:t xml:space="preserve"> </w:t>
      </w:r>
    </w:p>
    <w:p w:rsidR="00145E06" w:rsidRDefault="00145E06" w:rsidP="00145E06">
      <w:pPr>
        <w:ind w:left="0" w:firstLine="0"/>
      </w:pPr>
      <w:r>
        <w:rPr>
          <w:noProof/>
        </w:rPr>
        <w:drawing>
          <wp:inline distT="0" distB="0" distL="0" distR="0">
            <wp:extent cx="5828030" cy="2149086"/>
            <wp:effectExtent l="0" t="0" r="1270" b="3810"/>
            <wp:docPr id="1" name="Imagen 1" descr="Arquitectura de los sistemas operativos – Portafolio D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quitectura de los sistemas operativos – Portafolio DAW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2149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E06" w:rsidRDefault="00145E06" w:rsidP="00145E06">
      <w:pPr>
        <w:ind w:left="0" w:firstLine="0"/>
      </w:pPr>
      <w:r>
        <w:t>Con este ejemplo, se definen diferentes capas a la hora de describir sus principales características.</w:t>
      </w:r>
    </w:p>
    <w:p w:rsidR="00145E06" w:rsidRDefault="00145E06" w:rsidP="00145E06">
      <w:pPr>
        <w:ind w:left="0" w:firstLine="0"/>
      </w:pPr>
      <w:r>
        <w:t xml:space="preserve">Tenemos el Hardware. La parte esencial. Después seguimos por el </w:t>
      </w:r>
      <w:proofErr w:type="spellStart"/>
      <w:r>
        <w:t>Kernel</w:t>
      </w:r>
      <w:proofErr w:type="spellEnd"/>
      <w:r>
        <w:t xml:space="preserve"> o núcleo que gestiona lo más básico, después por los servicios que el sistema operativo ofrece, </w:t>
      </w:r>
      <w:proofErr w:type="gramStart"/>
      <w:r>
        <w:t>y</w:t>
      </w:r>
      <w:proofErr w:type="gramEnd"/>
      <w:r>
        <w:t xml:space="preserve"> por último, tenemos los programas del sistema en paralelo a la interfaz que el usuario en sí ve. Los programas ejecutan y completan actividades y la interfaz los pone en </w:t>
      </w:r>
      <w:proofErr w:type="spellStart"/>
      <w:r>
        <w:t>display</w:t>
      </w:r>
      <w:proofErr w:type="spellEnd"/>
      <w:r>
        <w:t>.</w:t>
      </w:r>
    </w:p>
    <w:p w:rsidR="008214BC" w:rsidRDefault="00030518">
      <w:pPr>
        <w:numPr>
          <w:ilvl w:val="0"/>
          <w:numId w:val="4"/>
        </w:numPr>
        <w:ind w:left="705" w:hanging="360"/>
      </w:pPr>
      <w:r>
        <w:t>Enumera tres ejemplos de software libre de sistemas operativos y explica qué ventajas tiene respecto a los propie</w:t>
      </w:r>
      <w:r>
        <w:t>tarios.</w:t>
      </w:r>
    </w:p>
    <w:p w:rsidR="00145E06" w:rsidRDefault="00145E06" w:rsidP="00145E06">
      <w:pPr>
        <w:ind w:left="0" w:firstLine="0"/>
      </w:pPr>
      <w:r>
        <w:t xml:space="preserve">El ejemplo más famoso de estos de código abierto es Linux, </w:t>
      </w:r>
      <w:proofErr w:type="spellStart"/>
      <w:r>
        <w:t>FreeBSD</w:t>
      </w:r>
      <w:proofErr w:type="spellEnd"/>
      <w:r>
        <w:t xml:space="preserve"> y </w:t>
      </w:r>
      <w:proofErr w:type="spellStart"/>
      <w:r>
        <w:t>OpenBSD</w:t>
      </w:r>
      <w:proofErr w:type="spellEnd"/>
      <w:r>
        <w:t>.</w:t>
      </w:r>
    </w:p>
    <w:p w:rsidR="00145E06" w:rsidRDefault="00145E06" w:rsidP="00145E06">
      <w:pPr>
        <w:ind w:left="0" w:firstLine="0"/>
      </w:pPr>
      <w:r>
        <w:t xml:space="preserve">Las ventajas de estos softwares es que, al ser de código abierto, son mucho más </w:t>
      </w:r>
      <w:proofErr w:type="gramStart"/>
      <w:r>
        <w:t>baratos</w:t>
      </w:r>
      <w:proofErr w:type="gramEnd"/>
      <w:r>
        <w:t xml:space="preserve"> así como de seguros en comparación con los sistemas operativos base, ya que son modificables y cambiables por las propias comunidades, así como que no poseen la capacidad de que su desarrollador decida quitar la licencia de uso por algún motivo arbitrario.</w:t>
      </w:r>
    </w:p>
    <w:p w:rsidR="00145E06" w:rsidRDefault="00145E06" w:rsidP="00145E06">
      <w:pPr>
        <w:ind w:left="0" w:firstLine="0"/>
      </w:pPr>
    </w:p>
    <w:p w:rsidR="00145E06" w:rsidRDefault="00145E06" w:rsidP="00145E06">
      <w:pPr>
        <w:ind w:left="0" w:firstLine="0"/>
      </w:pPr>
    </w:p>
    <w:p w:rsidR="00145E06" w:rsidRDefault="00145E06" w:rsidP="00145E06">
      <w:pPr>
        <w:ind w:left="0" w:firstLine="0"/>
      </w:pPr>
    </w:p>
    <w:p w:rsidR="008214BC" w:rsidRDefault="00030518">
      <w:pPr>
        <w:numPr>
          <w:ilvl w:val="0"/>
          <w:numId w:val="4"/>
        </w:numPr>
        <w:ind w:left="705" w:hanging="360"/>
      </w:pPr>
      <w:r>
        <w:lastRenderedPageBreak/>
        <w:t>Investiga qué significa que un sistema operativo sea multitarea y multiusuario, y da un ejemplo de cada característica.</w:t>
      </w:r>
      <w:r>
        <w:t xml:space="preserve"> </w:t>
      </w:r>
    </w:p>
    <w:p w:rsidR="00145E06" w:rsidRDefault="00145E06" w:rsidP="00145E06">
      <w:pPr>
        <w:ind w:left="0" w:firstLine="0"/>
      </w:pPr>
      <w:r>
        <w:t xml:space="preserve">Multitarea es que varias tareas pueden estar ocurriendo al mismo tiempo, como poder usar Word a la vez que se usa Google Chrome para buscar información, y así como escuchar música a través de una lista de </w:t>
      </w:r>
      <w:proofErr w:type="spellStart"/>
      <w:r>
        <w:t>Spotify</w:t>
      </w:r>
      <w:proofErr w:type="spellEnd"/>
      <w:r>
        <w:t>, todo al mismo tiempo.</w:t>
      </w:r>
    </w:p>
    <w:p w:rsidR="00145E06" w:rsidRDefault="00145E06" w:rsidP="00145E06">
      <w:pPr>
        <w:ind w:left="0" w:firstLine="0"/>
      </w:pPr>
      <w:r>
        <w:t>Que sea multiusuario, significa que varias personas se pueden conectar desde diferen</w:t>
      </w:r>
      <w:r w:rsidR="00556C29">
        <w:t>tes puntos y fuentes y complementarse en lo necesario con trabajo en equipo.</w:t>
      </w:r>
    </w:p>
    <w:p w:rsidR="008214BC" w:rsidRDefault="00030518">
      <w:pPr>
        <w:numPr>
          <w:ilvl w:val="0"/>
          <w:numId w:val="4"/>
        </w:numPr>
        <w:ind w:left="705" w:hanging="360"/>
      </w:pPr>
      <w:r>
        <w:t>Explica qué es una licencia de software y menciona al menos dos tipos de licencias que puedan aplicarse a un sistema operativo</w:t>
      </w:r>
      <w:r>
        <w:t xml:space="preserve"> (por ejemplo, GPL, MIT, comercial).</w:t>
      </w:r>
    </w:p>
    <w:p w:rsidR="00F008F0" w:rsidRDefault="00F008F0" w:rsidP="00F008F0">
      <w:pPr>
        <w:ind w:left="0" w:firstLine="0"/>
      </w:pPr>
      <w:r>
        <w:t>Una licencia de software es una licencia que te da permiso a descargarte y usar el software. Dos ejemplos de estas licencias son Windows y Apple OS.</w:t>
      </w:r>
    </w:p>
    <w:p w:rsidR="008214BC" w:rsidRDefault="00030518">
      <w:pPr>
        <w:numPr>
          <w:ilvl w:val="0"/>
          <w:numId w:val="4"/>
        </w:numPr>
        <w:spacing w:after="79"/>
        <w:ind w:left="705" w:hanging="360"/>
      </w:pPr>
      <w:r>
        <w:t>Busca información sobre virtualización: explica en qué consiste y para qué podría usarse en la instalación y prueba de sistemas operativos en un entorno de aprendizaje.</w:t>
      </w:r>
      <w:r>
        <w:t xml:space="preserve"> </w:t>
      </w:r>
    </w:p>
    <w:p w:rsidR="008214BC" w:rsidRDefault="00030518" w:rsidP="00F008F0">
      <w:pPr>
        <w:spacing w:after="58" w:line="259" w:lineRule="auto"/>
        <w:ind w:left="0" w:firstLine="0"/>
      </w:pPr>
      <w:r>
        <w:rPr>
          <w:sz w:val="23"/>
        </w:rPr>
        <w:t xml:space="preserve"> </w:t>
      </w:r>
      <w:r>
        <w:rPr>
          <w:sz w:val="23"/>
        </w:rPr>
        <w:t xml:space="preserve"> </w:t>
      </w:r>
      <w:r w:rsidR="00F008F0">
        <w:rPr>
          <w:sz w:val="23"/>
        </w:rPr>
        <w:t xml:space="preserve">La virtualización es la creación de un ordenador dentro de tu ordenador, y se usa para crear sistemas operativos sin instalarlos en tu PC para tener barreras de seguridad y asegurarse que no halla </w:t>
      </w:r>
      <w:proofErr w:type="spellStart"/>
      <w:r w:rsidR="00F008F0">
        <w:rPr>
          <w:sz w:val="23"/>
        </w:rPr>
        <w:t>viruses</w:t>
      </w:r>
      <w:proofErr w:type="spellEnd"/>
      <w:r>
        <w:rPr>
          <w:sz w:val="23"/>
        </w:rPr>
        <w:t xml:space="preserve"> ni errores graves</w:t>
      </w:r>
      <w:bookmarkStart w:id="0" w:name="_GoBack"/>
      <w:bookmarkEnd w:id="0"/>
      <w:r w:rsidR="00F008F0">
        <w:rPr>
          <w:sz w:val="23"/>
        </w:rPr>
        <w:t>.</w:t>
      </w:r>
      <w:r>
        <w:rPr>
          <w:sz w:val="23"/>
        </w:rPr>
        <w:t xml:space="preserve"> </w:t>
      </w:r>
    </w:p>
    <w:p w:rsidR="008214BC" w:rsidRDefault="00030518">
      <w:pPr>
        <w:spacing w:after="0" w:line="259" w:lineRule="auto"/>
        <w:ind w:left="48" w:hanging="10"/>
        <w:jc w:val="center"/>
      </w:pPr>
      <w:r>
        <w:rPr>
          <w:color w:val="4472C4"/>
          <w:sz w:val="23"/>
        </w:rPr>
        <w:t>2</w:t>
      </w:r>
      <w:r>
        <w:rPr>
          <w:color w:val="4472C4"/>
          <w:sz w:val="23"/>
        </w:rPr>
        <w:t xml:space="preserve"> </w:t>
      </w:r>
    </w:p>
    <w:p w:rsidR="008214BC" w:rsidRDefault="00030518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sectPr w:rsidR="008214BC">
      <w:pgSz w:w="11912" w:h="16844"/>
      <w:pgMar w:top="1818" w:right="1037" w:bottom="714" w:left="16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532DD"/>
    <w:multiLevelType w:val="hybridMultilevel"/>
    <w:tmpl w:val="1E4C9ECA"/>
    <w:lvl w:ilvl="0" w:tplc="1CF440A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AE5A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3432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142F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A8A4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D637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924A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988B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F865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BC7130"/>
    <w:multiLevelType w:val="hybridMultilevel"/>
    <w:tmpl w:val="23B6835A"/>
    <w:lvl w:ilvl="0" w:tplc="9C18B2A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FA5C2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3C29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60857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685A9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68204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729F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EEBD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6AA2D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B76894"/>
    <w:multiLevelType w:val="hybridMultilevel"/>
    <w:tmpl w:val="6AC20C1C"/>
    <w:lvl w:ilvl="0" w:tplc="0CF69BE2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BECE2C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6EE842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C4AD74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0ED4F0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52E14A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3E75CA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6C440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A2E30E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DE37DF"/>
    <w:multiLevelType w:val="hybridMultilevel"/>
    <w:tmpl w:val="5E84817E"/>
    <w:lvl w:ilvl="0" w:tplc="25FE027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6442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EAF0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A46E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DCB4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E4E8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68BE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BC72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7EAB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0A5667"/>
    <w:multiLevelType w:val="hybridMultilevel"/>
    <w:tmpl w:val="FD0C5462"/>
    <w:lvl w:ilvl="0" w:tplc="B3AE8C3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4BC"/>
    <w:rsid w:val="00030518"/>
    <w:rsid w:val="00145E06"/>
    <w:rsid w:val="00556C29"/>
    <w:rsid w:val="008214BC"/>
    <w:rsid w:val="00D10688"/>
    <w:rsid w:val="00F0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4248C"/>
  <w15:docId w15:val="{DB52462A-DE37-4BA9-897E-A00A6BA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" w:line="359" w:lineRule="auto"/>
      <w:ind w:left="1091" w:hanging="370"/>
    </w:pPr>
    <w:rPr>
      <w:rFonts w:ascii="Calibri" w:eastAsia="Calibri" w:hAnsi="Calibri" w:cs="Calibri"/>
      <w:color w:val="3B3838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58"/>
      <w:ind w:left="10" w:hanging="10"/>
      <w:outlineLvl w:val="0"/>
    </w:pPr>
    <w:rPr>
      <w:rFonts w:ascii="Calibri" w:eastAsia="Calibri" w:hAnsi="Calibri" w:cs="Calibri"/>
      <w:b/>
      <w:color w:val="3B3838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B3838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10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1165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mcsir</dc:creator>
  <cp:keywords/>
  <cp:lastModifiedBy>daw1</cp:lastModifiedBy>
  <cp:revision>5</cp:revision>
  <dcterms:created xsi:type="dcterms:W3CDTF">2025-12-02T10:39:00Z</dcterms:created>
  <dcterms:modified xsi:type="dcterms:W3CDTF">2025-12-02T10:41:00Z</dcterms:modified>
</cp:coreProperties>
</file>