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2620" w14:textId="77777777" w:rsidR="005E10E2" w:rsidRDefault="005E10E2">
      <w:proofErr w:type="gramStart"/>
      <w:r>
        <w:t>NASDAQ.</w:t>
      </w:r>
      <w:r>
        <w:rPr>
          <w:rFonts w:hint="eastAsia"/>
        </w:rPr>
        <w:t>com</w:t>
      </w:r>
      <w:r>
        <w:t xml:space="preserve">  Attribute</w:t>
      </w:r>
      <w:proofErr w:type="gramEnd"/>
      <w:r>
        <w:t xml:space="preserve"> List:</w:t>
      </w:r>
    </w:p>
    <w:p w14:paraId="24289490" w14:textId="7F79967C" w:rsidR="005E10E2" w:rsidRDefault="005E10E2">
      <w:r>
        <w:t xml:space="preserve">Title: </w:t>
      </w:r>
    </w:p>
    <w:p w14:paraId="768F083B" w14:textId="61A781AF" w:rsidR="00EC6297" w:rsidRDefault="00EC6297">
      <w:proofErr w:type="spellStart"/>
      <w:r>
        <w:t>DatePublished</w:t>
      </w:r>
      <w:proofErr w:type="spellEnd"/>
    </w:p>
    <w:p w14:paraId="7226FCB3" w14:textId="1129E94E" w:rsidR="00EC6297" w:rsidRDefault="00EC6297">
      <w:r>
        <w:t>Time</w:t>
      </w:r>
    </w:p>
    <w:p w14:paraId="0FE81E3F" w14:textId="2DC00D75" w:rsidR="00EC6297" w:rsidRDefault="00EC6297">
      <w:r>
        <w:t>Division (appears in)</w:t>
      </w:r>
    </w:p>
    <w:p w14:paraId="445B8D68" w14:textId="14B98F6D" w:rsidR="00EC6297" w:rsidRDefault="00EC6297">
      <w:r>
        <w:t>Company (Referenced Symbols)</w:t>
      </w:r>
    </w:p>
    <w:p w14:paraId="4D4E1DE9" w14:textId="15936D4D" w:rsidR="00EC6297" w:rsidRDefault="00EC6297">
      <w:proofErr w:type="spellStart"/>
      <w:r>
        <w:t>newsContent</w:t>
      </w:r>
      <w:proofErr w:type="spellEnd"/>
    </w:p>
    <w:p w14:paraId="53D4EBA7" w14:textId="77777777" w:rsidR="00EC6297" w:rsidRDefault="00EC6297"/>
    <w:p w14:paraId="1F3A1B43" w14:textId="77777777" w:rsidR="005E10E2" w:rsidRDefault="005E10E2"/>
    <w:p w14:paraId="0716381A" w14:textId="255257A9" w:rsidR="005E10E2" w:rsidRDefault="005E10E2">
      <w:r>
        <w:rPr>
          <w:noProof/>
        </w:rPr>
        <w:drawing>
          <wp:inline distT="0" distB="0" distL="0" distR="0" wp14:anchorId="34A98A80" wp14:editId="06311DD6">
            <wp:extent cx="4825294" cy="1246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987" cy="12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BBB8" w14:textId="481BAC0A" w:rsidR="005E10E2" w:rsidRDefault="005E10E2">
      <w:r>
        <w:rPr>
          <w:noProof/>
        </w:rPr>
        <w:drawing>
          <wp:inline distT="0" distB="0" distL="0" distR="0" wp14:anchorId="68A3D23F" wp14:editId="4C17AC35">
            <wp:extent cx="3383872" cy="4286029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52" cy="42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2"/>
    <w:rsid w:val="001127D0"/>
    <w:rsid w:val="001D4EBF"/>
    <w:rsid w:val="005E10E2"/>
    <w:rsid w:val="00E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1744"/>
  <w15:chartTrackingRefBased/>
  <w15:docId w15:val="{A5FEEE33-E970-45E4-B1E1-99C4F25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QI</dc:creator>
  <cp:keywords/>
  <dc:description/>
  <cp:lastModifiedBy> </cp:lastModifiedBy>
  <cp:revision>1</cp:revision>
  <dcterms:created xsi:type="dcterms:W3CDTF">2019-03-07T17:49:00Z</dcterms:created>
  <dcterms:modified xsi:type="dcterms:W3CDTF">2019-03-07T18:01:00Z</dcterms:modified>
</cp:coreProperties>
</file>