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79C50" w14:textId="590D5329" w:rsidR="00531549" w:rsidRPr="007A2FDB" w:rsidRDefault="00531549" w:rsidP="00FD1406">
      <w:pPr>
        <w:pStyle w:val="Capa-FolhaDeRosto"/>
      </w:pPr>
      <w:bookmarkStart w:id="0" w:name="_Toc257729034"/>
      <w:bookmarkStart w:id="1" w:name="_Toc257729422"/>
      <w:bookmarkStart w:id="2" w:name="_Toc257729459"/>
      <w:bookmarkStart w:id="3" w:name="_Toc266864359"/>
      <w:bookmarkStart w:id="4" w:name="_Toc266865601"/>
      <w:r>
        <w:t>Pontifícia Universidade Católica do Paraná</w:t>
      </w:r>
      <w:bookmarkEnd w:id="0"/>
      <w:bookmarkEnd w:id="1"/>
      <w:bookmarkEnd w:id="2"/>
      <w:bookmarkEnd w:id="3"/>
      <w:bookmarkEnd w:id="4"/>
    </w:p>
    <w:p w14:paraId="1E867ED7" w14:textId="4143E0FB" w:rsidR="00D3522B" w:rsidRDefault="00D3522B" w:rsidP="711AE856">
      <w:pPr>
        <w:pStyle w:val="Capa-FolhaDeRosto"/>
      </w:pPr>
      <w:r>
        <w:t>Escola</w:t>
      </w:r>
      <w:r w:rsidR="00531549">
        <w:t xml:space="preserve"> </w:t>
      </w:r>
      <w:r w:rsidR="7C7554E6">
        <w:t>Polit</w:t>
      </w:r>
      <w:r w:rsidR="27E96DE5">
        <w:t>E</w:t>
      </w:r>
      <w:r w:rsidR="7C7554E6">
        <w:t>cnica</w:t>
      </w:r>
    </w:p>
    <w:p w14:paraId="1651BEC6" w14:textId="51B6F295" w:rsidR="00531549" w:rsidRPr="007A2FDB" w:rsidRDefault="00531549" w:rsidP="00FD1406">
      <w:pPr>
        <w:pStyle w:val="Capa-FolhaDeRosto"/>
      </w:pPr>
      <w:bookmarkStart w:id="5" w:name="_Toc257729036"/>
      <w:bookmarkStart w:id="6" w:name="_Toc257729424"/>
      <w:bookmarkStart w:id="7" w:name="_Toc257729461"/>
      <w:bookmarkStart w:id="8" w:name="_Toc266864361"/>
      <w:bookmarkStart w:id="9" w:name="_Toc266865603"/>
      <w:r>
        <w:t xml:space="preserve">CURSO DE </w:t>
      </w:r>
      <w:r w:rsidR="1806AB83">
        <w:t>ciência da computação</w:t>
      </w:r>
      <w:bookmarkEnd w:id="5"/>
      <w:bookmarkEnd w:id="6"/>
      <w:bookmarkEnd w:id="7"/>
      <w:bookmarkEnd w:id="8"/>
      <w:bookmarkEnd w:id="9"/>
    </w:p>
    <w:p w14:paraId="672A6659" w14:textId="77777777" w:rsidR="00531549" w:rsidRPr="007A2FDB" w:rsidRDefault="00531549" w:rsidP="007A2FDB">
      <w:pPr>
        <w:pStyle w:val="Capa-FolhaDeRosto"/>
      </w:pPr>
    </w:p>
    <w:p w14:paraId="0A37501D" w14:textId="77777777" w:rsidR="00531549" w:rsidRPr="007A2FDB" w:rsidRDefault="00531549" w:rsidP="007A2FDB">
      <w:pPr>
        <w:pStyle w:val="Capa-FolhaDeRosto"/>
      </w:pPr>
    </w:p>
    <w:p w14:paraId="6F5BD0BA" w14:textId="72C30370" w:rsidR="00531549" w:rsidRPr="007A2FDB" w:rsidRDefault="1806AB83" w:rsidP="007A2FDB">
      <w:pPr>
        <w:pStyle w:val="Capa-FolhaDeRosto"/>
      </w:pPr>
      <w:bookmarkStart w:id="10" w:name="_Toc257729037"/>
      <w:bookmarkStart w:id="11" w:name="_Toc257729425"/>
      <w:bookmarkStart w:id="12" w:name="_Toc257729462"/>
      <w:bookmarkStart w:id="13" w:name="_Toc266864362"/>
      <w:bookmarkStart w:id="14" w:name="_Toc266865604"/>
      <w:r>
        <w:t>Marco antÔnio baRBOSA ZULIAN</w:t>
      </w:r>
      <w:bookmarkEnd w:id="10"/>
      <w:bookmarkEnd w:id="11"/>
      <w:bookmarkEnd w:id="12"/>
      <w:bookmarkEnd w:id="13"/>
      <w:bookmarkEnd w:id="14"/>
    </w:p>
    <w:p w14:paraId="5DAB6C7B" w14:textId="77777777" w:rsidR="00531549" w:rsidRPr="0073481F" w:rsidRDefault="00531549" w:rsidP="00531549">
      <w:pPr>
        <w:pStyle w:val="Capa-FolhaDeRosto"/>
      </w:pPr>
    </w:p>
    <w:p w14:paraId="02EB378F" w14:textId="77777777" w:rsidR="00531549" w:rsidRDefault="00531549" w:rsidP="00531549">
      <w:pPr>
        <w:pStyle w:val="Capa-FolhaDeRosto"/>
      </w:pPr>
    </w:p>
    <w:p w14:paraId="6A05A809" w14:textId="77777777" w:rsidR="00EE4045" w:rsidRDefault="00EE4045" w:rsidP="00531549">
      <w:pPr>
        <w:pStyle w:val="Capa-FolhaDeRosto"/>
      </w:pPr>
    </w:p>
    <w:p w14:paraId="5A39BBE3" w14:textId="77777777" w:rsidR="00EE4045" w:rsidRDefault="00EE4045" w:rsidP="00531549">
      <w:pPr>
        <w:pStyle w:val="Capa-FolhaDeRosto"/>
      </w:pPr>
    </w:p>
    <w:p w14:paraId="41C8F396" w14:textId="77777777" w:rsidR="00EE4045" w:rsidRDefault="00EE4045" w:rsidP="00531549">
      <w:pPr>
        <w:pStyle w:val="Capa-FolhaDeRosto"/>
      </w:pPr>
    </w:p>
    <w:p w14:paraId="72A3D3EC" w14:textId="77777777" w:rsidR="00EE4045" w:rsidRDefault="00EE4045" w:rsidP="00531549">
      <w:pPr>
        <w:pStyle w:val="Capa-FolhaDeRosto"/>
      </w:pPr>
    </w:p>
    <w:p w14:paraId="0D0B940D" w14:textId="77777777" w:rsidR="00531549" w:rsidRDefault="00531549" w:rsidP="00531549">
      <w:pPr>
        <w:pStyle w:val="Capa-FolhaDeRosto"/>
      </w:pPr>
    </w:p>
    <w:p w14:paraId="0E27B00A" w14:textId="77777777" w:rsidR="003143CB" w:rsidRDefault="003143CB" w:rsidP="00531549">
      <w:pPr>
        <w:pStyle w:val="Capa-FolhaDeRosto"/>
      </w:pPr>
    </w:p>
    <w:p w14:paraId="60061E4C" w14:textId="77777777" w:rsidR="00531549" w:rsidRPr="0073481F" w:rsidRDefault="00531549" w:rsidP="00531549">
      <w:pPr>
        <w:pStyle w:val="Capa-FolhaDeRosto"/>
      </w:pPr>
    </w:p>
    <w:p w14:paraId="44EAFD9C" w14:textId="77777777" w:rsidR="00E7373A" w:rsidRDefault="00E7373A" w:rsidP="007A2FDB">
      <w:pPr>
        <w:pStyle w:val="Capa-FolhaDeRosto"/>
      </w:pPr>
      <w:bookmarkStart w:id="15" w:name="_Toc257729038"/>
      <w:bookmarkStart w:id="16" w:name="_Toc257729426"/>
      <w:bookmarkStart w:id="17" w:name="_Toc257729463"/>
      <w:bookmarkStart w:id="18" w:name="_Toc266864363"/>
      <w:bookmarkStart w:id="19" w:name="_Toc266865605"/>
    </w:p>
    <w:p w14:paraId="19D9DD62" w14:textId="47BBBA19" w:rsidR="003A4886" w:rsidRDefault="0BF72408" w:rsidP="007A2FDB">
      <w:pPr>
        <w:pStyle w:val="Capa-FolhaDeRosto"/>
      </w:pPr>
      <w:r>
        <w:t>TDE 2</w:t>
      </w:r>
      <w:bookmarkEnd w:id="15"/>
      <w:bookmarkEnd w:id="16"/>
      <w:bookmarkEnd w:id="17"/>
      <w:bookmarkEnd w:id="18"/>
      <w:bookmarkEnd w:id="19"/>
    </w:p>
    <w:p w14:paraId="4B94D5A5" w14:textId="77777777" w:rsidR="003A4886" w:rsidRPr="0073481F" w:rsidRDefault="003A4886" w:rsidP="00531549">
      <w:pPr>
        <w:pStyle w:val="Capa-FolhaDeRosto"/>
      </w:pPr>
    </w:p>
    <w:p w14:paraId="3DEEC669" w14:textId="77777777" w:rsidR="00531549" w:rsidRPr="0073481F" w:rsidRDefault="00531549" w:rsidP="00531549">
      <w:pPr>
        <w:pStyle w:val="Capa-FolhaDeRosto"/>
      </w:pPr>
    </w:p>
    <w:p w14:paraId="3656B9AB" w14:textId="77777777" w:rsidR="00531549" w:rsidRPr="0073481F" w:rsidRDefault="00531549" w:rsidP="00531549">
      <w:pPr>
        <w:pStyle w:val="Capa-FolhaDeRosto"/>
      </w:pPr>
    </w:p>
    <w:p w14:paraId="45FB0818" w14:textId="77777777" w:rsidR="00531549" w:rsidRDefault="00531549" w:rsidP="00531549">
      <w:pPr>
        <w:pStyle w:val="Capa-FolhaDeRosto"/>
      </w:pPr>
    </w:p>
    <w:p w14:paraId="049F31CB" w14:textId="77777777" w:rsidR="003A4886" w:rsidRDefault="003A4886" w:rsidP="00531549">
      <w:pPr>
        <w:pStyle w:val="Capa-FolhaDeRosto"/>
      </w:pPr>
    </w:p>
    <w:p w14:paraId="53128261" w14:textId="77777777" w:rsidR="00531549" w:rsidRPr="0073481F" w:rsidRDefault="00531549" w:rsidP="00531549">
      <w:pPr>
        <w:pStyle w:val="Capa-FolhaDeRosto"/>
      </w:pPr>
    </w:p>
    <w:p w14:paraId="62486C05" w14:textId="77777777" w:rsidR="00531549" w:rsidRPr="0073481F" w:rsidRDefault="00531549" w:rsidP="00531549">
      <w:pPr>
        <w:pStyle w:val="Capa-FolhaDeRosto"/>
      </w:pPr>
    </w:p>
    <w:p w14:paraId="4101652C" w14:textId="77777777" w:rsidR="00531549" w:rsidRDefault="00531549" w:rsidP="00531549">
      <w:pPr>
        <w:pStyle w:val="Capa-FolhaDeRosto"/>
      </w:pPr>
    </w:p>
    <w:p w14:paraId="4B99056E" w14:textId="77777777" w:rsidR="006A7348" w:rsidRDefault="006A7348" w:rsidP="00531549">
      <w:pPr>
        <w:pStyle w:val="Capa-FolhaDeRosto"/>
      </w:pPr>
    </w:p>
    <w:p w14:paraId="1299C43A" w14:textId="77777777" w:rsidR="006A7348" w:rsidRPr="0073481F" w:rsidRDefault="006A7348" w:rsidP="00531549">
      <w:pPr>
        <w:pStyle w:val="Capa-FolhaDeRosto"/>
      </w:pPr>
    </w:p>
    <w:p w14:paraId="4DDBEF00" w14:textId="77777777" w:rsidR="00531549" w:rsidRPr="0073481F" w:rsidRDefault="00531549" w:rsidP="00531549">
      <w:pPr>
        <w:pStyle w:val="Capa-FolhaDeRosto"/>
      </w:pPr>
    </w:p>
    <w:p w14:paraId="3461D779" w14:textId="77777777" w:rsidR="00531549" w:rsidRDefault="00531549" w:rsidP="00531549">
      <w:pPr>
        <w:pStyle w:val="Capa-FolhaDeRosto"/>
      </w:pPr>
    </w:p>
    <w:p w14:paraId="3CF2D8B6" w14:textId="77777777" w:rsidR="00EE4045" w:rsidRDefault="00EE4045" w:rsidP="00531549">
      <w:pPr>
        <w:pStyle w:val="Capa-FolhaDeRosto"/>
      </w:pPr>
    </w:p>
    <w:p w14:paraId="1FC39945" w14:textId="77777777" w:rsidR="006A7348" w:rsidRDefault="006A7348" w:rsidP="002D6A16">
      <w:pPr>
        <w:pStyle w:val="Capa-FolhaDeRosto"/>
        <w:jc w:val="both"/>
      </w:pPr>
      <w:bookmarkStart w:id="20" w:name="_Toc257729039"/>
      <w:bookmarkStart w:id="21" w:name="_Toc257729427"/>
      <w:bookmarkStart w:id="22" w:name="_Toc257729464"/>
      <w:bookmarkStart w:id="23" w:name="_Toc266864364"/>
      <w:bookmarkStart w:id="24" w:name="_Toc266865606"/>
    </w:p>
    <w:p w14:paraId="43735D90" w14:textId="21ACAB3B" w:rsidR="00531549" w:rsidRPr="007A2FDB" w:rsidRDefault="00531549" w:rsidP="007A2FDB">
      <w:pPr>
        <w:pStyle w:val="Capa-FolhaDeRosto"/>
      </w:pPr>
      <w:r>
        <w:t>C</w:t>
      </w:r>
      <w:r w:rsidR="6C1DFCB8">
        <w:t>URITIBA</w:t>
      </w:r>
      <w:bookmarkEnd w:id="20"/>
      <w:bookmarkEnd w:id="21"/>
      <w:bookmarkEnd w:id="22"/>
      <w:bookmarkEnd w:id="23"/>
      <w:bookmarkEnd w:id="24"/>
    </w:p>
    <w:p w14:paraId="4EB1DB3B" w14:textId="47E01488" w:rsidR="00DA4A04" w:rsidRPr="007A2FDB" w:rsidRDefault="00531549" w:rsidP="007A2FDB">
      <w:pPr>
        <w:pStyle w:val="Capa-FolhaDeRosto"/>
        <w:sectPr w:rsidR="00DA4A04" w:rsidRPr="007A2FDB" w:rsidSect="00A87660">
          <w:headerReference w:type="even" r:id="rId8"/>
          <w:headerReference w:type="default" r:id="rId9"/>
          <w:footerReference w:type="default" r:id="rId10"/>
          <w:pgSz w:w="11906" w:h="16838" w:code="9"/>
          <w:pgMar w:top="1701" w:right="1134" w:bottom="1134" w:left="1701" w:header="709" w:footer="709" w:gutter="0"/>
          <w:cols w:space="708"/>
          <w:docGrid w:linePitch="360"/>
        </w:sectPr>
      </w:pPr>
      <w:r>
        <w:t>20</w:t>
      </w:r>
      <w:r w:rsidR="01474E3C">
        <w:t>20</w:t>
      </w:r>
    </w:p>
    <w:p w14:paraId="4524ABC9" w14:textId="72C9F2C4" w:rsidR="003A4886" w:rsidRPr="007A2FDB" w:rsidRDefault="60C183AC" w:rsidP="007A2FDB">
      <w:pPr>
        <w:pStyle w:val="Capa-FolhaDeRosto"/>
      </w:pPr>
      <w:bookmarkStart w:id="25" w:name="_Toc257729040"/>
      <w:bookmarkStart w:id="26" w:name="_Toc257729428"/>
      <w:bookmarkStart w:id="27" w:name="_Toc257729465"/>
      <w:bookmarkStart w:id="28" w:name="_Toc266864365"/>
      <w:bookmarkStart w:id="29" w:name="_Toc266865607"/>
      <w:r>
        <w:lastRenderedPageBreak/>
        <w:t>MARCO ANTôNIO BARBOSA ZULIAN</w:t>
      </w:r>
      <w:bookmarkEnd w:id="25"/>
      <w:bookmarkEnd w:id="26"/>
      <w:bookmarkEnd w:id="27"/>
      <w:bookmarkEnd w:id="28"/>
      <w:bookmarkEnd w:id="29"/>
    </w:p>
    <w:p w14:paraId="0562CB0E" w14:textId="77777777" w:rsidR="00531549" w:rsidRPr="007A2FDB" w:rsidRDefault="00531549" w:rsidP="007A2FDB">
      <w:pPr>
        <w:pStyle w:val="Capa-FolhaDeRosto"/>
      </w:pPr>
    </w:p>
    <w:p w14:paraId="34CE0A41" w14:textId="77777777" w:rsidR="00531549" w:rsidRPr="007A2FDB" w:rsidRDefault="00531549" w:rsidP="007A2FDB">
      <w:pPr>
        <w:pStyle w:val="Capa-FolhaDeRosto"/>
      </w:pPr>
    </w:p>
    <w:p w14:paraId="62EBF3C5" w14:textId="77777777" w:rsidR="00531549" w:rsidRPr="007A2FDB" w:rsidRDefault="00531549" w:rsidP="007A2FDB">
      <w:pPr>
        <w:pStyle w:val="Capa-FolhaDeRosto"/>
      </w:pPr>
    </w:p>
    <w:p w14:paraId="6D98A12B" w14:textId="77777777" w:rsidR="00531549" w:rsidRPr="007A2FDB" w:rsidRDefault="00531549" w:rsidP="007A2FDB">
      <w:pPr>
        <w:pStyle w:val="Capa-FolhaDeRosto"/>
      </w:pPr>
    </w:p>
    <w:p w14:paraId="2946DB82" w14:textId="77777777" w:rsidR="00531549" w:rsidRPr="007A2FDB" w:rsidRDefault="00531549" w:rsidP="007A2FDB">
      <w:pPr>
        <w:pStyle w:val="Capa-FolhaDeRosto"/>
      </w:pPr>
    </w:p>
    <w:p w14:paraId="5997CC1D" w14:textId="77777777" w:rsidR="00250B56" w:rsidRPr="007A2FDB" w:rsidRDefault="00250B56" w:rsidP="007A2FDB">
      <w:pPr>
        <w:pStyle w:val="Capa-FolhaDeRosto"/>
      </w:pPr>
    </w:p>
    <w:p w14:paraId="110FFD37" w14:textId="77777777" w:rsidR="00250B56" w:rsidRPr="007A2FDB" w:rsidRDefault="00250B56" w:rsidP="007A2FDB">
      <w:pPr>
        <w:pStyle w:val="Capa-FolhaDeRosto"/>
      </w:pPr>
    </w:p>
    <w:p w14:paraId="6B699379" w14:textId="77777777" w:rsidR="00250B56" w:rsidRPr="007A2FDB" w:rsidRDefault="00250B56" w:rsidP="007A2FDB">
      <w:pPr>
        <w:pStyle w:val="Capa-FolhaDeRosto"/>
      </w:pPr>
    </w:p>
    <w:p w14:paraId="3FE9F23F" w14:textId="77777777" w:rsidR="00531549" w:rsidRPr="007A2FDB" w:rsidRDefault="00531549" w:rsidP="007A2FDB">
      <w:pPr>
        <w:pStyle w:val="Capa-FolhaDeRosto"/>
      </w:pPr>
    </w:p>
    <w:p w14:paraId="1F72F646" w14:textId="77777777" w:rsidR="00531549" w:rsidRPr="007A2FDB" w:rsidRDefault="00531549" w:rsidP="007A2FDB">
      <w:pPr>
        <w:pStyle w:val="Capa-FolhaDeRosto"/>
      </w:pPr>
    </w:p>
    <w:p w14:paraId="08CE6F91" w14:textId="77777777" w:rsidR="003143CB" w:rsidRPr="007A2FDB" w:rsidRDefault="003143CB" w:rsidP="007A2FDB">
      <w:pPr>
        <w:pStyle w:val="Capa-FolhaDeRosto"/>
      </w:pPr>
    </w:p>
    <w:p w14:paraId="61CDCEAD" w14:textId="77777777" w:rsidR="00531549" w:rsidRPr="007A2FDB" w:rsidRDefault="00531549" w:rsidP="007A2FDB">
      <w:pPr>
        <w:pStyle w:val="Capa-FolhaDeRosto"/>
      </w:pPr>
    </w:p>
    <w:p w14:paraId="6BB9E253" w14:textId="77777777" w:rsidR="00531549" w:rsidRPr="007A2FDB" w:rsidRDefault="00531549" w:rsidP="007A2FDB">
      <w:pPr>
        <w:pStyle w:val="Capa-FolhaDeRosto"/>
      </w:pPr>
    </w:p>
    <w:p w14:paraId="23DE523C" w14:textId="77777777" w:rsidR="00531549" w:rsidRPr="007A2FDB" w:rsidRDefault="00531549" w:rsidP="007A2FDB">
      <w:pPr>
        <w:pStyle w:val="Capa-FolhaDeRosto"/>
      </w:pPr>
    </w:p>
    <w:p w14:paraId="52E56223" w14:textId="77777777" w:rsidR="006A7348" w:rsidRDefault="006A7348" w:rsidP="007A2FDB">
      <w:pPr>
        <w:pStyle w:val="Capa-FolhaDeRosto"/>
      </w:pPr>
      <w:bookmarkStart w:id="30" w:name="_Toc257729041"/>
      <w:bookmarkStart w:id="31" w:name="_Toc257729429"/>
      <w:bookmarkStart w:id="32" w:name="_Toc257729466"/>
      <w:bookmarkStart w:id="33" w:name="_Toc266864366"/>
      <w:bookmarkStart w:id="34" w:name="_Toc266865608"/>
    </w:p>
    <w:p w14:paraId="7D8E0A0C" w14:textId="04BB19B7" w:rsidR="00250B56" w:rsidRPr="007A2FDB" w:rsidRDefault="00250B56" w:rsidP="007A2FDB">
      <w:pPr>
        <w:pStyle w:val="Capa-FolhaDeRosto"/>
      </w:pPr>
      <w:r>
        <w:t>T</w:t>
      </w:r>
      <w:r w:rsidR="36E54754">
        <w:t>DE 2</w:t>
      </w:r>
      <w:r>
        <w:t xml:space="preserve"> </w:t>
      </w:r>
      <w:bookmarkEnd w:id="30"/>
      <w:bookmarkEnd w:id="31"/>
      <w:bookmarkEnd w:id="32"/>
      <w:bookmarkEnd w:id="33"/>
      <w:bookmarkEnd w:id="34"/>
    </w:p>
    <w:p w14:paraId="07547A01" w14:textId="77777777" w:rsidR="00531549" w:rsidRDefault="00531549" w:rsidP="00531549">
      <w:pPr>
        <w:pStyle w:val="Capa-FolhaDeRosto"/>
      </w:pPr>
    </w:p>
    <w:p w14:paraId="1D92A8F4" w14:textId="2BD22415" w:rsidR="00C40587" w:rsidRPr="00EA40CA" w:rsidRDefault="0037673B" w:rsidP="00C40587">
      <w:pPr>
        <w:pStyle w:val="CF-NaturezadoTrabalho-Orientador"/>
      </w:pPr>
      <w:r>
        <w:t>Trabalho apresentado</w:t>
      </w:r>
      <w:r w:rsidR="00C40587">
        <w:t xml:space="preserve"> ao </w:t>
      </w:r>
      <w:r w:rsidR="006E28A8">
        <w:t>Curso</w:t>
      </w:r>
      <w:r w:rsidR="007F658E">
        <w:t xml:space="preserve"> de </w:t>
      </w:r>
      <w:r w:rsidR="00C40587">
        <w:t>Graduação em</w:t>
      </w:r>
      <w:r w:rsidR="1175716E">
        <w:t xml:space="preserve"> Ciência da Computação</w:t>
      </w:r>
      <w:r w:rsidR="007F658E">
        <w:t xml:space="preserve"> </w:t>
      </w:r>
      <w:r w:rsidR="00C40587">
        <w:t xml:space="preserve">da Pontifícia Universidade Católica do Paraná, como </w:t>
      </w:r>
      <w:r w:rsidR="5DA4B947">
        <w:t>segundo trabalho discente efetivo da disciplina de Descoberta e Evolução da Computação</w:t>
      </w:r>
    </w:p>
    <w:p w14:paraId="5043CB0F" w14:textId="77777777" w:rsidR="00C271B8" w:rsidRDefault="00C271B8" w:rsidP="00C271B8">
      <w:pPr>
        <w:pStyle w:val="CF-NaturezadoTrabalho-Orientador"/>
      </w:pPr>
    </w:p>
    <w:p w14:paraId="179C919F" w14:textId="3CA055CF" w:rsidR="00C40587" w:rsidRDefault="00C40587" w:rsidP="711AE856">
      <w:pPr>
        <w:pStyle w:val="CF-NaturezadoTrabalho-Orientador"/>
        <w:rPr>
          <w:sz w:val="16"/>
          <w:szCs w:val="16"/>
        </w:rPr>
      </w:pPr>
      <w:r>
        <w:t>Prof</w:t>
      </w:r>
      <w:r w:rsidR="00EA40CA">
        <w:t>.</w:t>
      </w:r>
      <w:r>
        <w:t xml:space="preserve"> </w:t>
      </w:r>
      <w:r w:rsidR="006E28A8">
        <w:t>Dr</w:t>
      </w:r>
      <w:r w:rsidR="3EDEB82A">
        <w:t>a</w:t>
      </w:r>
      <w:r w:rsidR="006E28A8">
        <w:t xml:space="preserve">. </w:t>
      </w:r>
      <w:r w:rsidR="443049B0">
        <w:t>Deborah Ribeiro Carvalho</w:t>
      </w:r>
    </w:p>
    <w:p w14:paraId="07459315" w14:textId="77777777" w:rsidR="00C40587" w:rsidRDefault="00C40587" w:rsidP="00C271B8">
      <w:pPr>
        <w:pStyle w:val="CF-NaturezadoTrabalho-Orientador"/>
      </w:pPr>
    </w:p>
    <w:p w14:paraId="6537F28F" w14:textId="77777777" w:rsidR="00531549" w:rsidRDefault="00531549" w:rsidP="00C271B8"/>
    <w:p w14:paraId="6DFB9E20" w14:textId="77777777" w:rsidR="003143CB" w:rsidRDefault="003143CB" w:rsidP="00C271B8"/>
    <w:p w14:paraId="70DF9E56" w14:textId="77777777" w:rsidR="003143CB" w:rsidRDefault="003143CB" w:rsidP="00C271B8"/>
    <w:p w14:paraId="44E871BC" w14:textId="77777777" w:rsidR="003143CB" w:rsidRDefault="003143CB" w:rsidP="00C271B8"/>
    <w:p w14:paraId="144A5D23" w14:textId="77777777" w:rsidR="003143CB" w:rsidRDefault="003143CB" w:rsidP="003143CB">
      <w:pPr>
        <w:pStyle w:val="Capa-FolhaDeRosto"/>
      </w:pPr>
    </w:p>
    <w:p w14:paraId="738610EB" w14:textId="77777777" w:rsidR="003143CB" w:rsidRDefault="003143CB" w:rsidP="003143CB">
      <w:pPr>
        <w:pStyle w:val="Capa-FolhaDeRosto"/>
      </w:pPr>
    </w:p>
    <w:p w14:paraId="463F29E8" w14:textId="77777777" w:rsidR="006A7348" w:rsidRDefault="006A7348" w:rsidP="002D6A16">
      <w:pPr>
        <w:pStyle w:val="Capa-FolhaDeRosto"/>
        <w:jc w:val="both"/>
      </w:pPr>
      <w:bookmarkStart w:id="35" w:name="_Toc257729042"/>
      <w:bookmarkStart w:id="36" w:name="_Toc257729430"/>
      <w:bookmarkStart w:id="37" w:name="_Toc257729467"/>
      <w:bookmarkStart w:id="38" w:name="_Toc266864367"/>
      <w:bookmarkStart w:id="39" w:name="_Toc266865609"/>
    </w:p>
    <w:p w14:paraId="69AB5C74" w14:textId="50958091" w:rsidR="003143CB" w:rsidRPr="007A2FDB" w:rsidRDefault="003143CB" w:rsidP="007A2FDB">
      <w:pPr>
        <w:pStyle w:val="Capa-FolhaDeRosto"/>
      </w:pPr>
      <w:r>
        <w:t>C</w:t>
      </w:r>
      <w:r w:rsidR="366AEE91">
        <w:t>uritiba</w:t>
      </w:r>
      <w:bookmarkEnd w:id="35"/>
      <w:bookmarkEnd w:id="36"/>
      <w:bookmarkEnd w:id="37"/>
      <w:bookmarkEnd w:id="38"/>
      <w:bookmarkEnd w:id="39"/>
    </w:p>
    <w:p w14:paraId="50895670" w14:textId="2E11BD92" w:rsidR="00587F67" w:rsidRDefault="003143CB" w:rsidP="00B000CD">
      <w:pPr>
        <w:pStyle w:val="Capa-FolhaDeRosto"/>
      </w:pPr>
      <w:bookmarkStart w:id="40" w:name="_Toc257729050"/>
      <w:bookmarkStart w:id="41" w:name="_Toc257729438"/>
      <w:bookmarkStart w:id="42" w:name="_Toc257729475"/>
      <w:bookmarkStart w:id="43" w:name="_Toc266864375"/>
      <w:r>
        <w:t>20</w:t>
      </w:r>
      <w:r w:rsidR="03E98610">
        <w:t>20</w:t>
      </w:r>
      <w:r w:rsidR="0065275F">
        <w:t xml:space="preserve"> </w:t>
      </w:r>
      <w:r w:rsidR="00262370">
        <w:br w:type="page"/>
      </w:r>
      <w:bookmarkEnd w:id="40"/>
      <w:bookmarkEnd w:id="41"/>
      <w:bookmarkEnd w:id="42"/>
      <w:bookmarkEnd w:id="43"/>
    </w:p>
    <w:p w14:paraId="37CA3B92" w14:textId="77777777" w:rsidR="00B000CD" w:rsidRDefault="008D6B19" w:rsidP="003E4FA0">
      <w:pPr>
        <w:pStyle w:val="TtuloPr-textual"/>
        <w:rPr>
          <w:noProof/>
        </w:rPr>
      </w:pPr>
      <w:r>
        <w:lastRenderedPageBreak/>
        <w:br w:type="page"/>
      </w:r>
      <w:bookmarkStart w:id="44" w:name="_Toc257729054"/>
      <w:bookmarkStart w:id="45" w:name="_Toc257729442"/>
      <w:bookmarkStart w:id="46" w:name="_Toc257729479"/>
      <w:bookmarkStart w:id="47" w:name="_Toc266864378"/>
      <w:bookmarkStart w:id="48" w:name="_Toc266865620"/>
      <w:r w:rsidR="006528FF">
        <w:lastRenderedPageBreak/>
        <w:t>Lista de Ilustrações</w:t>
      </w:r>
      <w:bookmarkEnd w:id="44"/>
      <w:bookmarkEnd w:id="45"/>
      <w:bookmarkEnd w:id="46"/>
      <w:bookmarkEnd w:id="47"/>
      <w:bookmarkEnd w:id="48"/>
      <w:r w:rsidR="003E4FA0">
        <w:fldChar w:fldCharType="begin"/>
      </w:r>
      <w:r w:rsidR="003E4FA0">
        <w:instrText xml:space="preserve"> TOC \h \z \t "Legenda" \c </w:instrText>
      </w:r>
      <w:r w:rsidR="003E4FA0">
        <w:fldChar w:fldCharType="separate"/>
      </w:r>
    </w:p>
    <w:p w14:paraId="645C309F" w14:textId="30C55EBE" w:rsidR="00B000CD" w:rsidRDefault="00B000CD">
      <w:pPr>
        <w:pStyle w:val="ndicedeilustraes"/>
        <w:tabs>
          <w:tab w:val="right" w:leader="dot" w:pos="9061"/>
        </w:tabs>
        <w:rPr>
          <w:rFonts w:asciiTheme="minorHAnsi" w:eastAsiaTheme="minorEastAsia" w:hAnsiTheme="minorHAnsi" w:cstheme="minorBidi"/>
          <w:noProof/>
          <w:sz w:val="22"/>
          <w:lang w:eastAsia="pt-BR"/>
        </w:rPr>
      </w:pPr>
      <w:hyperlink w:anchor="_Toc37670998" w:history="1">
        <w:r w:rsidRPr="006D4E3A">
          <w:rPr>
            <w:rStyle w:val="Hyperlink"/>
            <w:rFonts w:cstheme="minorHAnsi"/>
            <w:noProof/>
          </w:rPr>
          <w:t>Figura 1 - Propagação da peste negra na Europa. Fonte: Wikipedia</w:t>
        </w:r>
        <w:r>
          <w:rPr>
            <w:noProof/>
            <w:webHidden/>
          </w:rPr>
          <w:tab/>
        </w:r>
        <w:r>
          <w:rPr>
            <w:noProof/>
            <w:webHidden/>
          </w:rPr>
          <w:fldChar w:fldCharType="begin"/>
        </w:r>
        <w:r>
          <w:rPr>
            <w:noProof/>
            <w:webHidden/>
          </w:rPr>
          <w:instrText xml:space="preserve"> PAGEREF _Toc37670998 \h </w:instrText>
        </w:r>
        <w:r>
          <w:rPr>
            <w:noProof/>
            <w:webHidden/>
          </w:rPr>
        </w:r>
        <w:r>
          <w:rPr>
            <w:noProof/>
            <w:webHidden/>
          </w:rPr>
          <w:fldChar w:fldCharType="separate"/>
        </w:r>
        <w:r>
          <w:rPr>
            <w:noProof/>
            <w:webHidden/>
          </w:rPr>
          <w:t>8</w:t>
        </w:r>
        <w:r>
          <w:rPr>
            <w:noProof/>
            <w:webHidden/>
          </w:rPr>
          <w:fldChar w:fldCharType="end"/>
        </w:r>
      </w:hyperlink>
    </w:p>
    <w:p w14:paraId="3FC222C5" w14:textId="130CF257" w:rsidR="00B000CD" w:rsidRDefault="00B000CD">
      <w:pPr>
        <w:pStyle w:val="ndicedeilustraes"/>
        <w:tabs>
          <w:tab w:val="right" w:leader="dot" w:pos="9061"/>
        </w:tabs>
        <w:rPr>
          <w:rFonts w:asciiTheme="minorHAnsi" w:eastAsiaTheme="minorEastAsia" w:hAnsiTheme="minorHAnsi" w:cstheme="minorBidi"/>
          <w:noProof/>
          <w:sz w:val="22"/>
          <w:lang w:eastAsia="pt-BR"/>
        </w:rPr>
      </w:pPr>
      <w:hyperlink w:anchor="_Toc37670999" w:history="1">
        <w:r w:rsidRPr="006D4E3A">
          <w:rPr>
            <w:rStyle w:val="Hyperlink"/>
            <w:rFonts w:cstheme="minorHAnsi"/>
            <w:noProof/>
          </w:rPr>
          <w:t>Figura 2 - Convocação de enfermeiras, devido a alta demanda. Fonte: CDC</w:t>
        </w:r>
        <w:r>
          <w:rPr>
            <w:noProof/>
            <w:webHidden/>
          </w:rPr>
          <w:tab/>
        </w:r>
        <w:r>
          <w:rPr>
            <w:noProof/>
            <w:webHidden/>
          </w:rPr>
          <w:fldChar w:fldCharType="begin"/>
        </w:r>
        <w:r>
          <w:rPr>
            <w:noProof/>
            <w:webHidden/>
          </w:rPr>
          <w:instrText xml:space="preserve"> PAGEREF _Toc37670999 \h </w:instrText>
        </w:r>
        <w:r>
          <w:rPr>
            <w:noProof/>
            <w:webHidden/>
          </w:rPr>
        </w:r>
        <w:r>
          <w:rPr>
            <w:noProof/>
            <w:webHidden/>
          </w:rPr>
          <w:fldChar w:fldCharType="separate"/>
        </w:r>
        <w:r>
          <w:rPr>
            <w:noProof/>
            <w:webHidden/>
          </w:rPr>
          <w:t>11</w:t>
        </w:r>
        <w:r>
          <w:rPr>
            <w:noProof/>
            <w:webHidden/>
          </w:rPr>
          <w:fldChar w:fldCharType="end"/>
        </w:r>
      </w:hyperlink>
    </w:p>
    <w:p w14:paraId="15BCC5B2" w14:textId="5358C554" w:rsidR="00B000CD" w:rsidRDefault="00B000CD">
      <w:pPr>
        <w:pStyle w:val="ndicedeilustraes"/>
        <w:tabs>
          <w:tab w:val="right" w:leader="dot" w:pos="9061"/>
        </w:tabs>
        <w:rPr>
          <w:rFonts w:asciiTheme="minorHAnsi" w:eastAsiaTheme="minorEastAsia" w:hAnsiTheme="minorHAnsi" w:cstheme="minorBidi"/>
          <w:noProof/>
          <w:sz w:val="22"/>
          <w:lang w:eastAsia="pt-BR"/>
        </w:rPr>
      </w:pPr>
      <w:hyperlink w:anchor="_Toc37671000" w:history="1">
        <w:r w:rsidRPr="006D4E3A">
          <w:rPr>
            <w:rStyle w:val="Hyperlink"/>
            <w:rFonts w:cstheme="minorHAnsi"/>
            <w:noProof/>
          </w:rPr>
          <w:t>Figura 3 - Fachada do Metropole Hotel, em Hong Kong, onde o médico se hospedou. Fonte: Business Insider</w:t>
        </w:r>
        <w:r>
          <w:rPr>
            <w:noProof/>
            <w:webHidden/>
          </w:rPr>
          <w:tab/>
        </w:r>
        <w:r>
          <w:rPr>
            <w:noProof/>
            <w:webHidden/>
          </w:rPr>
          <w:fldChar w:fldCharType="begin"/>
        </w:r>
        <w:r>
          <w:rPr>
            <w:noProof/>
            <w:webHidden/>
          </w:rPr>
          <w:instrText xml:space="preserve"> PAGEREF _Toc37671000 \h </w:instrText>
        </w:r>
        <w:r>
          <w:rPr>
            <w:noProof/>
            <w:webHidden/>
          </w:rPr>
        </w:r>
        <w:r>
          <w:rPr>
            <w:noProof/>
            <w:webHidden/>
          </w:rPr>
          <w:fldChar w:fldCharType="separate"/>
        </w:r>
        <w:r>
          <w:rPr>
            <w:noProof/>
            <w:webHidden/>
          </w:rPr>
          <w:t>14</w:t>
        </w:r>
        <w:r>
          <w:rPr>
            <w:noProof/>
            <w:webHidden/>
          </w:rPr>
          <w:fldChar w:fldCharType="end"/>
        </w:r>
      </w:hyperlink>
    </w:p>
    <w:p w14:paraId="05F9073F" w14:textId="3991301E" w:rsidR="00B000CD" w:rsidRDefault="00B000CD">
      <w:pPr>
        <w:pStyle w:val="ndicedeilustraes"/>
        <w:tabs>
          <w:tab w:val="right" w:leader="dot" w:pos="9061"/>
        </w:tabs>
        <w:rPr>
          <w:rFonts w:asciiTheme="minorHAnsi" w:eastAsiaTheme="minorEastAsia" w:hAnsiTheme="minorHAnsi" w:cstheme="minorBidi"/>
          <w:noProof/>
          <w:sz w:val="22"/>
          <w:lang w:eastAsia="pt-BR"/>
        </w:rPr>
      </w:pPr>
      <w:hyperlink w:anchor="_Toc37671001" w:history="1">
        <w:r w:rsidRPr="006D4E3A">
          <w:rPr>
            <w:rStyle w:val="Hyperlink"/>
            <w:rFonts w:cstheme="minorHAnsi"/>
            <w:noProof/>
          </w:rPr>
          <w:t>Figura 4 - Casos prováveis de SARS no mundo em 2003. Fonte: Wikipedia</w:t>
        </w:r>
        <w:r>
          <w:rPr>
            <w:noProof/>
            <w:webHidden/>
          </w:rPr>
          <w:tab/>
        </w:r>
        <w:r>
          <w:rPr>
            <w:noProof/>
            <w:webHidden/>
          </w:rPr>
          <w:fldChar w:fldCharType="begin"/>
        </w:r>
        <w:r>
          <w:rPr>
            <w:noProof/>
            <w:webHidden/>
          </w:rPr>
          <w:instrText xml:space="preserve"> PAGEREF _Toc37671001 \h </w:instrText>
        </w:r>
        <w:r>
          <w:rPr>
            <w:noProof/>
            <w:webHidden/>
          </w:rPr>
        </w:r>
        <w:r>
          <w:rPr>
            <w:noProof/>
            <w:webHidden/>
          </w:rPr>
          <w:fldChar w:fldCharType="separate"/>
        </w:r>
        <w:r>
          <w:rPr>
            <w:noProof/>
            <w:webHidden/>
          </w:rPr>
          <w:t>15</w:t>
        </w:r>
        <w:r>
          <w:rPr>
            <w:noProof/>
            <w:webHidden/>
          </w:rPr>
          <w:fldChar w:fldCharType="end"/>
        </w:r>
      </w:hyperlink>
    </w:p>
    <w:p w14:paraId="3D97BD99" w14:textId="4C23DD89" w:rsidR="00B000CD" w:rsidRDefault="00B000CD">
      <w:pPr>
        <w:pStyle w:val="ndicedeilustraes"/>
        <w:tabs>
          <w:tab w:val="right" w:leader="dot" w:pos="9061"/>
        </w:tabs>
        <w:rPr>
          <w:rFonts w:asciiTheme="minorHAnsi" w:eastAsiaTheme="minorEastAsia" w:hAnsiTheme="minorHAnsi" w:cstheme="minorBidi"/>
          <w:noProof/>
          <w:sz w:val="22"/>
          <w:lang w:eastAsia="pt-BR"/>
        </w:rPr>
      </w:pPr>
      <w:hyperlink w:anchor="_Toc37671002" w:history="1">
        <w:r w:rsidRPr="006D4E3A">
          <w:rPr>
            <w:rStyle w:val="Hyperlink"/>
            <w:rFonts w:cstheme="minorHAnsi"/>
            <w:noProof/>
          </w:rPr>
          <w:t>Figura 5 - Edgar Hernandez, primeiro caso de H1N1 em 2009. Fonte: G1</w:t>
        </w:r>
        <w:r>
          <w:rPr>
            <w:noProof/>
            <w:webHidden/>
          </w:rPr>
          <w:tab/>
        </w:r>
        <w:r>
          <w:rPr>
            <w:noProof/>
            <w:webHidden/>
          </w:rPr>
          <w:fldChar w:fldCharType="begin"/>
        </w:r>
        <w:r>
          <w:rPr>
            <w:noProof/>
            <w:webHidden/>
          </w:rPr>
          <w:instrText xml:space="preserve"> PAGEREF _Toc37671002 \h </w:instrText>
        </w:r>
        <w:r>
          <w:rPr>
            <w:noProof/>
            <w:webHidden/>
          </w:rPr>
        </w:r>
        <w:r>
          <w:rPr>
            <w:noProof/>
            <w:webHidden/>
          </w:rPr>
          <w:fldChar w:fldCharType="separate"/>
        </w:r>
        <w:r>
          <w:rPr>
            <w:noProof/>
            <w:webHidden/>
          </w:rPr>
          <w:t>16</w:t>
        </w:r>
        <w:r>
          <w:rPr>
            <w:noProof/>
            <w:webHidden/>
          </w:rPr>
          <w:fldChar w:fldCharType="end"/>
        </w:r>
      </w:hyperlink>
    </w:p>
    <w:p w14:paraId="01517BE4" w14:textId="36761742" w:rsidR="00B000CD" w:rsidRDefault="00B000CD">
      <w:pPr>
        <w:pStyle w:val="ndicedeilustraes"/>
        <w:tabs>
          <w:tab w:val="right" w:leader="dot" w:pos="9061"/>
        </w:tabs>
        <w:rPr>
          <w:rFonts w:asciiTheme="minorHAnsi" w:eastAsiaTheme="minorEastAsia" w:hAnsiTheme="minorHAnsi" w:cstheme="minorBidi"/>
          <w:noProof/>
          <w:sz w:val="22"/>
          <w:lang w:eastAsia="pt-BR"/>
        </w:rPr>
      </w:pPr>
      <w:hyperlink w:anchor="_Toc37671003" w:history="1">
        <w:r w:rsidRPr="006D4E3A">
          <w:rPr>
            <w:rStyle w:val="Hyperlink"/>
            <w:rFonts w:cstheme="minorHAnsi"/>
            <w:noProof/>
          </w:rPr>
          <w:t>Figura 6 - Mapas de casos confirmados e mortes por H1N1 em 2009. Fonte: Wikipedia</w:t>
        </w:r>
        <w:r>
          <w:rPr>
            <w:noProof/>
            <w:webHidden/>
          </w:rPr>
          <w:tab/>
        </w:r>
        <w:r>
          <w:rPr>
            <w:noProof/>
            <w:webHidden/>
          </w:rPr>
          <w:fldChar w:fldCharType="begin"/>
        </w:r>
        <w:r>
          <w:rPr>
            <w:noProof/>
            <w:webHidden/>
          </w:rPr>
          <w:instrText xml:space="preserve"> PAGEREF _Toc37671003 \h </w:instrText>
        </w:r>
        <w:r>
          <w:rPr>
            <w:noProof/>
            <w:webHidden/>
          </w:rPr>
        </w:r>
        <w:r>
          <w:rPr>
            <w:noProof/>
            <w:webHidden/>
          </w:rPr>
          <w:fldChar w:fldCharType="separate"/>
        </w:r>
        <w:r>
          <w:rPr>
            <w:noProof/>
            <w:webHidden/>
          </w:rPr>
          <w:t>17</w:t>
        </w:r>
        <w:r>
          <w:rPr>
            <w:noProof/>
            <w:webHidden/>
          </w:rPr>
          <w:fldChar w:fldCharType="end"/>
        </w:r>
      </w:hyperlink>
    </w:p>
    <w:p w14:paraId="2E0A7D1F" w14:textId="5185F8C0" w:rsidR="00B000CD" w:rsidRDefault="00B000CD">
      <w:pPr>
        <w:pStyle w:val="ndicedeilustraes"/>
        <w:tabs>
          <w:tab w:val="right" w:leader="dot" w:pos="9061"/>
        </w:tabs>
        <w:rPr>
          <w:rFonts w:asciiTheme="minorHAnsi" w:eastAsiaTheme="minorEastAsia" w:hAnsiTheme="minorHAnsi" w:cstheme="minorBidi"/>
          <w:noProof/>
          <w:sz w:val="22"/>
          <w:lang w:eastAsia="pt-BR"/>
        </w:rPr>
      </w:pPr>
      <w:hyperlink w:anchor="_Toc37671004" w:history="1">
        <w:r w:rsidRPr="006D4E3A">
          <w:rPr>
            <w:rStyle w:val="Hyperlink"/>
            <w:rFonts w:cstheme="minorHAnsi"/>
            <w:noProof/>
          </w:rPr>
          <w:t>Tabela 1 - Casos de ebola por país. Fonte: Wikipedia</w:t>
        </w:r>
        <w:r>
          <w:rPr>
            <w:noProof/>
            <w:webHidden/>
          </w:rPr>
          <w:tab/>
        </w:r>
        <w:r>
          <w:rPr>
            <w:noProof/>
            <w:webHidden/>
          </w:rPr>
          <w:fldChar w:fldCharType="begin"/>
        </w:r>
        <w:r>
          <w:rPr>
            <w:noProof/>
            <w:webHidden/>
          </w:rPr>
          <w:instrText xml:space="preserve"> PAGEREF _Toc37671004 \h </w:instrText>
        </w:r>
        <w:r>
          <w:rPr>
            <w:noProof/>
            <w:webHidden/>
          </w:rPr>
        </w:r>
        <w:r>
          <w:rPr>
            <w:noProof/>
            <w:webHidden/>
          </w:rPr>
          <w:fldChar w:fldCharType="separate"/>
        </w:r>
        <w:r>
          <w:rPr>
            <w:noProof/>
            <w:webHidden/>
          </w:rPr>
          <w:t>18</w:t>
        </w:r>
        <w:r>
          <w:rPr>
            <w:noProof/>
            <w:webHidden/>
          </w:rPr>
          <w:fldChar w:fldCharType="end"/>
        </w:r>
      </w:hyperlink>
    </w:p>
    <w:p w14:paraId="636ED6F1" w14:textId="10450728" w:rsidR="00B000CD" w:rsidRDefault="00B000CD">
      <w:pPr>
        <w:pStyle w:val="ndicedeilustraes"/>
        <w:tabs>
          <w:tab w:val="right" w:leader="dot" w:pos="9061"/>
        </w:tabs>
        <w:rPr>
          <w:rFonts w:asciiTheme="minorHAnsi" w:eastAsiaTheme="minorEastAsia" w:hAnsiTheme="minorHAnsi" w:cstheme="minorBidi"/>
          <w:noProof/>
          <w:sz w:val="22"/>
          <w:lang w:eastAsia="pt-BR"/>
        </w:rPr>
      </w:pPr>
      <w:hyperlink w:anchor="_Toc37671005" w:history="1">
        <w:r w:rsidRPr="006D4E3A">
          <w:rPr>
            <w:rStyle w:val="Hyperlink"/>
            <w:rFonts w:cstheme="minorHAnsi"/>
            <w:noProof/>
          </w:rPr>
          <w:t>Figura 7- Imagem do site covidvisualizer, que permite acompanhar em tempo real a quantidade de casos por país.</w:t>
        </w:r>
        <w:r>
          <w:rPr>
            <w:noProof/>
            <w:webHidden/>
          </w:rPr>
          <w:tab/>
        </w:r>
        <w:r>
          <w:rPr>
            <w:noProof/>
            <w:webHidden/>
          </w:rPr>
          <w:fldChar w:fldCharType="begin"/>
        </w:r>
        <w:r>
          <w:rPr>
            <w:noProof/>
            <w:webHidden/>
          </w:rPr>
          <w:instrText xml:space="preserve"> PAGEREF _Toc37671005 \h </w:instrText>
        </w:r>
        <w:r>
          <w:rPr>
            <w:noProof/>
            <w:webHidden/>
          </w:rPr>
        </w:r>
        <w:r>
          <w:rPr>
            <w:noProof/>
            <w:webHidden/>
          </w:rPr>
          <w:fldChar w:fldCharType="separate"/>
        </w:r>
        <w:r>
          <w:rPr>
            <w:noProof/>
            <w:webHidden/>
          </w:rPr>
          <w:t>20</w:t>
        </w:r>
        <w:r>
          <w:rPr>
            <w:noProof/>
            <w:webHidden/>
          </w:rPr>
          <w:fldChar w:fldCharType="end"/>
        </w:r>
      </w:hyperlink>
    </w:p>
    <w:p w14:paraId="38C1F859" w14:textId="77777777" w:rsidR="006528FF" w:rsidRDefault="003E4FA0" w:rsidP="003E4FA0">
      <w:pPr>
        <w:pStyle w:val="Texto"/>
        <w:spacing w:line="240" w:lineRule="auto"/>
        <w:ind w:firstLine="0"/>
        <w:jc w:val="left"/>
      </w:pPr>
      <w:r>
        <w:fldChar w:fldCharType="end"/>
      </w:r>
    </w:p>
    <w:p w14:paraId="2A4F3764" w14:textId="77777777" w:rsidR="006528FF" w:rsidRDefault="00262370" w:rsidP="003E4FA0">
      <w:pPr>
        <w:pStyle w:val="TtuloPr-textual"/>
      </w:pPr>
      <w:r>
        <w:br w:type="page"/>
      </w:r>
      <w:bookmarkStart w:id="49" w:name="_Toc257729055"/>
      <w:bookmarkStart w:id="50" w:name="_Toc257729443"/>
      <w:bookmarkStart w:id="51" w:name="_Toc257729480"/>
      <w:bookmarkStart w:id="52" w:name="_Toc266864379"/>
      <w:bookmarkStart w:id="53" w:name="_Toc266865621"/>
      <w:r w:rsidR="006528FF">
        <w:lastRenderedPageBreak/>
        <w:t>Lista de Tabelas</w:t>
      </w:r>
      <w:bookmarkEnd w:id="49"/>
      <w:bookmarkEnd w:id="50"/>
      <w:bookmarkEnd w:id="51"/>
      <w:bookmarkEnd w:id="52"/>
      <w:bookmarkEnd w:id="53"/>
    </w:p>
    <w:p w14:paraId="2935BDB2" w14:textId="61A21724" w:rsidR="00B000CD"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37671009" w:history="1">
        <w:r w:rsidR="00B000CD" w:rsidRPr="00630390">
          <w:rPr>
            <w:rStyle w:val="Hyperlink"/>
            <w:rFonts w:cstheme="minorHAnsi"/>
            <w:noProof/>
          </w:rPr>
          <w:t>Tabela 1 - Casos de ebola por país. Fonte: Wikipedia</w:t>
        </w:r>
        <w:r w:rsidR="00B000CD">
          <w:rPr>
            <w:noProof/>
            <w:webHidden/>
          </w:rPr>
          <w:tab/>
        </w:r>
        <w:r w:rsidR="00B000CD">
          <w:rPr>
            <w:noProof/>
            <w:webHidden/>
          </w:rPr>
          <w:fldChar w:fldCharType="begin"/>
        </w:r>
        <w:r w:rsidR="00B000CD">
          <w:rPr>
            <w:noProof/>
            <w:webHidden/>
          </w:rPr>
          <w:instrText xml:space="preserve"> PAGEREF _Toc37671009 \h </w:instrText>
        </w:r>
        <w:r w:rsidR="00B000CD">
          <w:rPr>
            <w:noProof/>
            <w:webHidden/>
          </w:rPr>
        </w:r>
        <w:r w:rsidR="00B000CD">
          <w:rPr>
            <w:noProof/>
            <w:webHidden/>
          </w:rPr>
          <w:fldChar w:fldCharType="separate"/>
        </w:r>
        <w:r w:rsidR="00B000CD">
          <w:rPr>
            <w:noProof/>
            <w:webHidden/>
          </w:rPr>
          <w:t>18</w:t>
        </w:r>
        <w:r w:rsidR="00B000CD">
          <w:rPr>
            <w:noProof/>
            <w:webHidden/>
          </w:rPr>
          <w:fldChar w:fldCharType="end"/>
        </w:r>
      </w:hyperlink>
    </w:p>
    <w:p w14:paraId="0C8FE7CE" w14:textId="0DBB2D55" w:rsidR="004814B8" w:rsidRPr="0012133D" w:rsidRDefault="003E4FA0" w:rsidP="001B4858">
      <w:pPr>
        <w:pStyle w:val="TtuloPr-textual"/>
        <w:jc w:val="both"/>
        <w:rPr>
          <w:lang w:val="en-US"/>
        </w:rPr>
      </w:pPr>
      <w:r>
        <w:fldChar w:fldCharType="end"/>
      </w:r>
      <w:r w:rsidR="001B4858" w:rsidRPr="0012133D">
        <w:rPr>
          <w:lang w:val="en-US"/>
        </w:rPr>
        <w:t xml:space="preserve"> </w:t>
      </w:r>
    </w:p>
    <w:p w14:paraId="44A1A359" w14:textId="6AB62773" w:rsidR="0024506F" w:rsidRDefault="00B8589E" w:rsidP="006A7348">
      <w:pPr>
        <w:pStyle w:val="TtuloPr-textual"/>
      </w:pPr>
      <w:bookmarkStart w:id="54" w:name="_Toc257729057"/>
      <w:bookmarkStart w:id="55" w:name="_Toc257729445"/>
      <w:bookmarkStart w:id="56" w:name="_Toc257729482"/>
      <w:r>
        <w:br w:type="page"/>
      </w:r>
      <w:r w:rsidR="00800D75">
        <w:lastRenderedPageBreak/>
        <w:t>SUMÁRIO</w:t>
      </w:r>
      <w:bookmarkEnd w:id="54"/>
      <w:bookmarkEnd w:id="55"/>
      <w:bookmarkEnd w:id="56"/>
    </w:p>
    <w:p w14:paraId="16473308" w14:textId="5D0D209F" w:rsidR="00B000C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7671014" w:history="1">
        <w:r w:rsidR="00B000CD" w:rsidRPr="007465FA">
          <w:rPr>
            <w:rStyle w:val="Hyperlink"/>
            <w:noProof/>
          </w:rPr>
          <w:t>1</w:t>
        </w:r>
        <w:r w:rsidR="00B000CD">
          <w:rPr>
            <w:rFonts w:asciiTheme="minorHAnsi" w:eastAsiaTheme="minorEastAsia" w:hAnsiTheme="minorHAnsi" w:cstheme="minorBidi"/>
            <w:b w:val="0"/>
            <w:caps w:val="0"/>
            <w:noProof/>
            <w:sz w:val="22"/>
            <w:lang w:eastAsia="pt-BR"/>
          </w:rPr>
          <w:tab/>
        </w:r>
        <w:r w:rsidR="00B000CD" w:rsidRPr="007465FA">
          <w:rPr>
            <w:rStyle w:val="Hyperlink"/>
            <w:noProof/>
          </w:rPr>
          <w:t>Introdução</w:t>
        </w:r>
        <w:r w:rsidR="00B000CD">
          <w:rPr>
            <w:noProof/>
            <w:webHidden/>
          </w:rPr>
          <w:tab/>
        </w:r>
        <w:r w:rsidR="00B000CD">
          <w:rPr>
            <w:noProof/>
            <w:webHidden/>
          </w:rPr>
          <w:fldChar w:fldCharType="begin"/>
        </w:r>
        <w:r w:rsidR="00B000CD">
          <w:rPr>
            <w:noProof/>
            <w:webHidden/>
          </w:rPr>
          <w:instrText xml:space="preserve"> PAGEREF _Toc37671014 \h </w:instrText>
        </w:r>
        <w:r w:rsidR="00B000CD">
          <w:rPr>
            <w:noProof/>
            <w:webHidden/>
          </w:rPr>
        </w:r>
        <w:r w:rsidR="00B000CD">
          <w:rPr>
            <w:noProof/>
            <w:webHidden/>
          </w:rPr>
          <w:fldChar w:fldCharType="separate"/>
        </w:r>
        <w:r w:rsidR="00B000CD">
          <w:rPr>
            <w:noProof/>
            <w:webHidden/>
          </w:rPr>
          <w:t>6</w:t>
        </w:r>
        <w:r w:rsidR="00B000CD">
          <w:rPr>
            <w:noProof/>
            <w:webHidden/>
          </w:rPr>
          <w:fldChar w:fldCharType="end"/>
        </w:r>
      </w:hyperlink>
    </w:p>
    <w:p w14:paraId="447D88A8" w14:textId="451F9BEE" w:rsidR="00B000CD" w:rsidRDefault="00B000CD">
      <w:pPr>
        <w:pStyle w:val="Sumrio2"/>
        <w:rPr>
          <w:rFonts w:asciiTheme="minorHAnsi" w:eastAsiaTheme="minorEastAsia" w:hAnsiTheme="minorHAnsi" w:cstheme="minorBidi"/>
          <w:caps w:val="0"/>
          <w:noProof/>
          <w:sz w:val="22"/>
          <w:lang w:eastAsia="pt-BR"/>
        </w:rPr>
      </w:pPr>
      <w:hyperlink w:anchor="_Toc37671015" w:history="1">
        <w:r w:rsidRPr="007465FA">
          <w:rPr>
            <w:rStyle w:val="Hyperlink"/>
            <w:noProof/>
          </w:rPr>
          <w:t>1.1</w:t>
        </w:r>
        <w:r>
          <w:rPr>
            <w:rFonts w:asciiTheme="minorHAnsi" w:eastAsiaTheme="minorEastAsia" w:hAnsiTheme="minorHAnsi" w:cstheme="minorBidi"/>
            <w:caps w:val="0"/>
            <w:noProof/>
            <w:sz w:val="22"/>
            <w:lang w:eastAsia="pt-BR"/>
          </w:rPr>
          <w:tab/>
        </w:r>
        <w:r w:rsidRPr="007465FA">
          <w:rPr>
            <w:rStyle w:val="Hyperlink"/>
            <w:noProof/>
          </w:rPr>
          <w:t>Objetivos</w:t>
        </w:r>
        <w:r>
          <w:rPr>
            <w:noProof/>
            <w:webHidden/>
          </w:rPr>
          <w:tab/>
        </w:r>
        <w:r>
          <w:rPr>
            <w:noProof/>
            <w:webHidden/>
          </w:rPr>
          <w:fldChar w:fldCharType="begin"/>
        </w:r>
        <w:r>
          <w:rPr>
            <w:noProof/>
            <w:webHidden/>
          </w:rPr>
          <w:instrText xml:space="preserve"> PAGEREF _Toc37671015 \h </w:instrText>
        </w:r>
        <w:r>
          <w:rPr>
            <w:noProof/>
            <w:webHidden/>
          </w:rPr>
        </w:r>
        <w:r>
          <w:rPr>
            <w:noProof/>
            <w:webHidden/>
          </w:rPr>
          <w:fldChar w:fldCharType="separate"/>
        </w:r>
        <w:r>
          <w:rPr>
            <w:noProof/>
            <w:webHidden/>
          </w:rPr>
          <w:t>6</w:t>
        </w:r>
        <w:r>
          <w:rPr>
            <w:noProof/>
            <w:webHidden/>
          </w:rPr>
          <w:fldChar w:fldCharType="end"/>
        </w:r>
      </w:hyperlink>
    </w:p>
    <w:p w14:paraId="1EF06B33" w14:textId="187C59AE" w:rsidR="00B000CD" w:rsidRDefault="00B000CD">
      <w:pPr>
        <w:pStyle w:val="Sumrio3"/>
        <w:rPr>
          <w:rFonts w:asciiTheme="minorHAnsi" w:eastAsiaTheme="minorEastAsia" w:hAnsiTheme="minorHAnsi" w:cstheme="minorBidi"/>
          <w:b w:val="0"/>
          <w:noProof/>
          <w:sz w:val="22"/>
          <w:lang w:eastAsia="pt-BR"/>
        </w:rPr>
      </w:pPr>
      <w:hyperlink w:anchor="_Toc37671016" w:history="1">
        <w:r w:rsidRPr="007465FA">
          <w:rPr>
            <w:rStyle w:val="Hyperlink"/>
            <w:noProof/>
          </w:rPr>
          <w:t>1.1.1</w:t>
        </w:r>
        <w:r>
          <w:rPr>
            <w:rFonts w:asciiTheme="minorHAnsi" w:eastAsiaTheme="minorEastAsia" w:hAnsiTheme="minorHAnsi" w:cstheme="minorBidi"/>
            <w:b w:val="0"/>
            <w:noProof/>
            <w:sz w:val="22"/>
            <w:lang w:eastAsia="pt-BR"/>
          </w:rPr>
          <w:tab/>
        </w:r>
        <w:r w:rsidRPr="007465FA">
          <w:rPr>
            <w:rStyle w:val="Hyperlink"/>
            <w:noProof/>
          </w:rPr>
          <w:t>Objetivo Geral</w:t>
        </w:r>
        <w:r>
          <w:rPr>
            <w:noProof/>
            <w:webHidden/>
          </w:rPr>
          <w:tab/>
        </w:r>
        <w:r>
          <w:rPr>
            <w:noProof/>
            <w:webHidden/>
          </w:rPr>
          <w:fldChar w:fldCharType="begin"/>
        </w:r>
        <w:r>
          <w:rPr>
            <w:noProof/>
            <w:webHidden/>
          </w:rPr>
          <w:instrText xml:space="preserve"> PAGEREF _Toc37671016 \h </w:instrText>
        </w:r>
        <w:r>
          <w:rPr>
            <w:noProof/>
            <w:webHidden/>
          </w:rPr>
        </w:r>
        <w:r>
          <w:rPr>
            <w:noProof/>
            <w:webHidden/>
          </w:rPr>
          <w:fldChar w:fldCharType="separate"/>
        </w:r>
        <w:r>
          <w:rPr>
            <w:noProof/>
            <w:webHidden/>
          </w:rPr>
          <w:t>6</w:t>
        </w:r>
        <w:r>
          <w:rPr>
            <w:noProof/>
            <w:webHidden/>
          </w:rPr>
          <w:fldChar w:fldCharType="end"/>
        </w:r>
      </w:hyperlink>
    </w:p>
    <w:p w14:paraId="084D5906" w14:textId="2CADC243" w:rsidR="00B000CD" w:rsidRDefault="00B000CD">
      <w:pPr>
        <w:pStyle w:val="Sumrio3"/>
        <w:rPr>
          <w:rFonts w:asciiTheme="minorHAnsi" w:eastAsiaTheme="minorEastAsia" w:hAnsiTheme="minorHAnsi" w:cstheme="minorBidi"/>
          <w:b w:val="0"/>
          <w:noProof/>
          <w:sz w:val="22"/>
          <w:lang w:eastAsia="pt-BR"/>
        </w:rPr>
      </w:pPr>
      <w:hyperlink w:anchor="_Toc37671017" w:history="1">
        <w:r w:rsidRPr="007465FA">
          <w:rPr>
            <w:rStyle w:val="Hyperlink"/>
            <w:noProof/>
          </w:rPr>
          <w:t>1.1.2</w:t>
        </w:r>
        <w:r>
          <w:rPr>
            <w:rFonts w:asciiTheme="minorHAnsi" w:eastAsiaTheme="minorEastAsia" w:hAnsiTheme="minorHAnsi" w:cstheme="minorBidi"/>
            <w:b w:val="0"/>
            <w:noProof/>
            <w:sz w:val="22"/>
            <w:lang w:eastAsia="pt-BR"/>
          </w:rPr>
          <w:tab/>
        </w:r>
        <w:r w:rsidRPr="007465FA">
          <w:rPr>
            <w:rStyle w:val="Hyperlink"/>
            <w:noProof/>
          </w:rPr>
          <w:t>Objetivos Específicos</w:t>
        </w:r>
        <w:r>
          <w:rPr>
            <w:noProof/>
            <w:webHidden/>
          </w:rPr>
          <w:tab/>
        </w:r>
        <w:r>
          <w:rPr>
            <w:noProof/>
            <w:webHidden/>
          </w:rPr>
          <w:fldChar w:fldCharType="begin"/>
        </w:r>
        <w:r>
          <w:rPr>
            <w:noProof/>
            <w:webHidden/>
          </w:rPr>
          <w:instrText xml:space="preserve"> PAGEREF _Toc37671017 \h </w:instrText>
        </w:r>
        <w:r>
          <w:rPr>
            <w:noProof/>
            <w:webHidden/>
          </w:rPr>
        </w:r>
        <w:r>
          <w:rPr>
            <w:noProof/>
            <w:webHidden/>
          </w:rPr>
          <w:fldChar w:fldCharType="separate"/>
        </w:r>
        <w:r>
          <w:rPr>
            <w:noProof/>
            <w:webHidden/>
          </w:rPr>
          <w:t>6</w:t>
        </w:r>
        <w:r>
          <w:rPr>
            <w:noProof/>
            <w:webHidden/>
          </w:rPr>
          <w:fldChar w:fldCharType="end"/>
        </w:r>
      </w:hyperlink>
    </w:p>
    <w:p w14:paraId="1A5CF853" w14:textId="3B98C388" w:rsidR="00B000CD" w:rsidRDefault="00B000CD">
      <w:pPr>
        <w:pStyle w:val="Sumrio2"/>
        <w:rPr>
          <w:rFonts w:asciiTheme="minorHAnsi" w:eastAsiaTheme="minorEastAsia" w:hAnsiTheme="minorHAnsi" w:cstheme="minorBidi"/>
          <w:caps w:val="0"/>
          <w:noProof/>
          <w:sz w:val="22"/>
          <w:lang w:eastAsia="pt-BR"/>
        </w:rPr>
      </w:pPr>
      <w:hyperlink w:anchor="_Toc37671018" w:history="1">
        <w:r w:rsidRPr="007465FA">
          <w:rPr>
            <w:rStyle w:val="Hyperlink"/>
            <w:noProof/>
          </w:rPr>
          <w:t>1.2</w:t>
        </w:r>
        <w:r>
          <w:rPr>
            <w:rFonts w:asciiTheme="minorHAnsi" w:eastAsiaTheme="minorEastAsia" w:hAnsiTheme="minorHAnsi" w:cstheme="minorBidi"/>
            <w:caps w:val="0"/>
            <w:noProof/>
            <w:sz w:val="22"/>
            <w:lang w:eastAsia="pt-BR"/>
          </w:rPr>
          <w:tab/>
        </w:r>
        <w:r w:rsidRPr="007465FA">
          <w:rPr>
            <w:rStyle w:val="Hyperlink"/>
            <w:noProof/>
          </w:rPr>
          <w:t>PROCEDIMENTOS METODOLÓGICOS</w:t>
        </w:r>
        <w:r>
          <w:rPr>
            <w:noProof/>
            <w:webHidden/>
          </w:rPr>
          <w:tab/>
        </w:r>
        <w:r>
          <w:rPr>
            <w:noProof/>
            <w:webHidden/>
          </w:rPr>
          <w:fldChar w:fldCharType="begin"/>
        </w:r>
        <w:r>
          <w:rPr>
            <w:noProof/>
            <w:webHidden/>
          </w:rPr>
          <w:instrText xml:space="preserve"> PAGEREF _Toc37671018 \h </w:instrText>
        </w:r>
        <w:r>
          <w:rPr>
            <w:noProof/>
            <w:webHidden/>
          </w:rPr>
        </w:r>
        <w:r>
          <w:rPr>
            <w:noProof/>
            <w:webHidden/>
          </w:rPr>
          <w:fldChar w:fldCharType="separate"/>
        </w:r>
        <w:r>
          <w:rPr>
            <w:noProof/>
            <w:webHidden/>
          </w:rPr>
          <w:t>7</w:t>
        </w:r>
        <w:r>
          <w:rPr>
            <w:noProof/>
            <w:webHidden/>
          </w:rPr>
          <w:fldChar w:fldCharType="end"/>
        </w:r>
      </w:hyperlink>
    </w:p>
    <w:p w14:paraId="7BAF4404" w14:textId="097D2AB7" w:rsidR="00B000CD" w:rsidRDefault="00B000CD">
      <w:pPr>
        <w:pStyle w:val="Sumrio1"/>
        <w:rPr>
          <w:rFonts w:asciiTheme="minorHAnsi" w:eastAsiaTheme="minorEastAsia" w:hAnsiTheme="minorHAnsi" w:cstheme="minorBidi"/>
          <w:b w:val="0"/>
          <w:caps w:val="0"/>
          <w:noProof/>
          <w:sz w:val="22"/>
          <w:lang w:eastAsia="pt-BR"/>
        </w:rPr>
      </w:pPr>
      <w:hyperlink w:anchor="_Toc37671019" w:history="1">
        <w:r w:rsidRPr="007465FA">
          <w:rPr>
            <w:rStyle w:val="Hyperlink"/>
            <w:noProof/>
            <w:lang w:eastAsia="pt-BR"/>
          </w:rPr>
          <w:t>2</w:t>
        </w:r>
        <w:r>
          <w:rPr>
            <w:rFonts w:asciiTheme="minorHAnsi" w:eastAsiaTheme="minorEastAsia" w:hAnsiTheme="minorHAnsi" w:cstheme="minorBidi"/>
            <w:b w:val="0"/>
            <w:caps w:val="0"/>
            <w:noProof/>
            <w:sz w:val="22"/>
            <w:lang w:eastAsia="pt-BR"/>
          </w:rPr>
          <w:tab/>
        </w:r>
        <w:r w:rsidRPr="007465FA">
          <w:rPr>
            <w:rStyle w:val="Hyperlink"/>
            <w:rFonts w:cs="Arial"/>
            <w:noProof/>
          </w:rPr>
          <w:t>Peste bubÔnica</w:t>
        </w:r>
        <w:r>
          <w:rPr>
            <w:noProof/>
            <w:webHidden/>
          </w:rPr>
          <w:tab/>
        </w:r>
        <w:r>
          <w:rPr>
            <w:noProof/>
            <w:webHidden/>
          </w:rPr>
          <w:fldChar w:fldCharType="begin"/>
        </w:r>
        <w:r>
          <w:rPr>
            <w:noProof/>
            <w:webHidden/>
          </w:rPr>
          <w:instrText xml:space="preserve"> PAGEREF _Toc37671019 \h </w:instrText>
        </w:r>
        <w:r>
          <w:rPr>
            <w:noProof/>
            <w:webHidden/>
          </w:rPr>
        </w:r>
        <w:r>
          <w:rPr>
            <w:noProof/>
            <w:webHidden/>
          </w:rPr>
          <w:fldChar w:fldCharType="separate"/>
        </w:r>
        <w:r>
          <w:rPr>
            <w:noProof/>
            <w:webHidden/>
          </w:rPr>
          <w:t>8</w:t>
        </w:r>
        <w:r>
          <w:rPr>
            <w:noProof/>
            <w:webHidden/>
          </w:rPr>
          <w:fldChar w:fldCharType="end"/>
        </w:r>
      </w:hyperlink>
    </w:p>
    <w:p w14:paraId="0DD152AE" w14:textId="366A029C" w:rsidR="00B000CD" w:rsidRDefault="00B000CD">
      <w:pPr>
        <w:pStyle w:val="Sumrio1"/>
        <w:rPr>
          <w:rFonts w:asciiTheme="minorHAnsi" w:eastAsiaTheme="minorEastAsia" w:hAnsiTheme="minorHAnsi" w:cstheme="minorBidi"/>
          <w:b w:val="0"/>
          <w:caps w:val="0"/>
          <w:noProof/>
          <w:sz w:val="22"/>
          <w:lang w:eastAsia="pt-BR"/>
        </w:rPr>
      </w:pPr>
      <w:hyperlink w:anchor="_Toc37671020" w:history="1">
        <w:r w:rsidRPr="007465FA">
          <w:rPr>
            <w:rStyle w:val="Hyperlink"/>
            <w:noProof/>
          </w:rPr>
          <w:t>3</w:t>
        </w:r>
        <w:r>
          <w:rPr>
            <w:rFonts w:asciiTheme="minorHAnsi" w:eastAsiaTheme="minorEastAsia" w:hAnsiTheme="minorHAnsi" w:cstheme="minorBidi"/>
            <w:b w:val="0"/>
            <w:caps w:val="0"/>
            <w:noProof/>
            <w:sz w:val="22"/>
            <w:lang w:eastAsia="pt-BR"/>
          </w:rPr>
          <w:tab/>
        </w:r>
        <w:r w:rsidRPr="007465FA">
          <w:rPr>
            <w:rStyle w:val="Hyperlink"/>
            <w:noProof/>
          </w:rPr>
          <w:t>gripe espanhola</w:t>
        </w:r>
        <w:r>
          <w:rPr>
            <w:noProof/>
            <w:webHidden/>
          </w:rPr>
          <w:tab/>
        </w:r>
        <w:r>
          <w:rPr>
            <w:noProof/>
            <w:webHidden/>
          </w:rPr>
          <w:fldChar w:fldCharType="begin"/>
        </w:r>
        <w:r>
          <w:rPr>
            <w:noProof/>
            <w:webHidden/>
          </w:rPr>
          <w:instrText xml:space="preserve"> PAGEREF _Toc37671020 \h </w:instrText>
        </w:r>
        <w:r>
          <w:rPr>
            <w:noProof/>
            <w:webHidden/>
          </w:rPr>
        </w:r>
        <w:r>
          <w:rPr>
            <w:noProof/>
            <w:webHidden/>
          </w:rPr>
          <w:fldChar w:fldCharType="separate"/>
        </w:r>
        <w:r>
          <w:rPr>
            <w:noProof/>
            <w:webHidden/>
          </w:rPr>
          <w:t>9</w:t>
        </w:r>
        <w:r>
          <w:rPr>
            <w:noProof/>
            <w:webHidden/>
          </w:rPr>
          <w:fldChar w:fldCharType="end"/>
        </w:r>
      </w:hyperlink>
    </w:p>
    <w:p w14:paraId="325D8F30" w14:textId="34A9B659" w:rsidR="00B000CD" w:rsidRDefault="00B000CD">
      <w:pPr>
        <w:pStyle w:val="Sumrio1"/>
        <w:rPr>
          <w:rFonts w:asciiTheme="minorHAnsi" w:eastAsiaTheme="minorEastAsia" w:hAnsiTheme="minorHAnsi" w:cstheme="minorBidi"/>
          <w:b w:val="0"/>
          <w:caps w:val="0"/>
          <w:noProof/>
          <w:sz w:val="22"/>
          <w:lang w:eastAsia="pt-BR"/>
        </w:rPr>
      </w:pPr>
      <w:hyperlink w:anchor="_Toc37671021" w:history="1">
        <w:r w:rsidRPr="007465FA">
          <w:rPr>
            <w:rStyle w:val="Hyperlink"/>
            <w:noProof/>
          </w:rPr>
          <w:t>4</w:t>
        </w:r>
        <w:r>
          <w:rPr>
            <w:rFonts w:asciiTheme="minorHAnsi" w:eastAsiaTheme="minorEastAsia" w:hAnsiTheme="minorHAnsi" w:cstheme="minorBidi"/>
            <w:b w:val="0"/>
            <w:caps w:val="0"/>
            <w:noProof/>
            <w:sz w:val="22"/>
            <w:lang w:eastAsia="pt-BR"/>
          </w:rPr>
          <w:tab/>
        </w:r>
        <w:r w:rsidRPr="007465FA">
          <w:rPr>
            <w:rStyle w:val="Hyperlink"/>
            <w:noProof/>
          </w:rPr>
          <w:t>AIDS</w:t>
        </w:r>
        <w:r>
          <w:rPr>
            <w:noProof/>
            <w:webHidden/>
          </w:rPr>
          <w:tab/>
        </w:r>
        <w:r>
          <w:rPr>
            <w:noProof/>
            <w:webHidden/>
          </w:rPr>
          <w:fldChar w:fldCharType="begin"/>
        </w:r>
        <w:r>
          <w:rPr>
            <w:noProof/>
            <w:webHidden/>
          </w:rPr>
          <w:instrText xml:space="preserve"> PAGEREF _Toc37671021 \h </w:instrText>
        </w:r>
        <w:r>
          <w:rPr>
            <w:noProof/>
            <w:webHidden/>
          </w:rPr>
        </w:r>
        <w:r>
          <w:rPr>
            <w:noProof/>
            <w:webHidden/>
          </w:rPr>
          <w:fldChar w:fldCharType="separate"/>
        </w:r>
        <w:r>
          <w:rPr>
            <w:noProof/>
            <w:webHidden/>
          </w:rPr>
          <w:t>11</w:t>
        </w:r>
        <w:r>
          <w:rPr>
            <w:noProof/>
            <w:webHidden/>
          </w:rPr>
          <w:fldChar w:fldCharType="end"/>
        </w:r>
      </w:hyperlink>
    </w:p>
    <w:p w14:paraId="4A4B0432" w14:textId="706CB76A" w:rsidR="00B000CD" w:rsidRDefault="00B000CD">
      <w:pPr>
        <w:pStyle w:val="Sumrio1"/>
        <w:rPr>
          <w:rFonts w:asciiTheme="minorHAnsi" w:eastAsiaTheme="minorEastAsia" w:hAnsiTheme="minorHAnsi" w:cstheme="minorBidi"/>
          <w:b w:val="0"/>
          <w:caps w:val="0"/>
          <w:noProof/>
          <w:sz w:val="22"/>
          <w:lang w:eastAsia="pt-BR"/>
        </w:rPr>
      </w:pPr>
      <w:hyperlink w:anchor="_Toc37671022" w:history="1">
        <w:r w:rsidRPr="007465FA">
          <w:rPr>
            <w:rStyle w:val="Hyperlink"/>
            <w:noProof/>
          </w:rPr>
          <w:t>5</w:t>
        </w:r>
        <w:r>
          <w:rPr>
            <w:rFonts w:asciiTheme="minorHAnsi" w:eastAsiaTheme="minorEastAsia" w:hAnsiTheme="minorHAnsi" w:cstheme="minorBidi"/>
            <w:b w:val="0"/>
            <w:caps w:val="0"/>
            <w:noProof/>
            <w:sz w:val="22"/>
            <w:lang w:eastAsia="pt-BR"/>
          </w:rPr>
          <w:tab/>
        </w:r>
        <w:r w:rsidRPr="007465FA">
          <w:rPr>
            <w:rStyle w:val="Hyperlink"/>
            <w:noProof/>
          </w:rPr>
          <w:t>Severe acute respiratory syndrome (sars 02-04)</w:t>
        </w:r>
        <w:r>
          <w:rPr>
            <w:noProof/>
            <w:webHidden/>
          </w:rPr>
          <w:tab/>
        </w:r>
        <w:r>
          <w:rPr>
            <w:noProof/>
            <w:webHidden/>
          </w:rPr>
          <w:fldChar w:fldCharType="begin"/>
        </w:r>
        <w:r>
          <w:rPr>
            <w:noProof/>
            <w:webHidden/>
          </w:rPr>
          <w:instrText xml:space="preserve"> PAGEREF _Toc37671022 \h </w:instrText>
        </w:r>
        <w:r>
          <w:rPr>
            <w:noProof/>
            <w:webHidden/>
          </w:rPr>
        </w:r>
        <w:r>
          <w:rPr>
            <w:noProof/>
            <w:webHidden/>
          </w:rPr>
          <w:fldChar w:fldCharType="separate"/>
        </w:r>
        <w:r>
          <w:rPr>
            <w:noProof/>
            <w:webHidden/>
          </w:rPr>
          <w:t>13</w:t>
        </w:r>
        <w:r>
          <w:rPr>
            <w:noProof/>
            <w:webHidden/>
          </w:rPr>
          <w:fldChar w:fldCharType="end"/>
        </w:r>
      </w:hyperlink>
    </w:p>
    <w:p w14:paraId="3AECD140" w14:textId="49E29FDA" w:rsidR="00B000CD" w:rsidRDefault="00B000CD">
      <w:pPr>
        <w:pStyle w:val="Sumrio1"/>
        <w:rPr>
          <w:rFonts w:asciiTheme="minorHAnsi" w:eastAsiaTheme="minorEastAsia" w:hAnsiTheme="minorHAnsi" w:cstheme="minorBidi"/>
          <w:b w:val="0"/>
          <w:caps w:val="0"/>
          <w:noProof/>
          <w:sz w:val="22"/>
          <w:lang w:eastAsia="pt-BR"/>
        </w:rPr>
      </w:pPr>
      <w:hyperlink w:anchor="_Toc37671023" w:history="1">
        <w:r w:rsidRPr="007465FA">
          <w:rPr>
            <w:rStyle w:val="Hyperlink"/>
            <w:noProof/>
          </w:rPr>
          <w:t>6</w:t>
        </w:r>
        <w:r>
          <w:rPr>
            <w:rFonts w:asciiTheme="minorHAnsi" w:eastAsiaTheme="minorEastAsia" w:hAnsiTheme="minorHAnsi" w:cstheme="minorBidi"/>
            <w:b w:val="0"/>
            <w:caps w:val="0"/>
            <w:noProof/>
            <w:sz w:val="22"/>
            <w:lang w:eastAsia="pt-BR"/>
          </w:rPr>
          <w:tab/>
        </w:r>
        <w:r w:rsidRPr="007465FA">
          <w:rPr>
            <w:rStyle w:val="Hyperlink"/>
            <w:noProof/>
          </w:rPr>
          <w:t>gripe a h1n1</w:t>
        </w:r>
        <w:r>
          <w:rPr>
            <w:noProof/>
            <w:webHidden/>
          </w:rPr>
          <w:tab/>
        </w:r>
        <w:r>
          <w:rPr>
            <w:noProof/>
            <w:webHidden/>
          </w:rPr>
          <w:fldChar w:fldCharType="begin"/>
        </w:r>
        <w:r>
          <w:rPr>
            <w:noProof/>
            <w:webHidden/>
          </w:rPr>
          <w:instrText xml:space="preserve"> PAGEREF _Toc37671023 \h </w:instrText>
        </w:r>
        <w:r>
          <w:rPr>
            <w:noProof/>
            <w:webHidden/>
          </w:rPr>
        </w:r>
        <w:r>
          <w:rPr>
            <w:noProof/>
            <w:webHidden/>
          </w:rPr>
          <w:fldChar w:fldCharType="separate"/>
        </w:r>
        <w:r>
          <w:rPr>
            <w:noProof/>
            <w:webHidden/>
          </w:rPr>
          <w:t>16</w:t>
        </w:r>
        <w:r>
          <w:rPr>
            <w:noProof/>
            <w:webHidden/>
          </w:rPr>
          <w:fldChar w:fldCharType="end"/>
        </w:r>
      </w:hyperlink>
    </w:p>
    <w:p w14:paraId="2A244AFC" w14:textId="749733EF" w:rsidR="00B000CD" w:rsidRDefault="00B000CD">
      <w:pPr>
        <w:pStyle w:val="Sumrio1"/>
        <w:rPr>
          <w:rFonts w:asciiTheme="minorHAnsi" w:eastAsiaTheme="minorEastAsia" w:hAnsiTheme="minorHAnsi" w:cstheme="minorBidi"/>
          <w:b w:val="0"/>
          <w:caps w:val="0"/>
          <w:noProof/>
          <w:sz w:val="22"/>
          <w:lang w:eastAsia="pt-BR"/>
        </w:rPr>
      </w:pPr>
      <w:hyperlink w:anchor="_Toc37671024" w:history="1">
        <w:r w:rsidRPr="007465FA">
          <w:rPr>
            <w:rStyle w:val="Hyperlink"/>
            <w:noProof/>
          </w:rPr>
          <w:t>7</w:t>
        </w:r>
        <w:r>
          <w:rPr>
            <w:rFonts w:asciiTheme="minorHAnsi" w:eastAsiaTheme="minorEastAsia" w:hAnsiTheme="minorHAnsi" w:cstheme="minorBidi"/>
            <w:b w:val="0"/>
            <w:caps w:val="0"/>
            <w:noProof/>
            <w:sz w:val="22"/>
            <w:lang w:eastAsia="pt-BR"/>
          </w:rPr>
          <w:tab/>
        </w:r>
        <w:r w:rsidRPr="007465FA">
          <w:rPr>
            <w:rStyle w:val="Hyperlink"/>
            <w:noProof/>
          </w:rPr>
          <w:t>Ebola</w:t>
        </w:r>
        <w:r>
          <w:rPr>
            <w:noProof/>
            <w:webHidden/>
          </w:rPr>
          <w:tab/>
        </w:r>
        <w:r>
          <w:rPr>
            <w:noProof/>
            <w:webHidden/>
          </w:rPr>
          <w:fldChar w:fldCharType="begin"/>
        </w:r>
        <w:r>
          <w:rPr>
            <w:noProof/>
            <w:webHidden/>
          </w:rPr>
          <w:instrText xml:space="preserve"> PAGEREF _Toc37671024 \h </w:instrText>
        </w:r>
        <w:r>
          <w:rPr>
            <w:noProof/>
            <w:webHidden/>
          </w:rPr>
        </w:r>
        <w:r>
          <w:rPr>
            <w:noProof/>
            <w:webHidden/>
          </w:rPr>
          <w:fldChar w:fldCharType="separate"/>
        </w:r>
        <w:r>
          <w:rPr>
            <w:noProof/>
            <w:webHidden/>
          </w:rPr>
          <w:t>18</w:t>
        </w:r>
        <w:r>
          <w:rPr>
            <w:noProof/>
            <w:webHidden/>
          </w:rPr>
          <w:fldChar w:fldCharType="end"/>
        </w:r>
      </w:hyperlink>
    </w:p>
    <w:p w14:paraId="4D5D6B01" w14:textId="5D1148A0" w:rsidR="00B000CD" w:rsidRDefault="00B000CD">
      <w:pPr>
        <w:pStyle w:val="Sumrio1"/>
        <w:rPr>
          <w:rFonts w:asciiTheme="minorHAnsi" w:eastAsiaTheme="minorEastAsia" w:hAnsiTheme="minorHAnsi" w:cstheme="minorBidi"/>
          <w:b w:val="0"/>
          <w:caps w:val="0"/>
          <w:noProof/>
          <w:sz w:val="22"/>
          <w:lang w:eastAsia="pt-BR"/>
        </w:rPr>
      </w:pPr>
      <w:hyperlink w:anchor="_Toc37671025" w:history="1">
        <w:r w:rsidRPr="007465FA">
          <w:rPr>
            <w:rStyle w:val="Hyperlink"/>
            <w:noProof/>
          </w:rPr>
          <w:t>8</w:t>
        </w:r>
        <w:r>
          <w:rPr>
            <w:rFonts w:asciiTheme="minorHAnsi" w:eastAsiaTheme="minorEastAsia" w:hAnsiTheme="minorHAnsi" w:cstheme="minorBidi"/>
            <w:b w:val="0"/>
            <w:caps w:val="0"/>
            <w:noProof/>
            <w:sz w:val="22"/>
            <w:lang w:eastAsia="pt-BR"/>
          </w:rPr>
          <w:tab/>
        </w:r>
        <w:r w:rsidRPr="007465FA">
          <w:rPr>
            <w:rStyle w:val="Hyperlink"/>
            <w:noProof/>
          </w:rPr>
          <w:t>corona vírus</w:t>
        </w:r>
        <w:r>
          <w:rPr>
            <w:noProof/>
            <w:webHidden/>
          </w:rPr>
          <w:tab/>
        </w:r>
        <w:r>
          <w:rPr>
            <w:noProof/>
            <w:webHidden/>
          </w:rPr>
          <w:fldChar w:fldCharType="begin"/>
        </w:r>
        <w:r>
          <w:rPr>
            <w:noProof/>
            <w:webHidden/>
          </w:rPr>
          <w:instrText xml:space="preserve"> PAGEREF _Toc37671025 \h </w:instrText>
        </w:r>
        <w:r>
          <w:rPr>
            <w:noProof/>
            <w:webHidden/>
          </w:rPr>
        </w:r>
        <w:r>
          <w:rPr>
            <w:noProof/>
            <w:webHidden/>
          </w:rPr>
          <w:fldChar w:fldCharType="separate"/>
        </w:r>
        <w:r>
          <w:rPr>
            <w:noProof/>
            <w:webHidden/>
          </w:rPr>
          <w:t>19</w:t>
        </w:r>
        <w:r>
          <w:rPr>
            <w:noProof/>
            <w:webHidden/>
          </w:rPr>
          <w:fldChar w:fldCharType="end"/>
        </w:r>
      </w:hyperlink>
    </w:p>
    <w:p w14:paraId="13DEEDD1" w14:textId="09243D3C" w:rsidR="00B000CD" w:rsidRDefault="00B000CD">
      <w:pPr>
        <w:pStyle w:val="Sumrio1"/>
        <w:rPr>
          <w:rFonts w:asciiTheme="minorHAnsi" w:eastAsiaTheme="minorEastAsia" w:hAnsiTheme="minorHAnsi" w:cstheme="minorBidi"/>
          <w:b w:val="0"/>
          <w:caps w:val="0"/>
          <w:noProof/>
          <w:sz w:val="22"/>
          <w:lang w:eastAsia="pt-BR"/>
        </w:rPr>
      </w:pPr>
      <w:hyperlink w:anchor="_Toc37671026" w:history="1">
        <w:r w:rsidRPr="007465FA">
          <w:rPr>
            <w:rStyle w:val="Hyperlink"/>
            <w:noProof/>
          </w:rPr>
          <w:t>9</w:t>
        </w:r>
        <w:r>
          <w:rPr>
            <w:rFonts w:asciiTheme="minorHAnsi" w:eastAsiaTheme="minorEastAsia" w:hAnsiTheme="minorHAnsi" w:cstheme="minorBidi"/>
            <w:b w:val="0"/>
            <w:caps w:val="0"/>
            <w:noProof/>
            <w:sz w:val="22"/>
            <w:lang w:eastAsia="pt-BR"/>
          </w:rPr>
          <w:tab/>
        </w:r>
        <w:r w:rsidRPr="007465FA">
          <w:rPr>
            <w:rStyle w:val="Hyperlink"/>
            <w:noProof/>
          </w:rPr>
          <w:t>CONCLUSÃO</w:t>
        </w:r>
        <w:r>
          <w:rPr>
            <w:noProof/>
            <w:webHidden/>
          </w:rPr>
          <w:tab/>
        </w:r>
        <w:r>
          <w:rPr>
            <w:noProof/>
            <w:webHidden/>
          </w:rPr>
          <w:fldChar w:fldCharType="begin"/>
        </w:r>
        <w:r>
          <w:rPr>
            <w:noProof/>
            <w:webHidden/>
          </w:rPr>
          <w:instrText xml:space="preserve"> PAGEREF _Toc37671026 \h </w:instrText>
        </w:r>
        <w:r>
          <w:rPr>
            <w:noProof/>
            <w:webHidden/>
          </w:rPr>
        </w:r>
        <w:r>
          <w:rPr>
            <w:noProof/>
            <w:webHidden/>
          </w:rPr>
          <w:fldChar w:fldCharType="separate"/>
        </w:r>
        <w:r>
          <w:rPr>
            <w:noProof/>
            <w:webHidden/>
          </w:rPr>
          <w:t>22</w:t>
        </w:r>
        <w:r>
          <w:rPr>
            <w:noProof/>
            <w:webHidden/>
          </w:rPr>
          <w:fldChar w:fldCharType="end"/>
        </w:r>
      </w:hyperlink>
    </w:p>
    <w:p w14:paraId="6A562657" w14:textId="4E52664E" w:rsidR="00B000CD" w:rsidRDefault="00B000CD">
      <w:pPr>
        <w:pStyle w:val="Sumrio1"/>
        <w:rPr>
          <w:rFonts w:asciiTheme="minorHAnsi" w:eastAsiaTheme="minorEastAsia" w:hAnsiTheme="minorHAnsi" w:cstheme="minorBidi"/>
          <w:b w:val="0"/>
          <w:caps w:val="0"/>
          <w:noProof/>
          <w:sz w:val="22"/>
          <w:lang w:eastAsia="pt-BR"/>
        </w:rPr>
      </w:pPr>
      <w:hyperlink w:anchor="_Toc37671027" w:history="1">
        <w:r w:rsidRPr="007465FA">
          <w:rPr>
            <w:rStyle w:val="Hyperlink"/>
            <w:noProof/>
          </w:rPr>
          <w:t>Referências</w:t>
        </w:r>
        <w:r>
          <w:rPr>
            <w:noProof/>
            <w:webHidden/>
          </w:rPr>
          <w:tab/>
        </w:r>
        <w:r>
          <w:rPr>
            <w:noProof/>
            <w:webHidden/>
          </w:rPr>
          <w:fldChar w:fldCharType="begin"/>
        </w:r>
        <w:r>
          <w:rPr>
            <w:noProof/>
            <w:webHidden/>
          </w:rPr>
          <w:instrText xml:space="preserve"> PAGEREF _Toc37671027 \h </w:instrText>
        </w:r>
        <w:r>
          <w:rPr>
            <w:noProof/>
            <w:webHidden/>
          </w:rPr>
        </w:r>
        <w:r>
          <w:rPr>
            <w:noProof/>
            <w:webHidden/>
          </w:rPr>
          <w:fldChar w:fldCharType="separate"/>
        </w:r>
        <w:r>
          <w:rPr>
            <w:noProof/>
            <w:webHidden/>
          </w:rPr>
          <w:t>23</w:t>
        </w:r>
        <w:r>
          <w:rPr>
            <w:noProof/>
            <w:webHidden/>
          </w:rPr>
          <w:fldChar w:fldCharType="end"/>
        </w:r>
      </w:hyperlink>
    </w:p>
    <w:p w14:paraId="41004F19" w14:textId="0609D963" w:rsidR="007E2C84" w:rsidRDefault="002C5C30" w:rsidP="00087AB2">
      <w:pPr>
        <w:pStyle w:val="TtuloPsTextual"/>
        <w:sectPr w:rsidR="007E2C84" w:rsidSect="00A87660">
          <w:headerReference w:type="default" r:id="rId11"/>
          <w:footerReference w:type="default" r:id="rId12"/>
          <w:pgSz w:w="11906" w:h="16838" w:code="9"/>
          <w:pgMar w:top="1701" w:right="1134" w:bottom="1134" w:left="1701" w:header="709" w:footer="709" w:gutter="0"/>
          <w:pgNumType w:start="1"/>
          <w:cols w:space="708"/>
          <w:docGrid w:linePitch="360"/>
        </w:sectPr>
      </w:pPr>
      <w:r>
        <w:fldChar w:fldCharType="end"/>
      </w:r>
    </w:p>
    <w:p w14:paraId="28E8BE6E" w14:textId="77777777" w:rsidR="00CC2015" w:rsidRPr="00F87084" w:rsidRDefault="000C384D" w:rsidP="00FD1406">
      <w:pPr>
        <w:pStyle w:val="Ttulo1"/>
      </w:pPr>
      <w:bookmarkStart w:id="57" w:name="_Toc257728957"/>
      <w:bookmarkStart w:id="58" w:name="_Toc257729058"/>
      <w:bookmarkStart w:id="59" w:name="_Toc257729280"/>
      <w:bookmarkStart w:id="60" w:name="_Toc257729446"/>
      <w:bookmarkStart w:id="61" w:name="_Toc257729483"/>
      <w:bookmarkStart w:id="62" w:name="_Toc257729500"/>
      <w:bookmarkStart w:id="63" w:name="_Toc257814807"/>
      <w:bookmarkStart w:id="64" w:name="_Toc266865623"/>
      <w:bookmarkStart w:id="65" w:name="_Toc37671014"/>
      <w:r>
        <w:lastRenderedPageBreak/>
        <w:t>Introdução</w:t>
      </w:r>
      <w:bookmarkEnd w:id="57"/>
      <w:bookmarkEnd w:id="58"/>
      <w:bookmarkEnd w:id="59"/>
      <w:bookmarkEnd w:id="60"/>
      <w:bookmarkEnd w:id="61"/>
      <w:bookmarkEnd w:id="62"/>
      <w:bookmarkEnd w:id="63"/>
      <w:bookmarkEnd w:id="64"/>
      <w:bookmarkEnd w:id="65"/>
    </w:p>
    <w:p w14:paraId="4E07FB67" w14:textId="6A793745" w:rsidR="187442C4" w:rsidRPr="005A71B9" w:rsidRDefault="187442C4" w:rsidP="711AE856">
      <w:pPr>
        <w:pStyle w:val="Texto"/>
        <w:rPr>
          <w:rFonts w:asciiTheme="minorHAnsi" w:hAnsiTheme="minorHAnsi" w:cstheme="minorHAnsi"/>
        </w:rPr>
      </w:pPr>
      <w:r w:rsidRPr="005A71B9">
        <w:rPr>
          <w:rFonts w:asciiTheme="minorHAnsi" w:hAnsiTheme="minorHAnsi" w:cstheme="minorHAnsi"/>
        </w:rPr>
        <w:t xml:space="preserve">A </w:t>
      </w:r>
      <w:r w:rsidR="09CB685D" w:rsidRPr="005A71B9">
        <w:rPr>
          <w:rFonts w:asciiTheme="minorHAnsi" w:hAnsiTheme="minorHAnsi" w:cstheme="minorHAnsi"/>
        </w:rPr>
        <w:t>O</w:t>
      </w:r>
      <w:r w:rsidRPr="005A71B9">
        <w:rPr>
          <w:rFonts w:asciiTheme="minorHAnsi" w:hAnsiTheme="minorHAnsi" w:cstheme="minorHAnsi"/>
        </w:rPr>
        <w:t xml:space="preserve">rganização </w:t>
      </w:r>
      <w:r w:rsidR="14F97DBD" w:rsidRPr="005A71B9">
        <w:rPr>
          <w:rFonts w:asciiTheme="minorHAnsi" w:hAnsiTheme="minorHAnsi" w:cstheme="minorHAnsi"/>
        </w:rPr>
        <w:t>M</w:t>
      </w:r>
      <w:r w:rsidRPr="005A71B9">
        <w:rPr>
          <w:rFonts w:asciiTheme="minorHAnsi" w:hAnsiTheme="minorHAnsi" w:cstheme="minorHAnsi"/>
        </w:rPr>
        <w:t xml:space="preserve">undial da </w:t>
      </w:r>
      <w:r w:rsidR="7D88615C" w:rsidRPr="005A71B9">
        <w:rPr>
          <w:rFonts w:asciiTheme="minorHAnsi" w:hAnsiTheme="minorHAnsi" w:cstheme="minorHAnsi"/>
        </w:rPr>
        <w:t>S</w:t>
      </w:r>
      <w:r w:rsidRPr="005A71B9">
        <w:rPr>
          <w:rFonts w:asciiTheme="minorHAnsi" w:hAnsiTheme="minorHAnsi" w:cstheme="minorHAnsi"/>
        </w:rPr>
        <w:t>aúde</w:t>
      </w:r>
      <w:r w:rsidR="1A892C69" w:rsidRPr="005A71B9">
        <w:rPr>
          <w:rFonts w:asciiTheme="minorHAnsi" w:hAnsiTheme="minorHAnsi" w:cstheme="minorHAnsi"/>
        </w:rPr>
        <w:t xml:space="preserve"> (OMS)</w:t>
      </w:r>
      <w:r w:rsidRPr="005A71B9">
        <w:rPr>
          <w:rFonts w:asciiTheme="minorHAnsi" w:hAnsiTheme="minorHAnsi" w:cstheme="minorHAnsi"/>
        </w:rPr>
        <w:t xml:space="preserve"> classifica pandemias como </w:t>
      </w:r>
      <w:r w:rsidR="309B8C5C" w:rsidRPr="005A71B9">
        <w:rPr>
          <w:rFonts w:asciiTheme="minorHAnsi" w:hAnsiTheme="minorHAnsi" w:cstheme="minorHAnsi"/>
        </w:rPr>
        <w:t>uma disseminação global de uma nova doença.</w:t>
      </w:r>
      <w:r w:rsidRPr="005A71B9">
        <w:rPr>
          <w:rStyle w:val="Refdenotaderodap"/>
          <w:rFonts w:asciiTheme="minorHAnsi" w:hAnsiTheme="minorHAnsi" w:cstheme="minorHAnsi"/>
        </w:rPr>
        <w:footnoteReference w:id="2"/>
      </w:r>
    </w:p>
    <w:p w14:paraId="61B99F16" w14:textId="758A2AE4" w:rsidR="10CD12EF" w:rsidRPr="005A71B9" w:rsidRDefault="10CD12EF" w:rsidP="711AE856">
      <w:pPr>
        <w:pStyle w:val="Texto"/>
        <w:rPr>
          <w:rFonts w:asciiTheme="minorHAnsi" w:hAnsiTheme="minorHAnsi" w:cstheme="minorHAnsi"/>
        </w:rPr>
      </w:pPr>
      <w:r w:rsidRPr="005A71B9">
        <w:rPr>
          <w:rFonts w:asciiTheme="minorHAnsi" w:hAnsiTheme="minorHAnsi" w:cstheme="minorHAnsi"/>
        </w:rPr>
        <w:t xml:space="preserve">Durante a </w:t>
      </w:r>
      <w:proofErr w:type="gramStart"/>
      <w:r w:rsidRPr="005A71B9">
        <w:rPr>
          <w:rFonts w:asciiTheme="minorHAnsi" w:hAnsiTheme="minorHAnsi" w:cstheme="minorHAnsi"/>
        </w:rPr>
        <w:t>história da humanidade</w:t>
      </w:r>
      <w:proofErr w:type="gramEnd"/>
      <w:r w:rsidRPr="005A71B9">
        <w:rPr>
          <w:rFonts w:asciiTheme="minorHAnsi" w:hAnsiTheme="minorHAnsi" w:cstheme="minorHAnsi"/>
        </w:rPr>
        <w:t xml:space="preserve">, diversas </w:t>
      </w:r>
      <w:r w:rsidR="7216AA87" w:rsidRPr="005A71B9">
        <w:rPr>
          <w:rFonts w:asciiTheme="minorHAnsi" w:hAnsiTheme="minorHAnsi" w:cstheme="minorHAnsi"/>
        </w:rPr>
        <w:t>pandemias ocorreram, com variáveis números de casos e fatalidades. Como elas ocorreram em períodos diferentes, a</w:t>
      </w:r>
      <w:r w:rsidR="532C69BA" w:rsidRPr="005A71B9">
        <w:rPr>
          <w:rFonts w:asciiTheme="minorHAnsi" w:hAnsiTheme="minorHAnsi" w:cstheme="minorHAnsi"/>
        </w:rPr>
        <w:t xml:space="preserve"> forma com que as informações foram divulgadas, que os dados foram coletados e como </w:t>
      </w:r>
      <w:r w:rsidR="449F7946" w:rsidRPr="005A71B9">
        <w:rPr>
          <w:rFonts w:asciiTheme="minorHAnsi" w:hAnsiTheme="minorHAnsi" w:cstheme="minorHAnsi"/>
        </w:rPr>
        <w:t>as doenças foram encaradas também é diferente para cada um dos casos.</w:t>
      </w:r>
    </w:p>
    <w:p w14:paraId="0D2B29C1" w14:textId="22980459" w:rsidR="54A53603" w:rsidRPr="005A71B9" w:rsidRDefault="54A53603" w:rsidP="796656CC">
      <w:pPr>
        <w:pStyle w:val="Texto"/>
        <w:rPr>
          <w:rFonts w:asciiTheme="minorHAnsi" w:hAnsiTheme="minorHAnsi" w:cstheme="minorHAnsi"/>
        </w:rPr>
      </w:pPr>
      <w:r w:rsidRPr="005A71B9">
        <w:rPr>
          <w:rFonts w:asciiTheme="minorHAnsi" w:hAnsiTheme="minorHAnsi" w:cstheme="minorHAnsi"/>
        </w:rPr>
        <w:t xml:space="preserve">Este trabalho apresentará as estatísticas, quais eram as fontes de dados </w:t>
      </w:r>
      <w:r w:rsidR="146AD2FA" w:rsidRPr="005A71B9">
        <w:rPr>
          <w:rFonts w:asciiTheme="minorHAnsi" w:hAnsiTheme="minorHAnsi" w:cstheme="minorHAnsi"/>
        </w:rPr>
        <w:t xml:space="preserve">adotadas, quais eram os órgãos responsáveis por divulgar as informações e como era feito </w:t>
      </w:r>
      <w:r w:rsidR="2BE6F92D" w:rsidRPr="005A71B9">
        <w:rPr>
          <w:rFonts w:asciiTheme="minorHAnsi" w:hAnsiTheme="minorHAnsi" w:cstheme="minorHAnsi"/>
        </w:rPr>
        <w:t>o armazenamento e processamento de dados na época</w:t>
      </w:r>
      <w:r w:rsidR="6ECF3B43" w:rsidRPr="005A71B9">
        <w:rPr>
          <w:rFonts w:asciiTheme="minorHAnsi" w:hAnsiTheme="minorHAnsi" w:cstheme="minorHAnsi"/>
        </w:rPr>
        <w:t xml:space="preserve"> de algumas das principais pandemias que aconteceram na história da humanidade</w:t>
      </w:r>
      <w:r w:rsidR="6E09E374" w:rsidRPr="005A71B9">
        <w:rPr>
          <w:rFonts w:asciiTheme="minorHAnsi" w:hAnsiTheme="minorHAnsi" w:cstheme="minorHAnsi"/>
        </w:rPr>
        <w:t>, com enfoque no avanço da</w:t>
      </w:r>
      <w:r w:rsidR="3BEF4301" w:rsidRPr="005A71B9">
        <w:rPr>
          <w:rFonts w:asciiTheme="minorHAnsi" w:hAnsiTheme="minorHAnsi" w:cstheme="minorHAnsi"/>
        </w:rPr>
        <w:t xml:space="preserve"> Tecnologia da Informação e Comunicação com o passar do tempo</w:t>
      </w:r>
      <w:r w:rsidR="2BE6F92D" w:rsidRPr="005A71B9">
        <w:rPr>
          <w:rFonts w:asciiTheme="minorHAnsi" w:hAnsiTheme="minorHAnsi" w:cstheme="minorHAnsi"/>
        </w:rPr>
        <w:t>.</w:t>
      </w:r>
    </w:p>
    <w:p w14:paraId="6379DB46" w14:textId="71421AFE" w:rsidR="7D659D16" w:rsidRPr="005A71B9" w:rsidRDefault="7D659D16" w:rsidP="796656CC">
      <w:pPr>
        <w:pStyle w:val="Texto"/>
        <w:rPr>
          <w:rFonts w:asciiTheme="minorHAnsi" w:hAnsiTheme="minorHAnsi" w:cstheme="minorHAnsi"/>
        </w:rPr>
      </w:pPr>
      <w:r w:rsidRPr="005A71B9">
        <w:rPr>
          <w:rFonts w:asciiTheme="minorHAnsi" w:hAnsiTheme="minorHAnsi" w:cstheme="minorHAnsi"/>
        </w:rPr>
        <w:t>Neste trabalho, foram consideradas como principais pandemias a peste bub</w:t>
      </w:r>
      <w:r w:rsidR="06965E83" w:rsidRPr="005A71B9">
        <w:rPr>
          <w:rFonts w:asciiTheme="minorHAnsi" w:hAnsiTheme="minorHAnsi" w:cstheme="minorHAnsi"/>
        </w:rPr>
        <w:t xml:space="preserve">ônica, que dizimou a Europa no século XIV, </w:t>
      </w:r>
      <w:r w:rsidR="51FCAC53" w:rsidRPr="005A71B9">
        <w:rPr>
          <w:rFonts w:asciiTheme="minorHAnsi" w:hAnsiTheme="minorHAnsi" w:cstheme="minorHAnsi"/>
        </w:rPr>
        <w:t>a gripe espanhola, no início do século XX</w:t>
      </w:r>
      <w:r w:rsidR="036832B6" w:rsidRPr="005A71B9">
        <w:rPr>
          <w:rFonts w:asciiTheme="minorHAnsi" w:hAnsiTheme="minorHAnsi" w:cstheme="minorHAnsi"/>
        </w:rPr>
        <w:t xml:space="preserve">, a AIDS, que tem novos casos até hoje, a pandemia de SARS, primeira do século XXI, cujo vírus </w:t>
      </w:r>
      <w:r w:rsidR="67A2884F" w:rsidRPr="005A71B9">
        <w:rPr>
          <w:rFonts w:asciiTheme="minorHAnsi" w:hAnsiTheme="minorHAnsi" w:cstheme="minorHAnsi"/>
        </w:rPr>
        <w:t>é muito semelhante com o do corona vírus, a da gripe H1N1, em 2009, a de ebola, e</w:t>
      </w:r>
      <w:r w:rsidR="01FF453F" w:rsidRPr="005A71B9">
        <w:rPr>
          <w:rFonts w:asciiTheme="minorHAnsi" w:hAnsiTheme="minorHAnsi" w:cstheme="minorHAnsi"/>
        </w:rPr>
        <w:t>ntre 2014 e 2016 e, por fim, a de corona vírus, que se iniciou em 2020.</w:t>
      </w:r>
    </w:p>
    <w:p w14:paraId="024AAE2C" w14:textId="77777777" w:rsidR="00483FF9" w:rsidRDefault="001855A0" w:rsidP="00F87084">
      <w:pPr>
        <w:pStyle w:val="Ttulo2"/>
      </w:pPr>
      <w:bookmarkStart w:id="66" w:name="_Toc257728959"/>
      <w:bookmarkStart w:id="67" w:name="_Toc257729060"/>
      <w:bookmarkStart w:id="68" w:name="_Toc257729282"/>
      <w:bookmarkStart w:id="69" w:name="_Toc257729448"/>
      <w:bookmarkStart w:id="70" w:name="_Toc257729485"/>
      <w:bookmarkStart w:id="71" w:name="_Toc257729502"/>
      <w:bookmarkStart w:id="72" w:name="_Toc257814809"/>
      <w:bookmarkStart w:id="73" w:name="_Toc266865625"/>
      <w:bookmarkStart w:id="74" w:name="_Toc37671015"/>
      <w:r>
        <w:t>Objetivos</w:t>
      </w:r>
      <w:bookmarkEnd w:id="66"/>
      <w:bookmarkEnd w:id="67"/>
      <w:bookmarkEnd w:id="68"/>
      <w:bookmarkEnd w:id="69"/>
      <w:bookmarkEnd w:id="70"/>
      <w:bookmarkEnd w:id="71"/>
      <w:bookmarkEnd w:id="72"/>
      <w:bookmarkEnd w:id="73"/>
      <w:bookmarkEnd w:id="74"/>
    </w:p>
    <w:p w14:paraId="72BA0460" w14:textId="411C855C" w:rsidR="001855A0" w:rsidRDefault="00906A14" w:rsidP="00455524">
      <w:pPr>
        <w:pStyle w:val="Ttulo3"/>
        <w:spacing w:before="0" w:after="0"/>
      </w:pPr>
      <w:bookmarkStart w:id="75" w:name="_Toc257728960"/>
      <w:bookmarkStart w:id="76" w:name="_Toc257729061"/>
      <w:bookmarkStart w:id="77" w:name="_Toc257729283"/>
      <w:bookmarkStart w:id="78" w:name="_Toc257729449"/>
      <w:bookmarkStart w:id="79" w:name="_Toc257729486"/>
      <w:bookmarkStart w:id="80" w:name="_Toc257729503"/>
      <w:bookmarkStart w:id="81" w:name="_Toc266865626"/>
      <w:bookmarkStart w:id="82" w:name="_Toc257814810"/>
      <w:bookmarkStart w:id="83" w:name="_Toc37671016"/>
      <w:r>
        <w:t>Objetivo Geral</w:t>
      </w:r>
      <w:bookmarkEnd w:id="83"/>
      <w:r w:rsidR="004043F0">
        <w:t xml:space="preserve"> </w:t>
      </w:r>
      <w:bookmarkEnd w:id="75"/>
      <w:bookmarkEnd w:id="76"/>
      <w:bookmarkEnd w:id="77"/>
      <w:bookmarkEnd w:id="78"/>
      <w:bookmarkEnd w:id="79"/>
      <w:bookmarkEnd w:id="80"/>
      <w:bookmarkEnd w:id="81"/>
      <w:bookmarkEnd w:id="82"/>
    </w:p>
    <w:p w14:paraId="67C0C651" w14:textId="77777777" w:rsidR="00455524" w:rsidRPr="00455524" w:rsidRDefault="00455524" w:rsidP="00455524">
      <w:pPr>
        <w:pStyle w:val="Texto"/>
      </w:pPr>
    </w:p>
    <w:p w14:paraId="6973898B" w14:textId="3335E792" w:rsidR="5F8D3DCC" w:rsidRPr="005A71B9" w:rsidRDefault="5F8D3DCC" w:rsidP="796656CC">
      <w:pPr>
        <w:ind w:firstLine="709"/>
        <w:jc w:val="both"/>
        <w:rPr>
          <w:rFonts w:asciiTheme="minorHAnsi" w:hAnsiTheme="minorHAnsi" w:cstheme="minorHAnsi"/>
          <w:lang w:eastAsia="pt-BR"/>
        </w:rPr>
      </w:pPr>
      <w:r w:rsidRPr="005A71B9">
        <w:rPr>
          <w:rFonts w:asciiTheme="minorHAnsi" w:hAnsiTheme="minorHAnsi" w:cstheme="minorHAnsi"/>
          <w:lang w:eastAsia="pt-BR"/>
        </w:rPr>
        <w:t xml:space="preserve">Entender como ocorreu a evolução nas Tecnologias de Informação e Comunicação, </w:t>
      </w:r>
      <w:r w:rsidR="34C32AE8" w:rsidRPr="005A71B9">
        <w:rPr>
          <w:rFonts w:asciiTheme="minorHAnsi" w:hAnsiTheme="minorHAnsi" w:cstheme="minorHAnsi"/>
          <w:lang w:eastAsia="pt-BR"/>
        </w:rPr>
        <w:t>analisando os cenários de diferentes pandemi</w:t>
      </w:r>
      <w:r w:rsidR="11E227C7" w:rsidRPr="005A71B9">
        <w:rPr>
          <w:rFonts w:asciiTheme="minorHAnsi" w:hAnsiTheme="minorHAnsi" w:cstheme="minorHAnsi"/>
          <w:lang w:eastAsia="pt-BR"/>
        </w:rPr>
        <w:t>as que ocorreram no decorrer do tempo.</w:t>
      </w:r>
      <w:r w:rsidR="34C32AE8" w:rsidRPr="005A71B9">
        <w:rPr>
          <w:rFonts w:asciiTheme="minorHAnsi" w:hAnsiTheme="minorHAnsi" w:cstheme="minorHAnsi"/>
          <w:lang w:eastAsia="pt-BR"/>
        </w:rPr>
        <w:t xml:space="preserve"> </w:t>
      </w:r>
    </w:p>
    <w:p w14:paraId="355AA3BE" w14:textId="3A90F484" w:rsidR="001855A0" w:rsidRDefault="001855A0" w:rsidP="00F87084">
      <w:pPr>
        <w:pStyle w:val="Ttulo3"/>
      </w:pPr>
      <w:bookmarkStart w:id="84" w:name="_Toc257728961"/>
      <w:bookmarkStart w:id="85" w:name="_Toc257729062"/>
      <w:bookmarkStart w:id="86" w:name="_Toc257729284"/>
      <w:bookmarkStart w:id="87" w:name="_Toc257729450"/>
      <w:bookmarkStart w:id="88" w:name="_Toc257729487"/>
      <w:bookmarkStart w:id="89" w:name="_Toc257729504"/>
      <w:bookmarkStart w:id="90" w:name="_Toc266865627"/>
      <w:bookmarkStart w:id="91" w:name="_Toc257814811"/>
      <w:bookmarkStart w:id="92" w:name="_Toc37671017"/>
      <w:r>
        <w:t>Objetivos Específico</w:t>
      </w:r>
      <w:r w:rsidR="00FF21C6">
        <w:t>s</w:t>
      </w:r>
      <w:bookmarkEnd w:id="92"/>
      <w:r w:rsidR="004043F0">
        <w:t xml:space="preserve"> </w:t>
      </w:r>
      <w:bookmarkEnd w:id="84"/>
      <w:bookmarkEnd w:id="85"/>
      <w:bookmarkEnd w:id="86"/>
      <w:bookmarkEnd w:id="87"/>
      <w:bookmarkEnd w:id="88"/>
      <w:bookmarkEnd w:id="89"/>
      <w:bookmarkEnd w:id="90"/>
      <w:bookmarkEnd w:id="91"/>
    </w:p>
    <w:p w14:paraId="614C0FC3" w14:textId="77777777" w:rsidR="00F87084" w:rsidRPr="005A71B9" w:rsidRDefault="00C358FB" w:rsidP="00F87084">
      <w:pPr>
        <w:pStyle w:val="Texto"/>
        <w:rPr>
          <w:rFonts w:asciiTheme="minorHAnsi" w:hAnsiTheme="minorHAnsi" w:cstheme="minorHAnsi"/>
        </w:rPr>
      </w:pPr>
      <w:r w:rsidRPr="005A71B9">
        <w:rPr>
          <w:rFonts w:asciiTheme="minorHAnsi" w:hAnsiTheme="minorHAnsi" w:cstheme="minorHAnsi"/>
        </w:rPr>
        <w:t>Os o</w:t>
      </w:r>
      <w:r w:rsidR="00F87084" w:rsidRPr="005A71B9">
        <w:rPr>
          <w:rFonts w:asciiTheme="minorHAnsi" w:hAnsiTheme="minorHAnsi" w:cstheme="minorHAnsi"/>
        </w:rPr>
        <w:t>bjetivos específicos do trabalho são:</w:t>
      </w:r>
    </w:p>
    <w:p w14:paraId="57A7027D" w14:textId="546782E3" w:rsidR="00B47C11" w:rsidRPr="005A71B9" w:rsidRDefault="25A398FD" w:rsidP="00290AE9">
      <w:pPr>
        <w:pStyle w:val="Alnea"/>
        <w:ind w:left="1066" w:hanging="357"/>
        <w:rPr>
          <w:rFonts w:asciiTheme="minorHAnsi" w:hAnsiTheme="minorHAnsi" w:cstheme="minorHAnsi"/>
        </w:rPr>
      </w:pPr>
      <w:r w:rsidRPr="005A71B9">
        <w:rPr>
          <w:rFonts w:asciiTheme="minorHAnsi" w:hAnsiTheme="minorHAnsi" w:cstheme="minorHAnsi"/>
        </w:rPr>
        <w:t>entender como surgiram algumas das principais pandemias da humanidade.</w:t>
      </w:r>
    </w:p>
    <w:p w14:paraId="0542F66B" w14:textId="3876EF41" w:rsidR="00B47C11" w:rsidRPr="005A71B9" w:rsidRDefault="25A398FD" w:rsidP="00290AE9">
      <w:pPr>
        <w:pStyle w:val="Alnea"/>
        <w:ind w:left="1066" w:hanging="357"/>
        <w:rPr>
          <w:rFonts w:asciiTheme="minorHAnsi" w:hAnsiTheme="minorHAnsi" w:cstheme="minorHAnsi"/>
        </w:rPr>
      </w:pPr>
      <w:r w:rsidRPr="005A71B9">
        <w:rPr>
          <w:rFonts w:asciiTheme="minorHAnsi" w:hAnsiTheme="minorHAnsi" w:cstheme="minorHAnsi"/>
        </w:rPr>
        <w:lastRenderedPageBreak/>
        <w:t>perceber como era a ciência, a divulgação de informações e as tecnologias presentes na época das pandemias</w:t>
      </w:r>
    </w:p>
    <w:p w14:paraId="73CE0899" w14:textId="42031611" w:rsidR="463968C1" w:rsidRPr="005A71B9" w:rsidRDefault="463968C1" w:rsidP="796656CC">
      <w:pPr>
        <w:pStyle w:val="Alnea"/>
        <w:ind w:left="1066" w:hanging="357"/>
        <w:rPr>
          <w:rFonts w:asciiTheme="minorHAnsi" w:eastAsia="Arial" w:hAnsiTheme="minorHAnsi" w:cstheme="minorHAnsi"/>
          <w:szCs w:val="24"/>
        </w:rPr>
      </w:pPr>
      <w:r w:rsidRPr="005A71B9">
        <w:rPr>
          <w:rFonts w:asciiTheme="minorHAnsi" w:hAnsiTheme="minorHAnsi" w:cstheme="minorHAnsi"/>
        </w:rPr>
        <w:t xml:space="preserve">analisar as estatísticas de cada uma das pandemias e </w:t>
      </w:r>
      <w:r w:rsidR="0224BDDE" w:rsidRPr="005A71B9">
        <w:rPr>
          <w:rFonts w:asciiTheme="minorHAnsi" w:hAnsiTheme="minorHAnsi" w:cstheme="minorHAnsi"/>
        </w:rPr>
        <w:t>tentar</w:t>
      </w:r>
      <w:r w:rsidR="43041C0B" w:rsidRPr="005A71B9">
        <w:rPr>
          <w:rFonts w:asciiTheme="minorHAnsi" w:hAnsiTheme="minorHAnsi" w:cstheme="minorHAnsi"/>
        </w:rPr>
        <w:t xml:space="preserve"> compreender o que levou a diferença nos valores.</w:t>
      </w:r>
    </w:p>
    <w:p w14:paraId="404F322A" w14:textId="77777777" w:rsidR="00E565D8" w:rsidRDefault="00C358FB" w:rsidP="00F87084">
      <w:pPr>
        <w:pStyle w:val="Ttulo2"/>
      </w:pPr>
      <w:bookmarkStart w:id="93" w:name="_Toc266865628"/>
      <w:bookmarkStart w:id="94" w:name="_Toc37671018"/>
      <w:r>
        <w:t>PROCEDIMENT</w:t>
      </w:r>
      <w:r w:rsidR="00E565D8">
        <w:t>OS METODOLÓGICOS</w:t>
      </w:r>
      <w:bookmarkEnd w:id="93"/>
      <w:bookmarkEnd w:id="94"/>
    </w:p>
    <w:p w14:paraId="4005F686" w14:textId="76B26294" w:rsidR="4C278BBA" w:rsidRPr="001B4858" w:rsidRDefault="4C278BBA" w:rsidP="796656CC">
      <w:pPr>
        <w:pStyle w:val="Texto"/>
        <w:rPr>
          <w:rFonts w:asciiTheme="minorHAnsi" w:hAnsiTheme="minorHAnsi" w:cstheme="minorHAnsi"/>
        </w:rPr>
      </w:pPr>
      <w:r w:rsidRPr="001B4858">
        <w:rPr>
          <w:rFonts w:asciiTheme="minorHAnsi" w:hAnsiTheme="minorHAnsi" w:cstheme="minorHAnsi"/>
        </w:rPr>
        <w:t xml:space="preserve">Para obter as informações que foram apresentadas abaixo, foram realizadas pesquisas na </w:t>
      </w:r>
      <w:r w:rsidRPr="001B4858">
        <w:rPr>
          <w:rFonts w:asciiTheme="minorHAnsi" w:hAnsiTheme="minorHAnsi" w:cstheme="minorHAnsi"/>
          <w:i/>
          <w:iCs/>
        </w:rPr>
        <w:t>internet</w:t>
      </w:r>
      <w:r w:rsidRPr="001B4858">
        <w:rPr>
          <w:rFonts w:asciiTheme="minorHAnsi" w:hAnsiTheme="minorHAnsi" w:cstheme="minorHAnsi"/>
        </w:rPr>
        <w:t xml:space="preserve"> sobre as pandemias. Sempre que possível, buscou-se basear em fontes de dados mais con</w:t>
      </w:r>
      <w:r w:rsidR="4BCC4DEC" w:rsidRPr="001B4858">
        <w:rPr>
          <w:rFonts w:asciiTheme="minorHAnsi" w:hAnsiTheme="minorHAnsi" w:cstheme="minorHAnsi"/>
        </w:rPr>
        <w:t>fiáveis, porém a limitação de tempo não permitiu que a pesquisa fosse realizada apenas com tanta pro</w:t>
      </w:r>
      <w:r w:rsidR="15E2C08F" w:rsidRPr="001B4858">
        <w:rPr>
          <w:rFonts w:asciiTheme="minorHAnsi" w:hAnsiTheme="minorHAnsi" w:cstheme="minorHAnsi"/>
        </w:rPr>
        <w:t>fundidade.</w:t>
      </w:r>
      <w:r w:rsidRPr="001B4858">
        <w:rPr>
          <w:rFonts w:asciiTheme="minorHAnsi" w:hAnsiTheme="minorHAnsi" w:cstheme="minorHAnsi"/>
        </w:rPr>
        <w:t xml:space="preserve"> </w:t>
      </w:r>
      <w:r w:rsidR="796656CC" w:rsidRPr="001B4858">
        <w:rPr>
          <w:rFonts w:asciiTheme="minorHAnsi" w:hAnsiTheme="minorHAnsi" w:cstheme="minorHAnsi"/>
          <w:i/>
          <w:iCs/>
        </w:rPr>
        <w:t xml:space="preserve"> </w:t>
      </w:r>
    </w:p>
    <w:p w14:paraId="22DAEE58" w14:textId="5E5FB692" w:rsidR="005A71B9" w:rsidRPr="005A71B9" w:rsidRDefault="00B8589E" w:rsidP="005A71B9">
      <w:pPr>
        <w:pStyle w:val="Ttulo1"/>
        <w:rPr>
          <w:lang w:eastAsia="pt-BR"/>
        </w:rPr>
      </w:pPr>
      <w:r w:rsidRPr="0DD2A32A">
        <w:rPr>
          <w:rFonts w:cs="Arial"/>
        </w:rPr>
        <w:br w:type="page"/>
      </w:r>
      <w:bookmarkStart w:id="95" w:name="_Toc37671019"/>
      <w:r w:rsidR="2D029A71" w:rsidRPr="0DD2A32A">
        <w:rPr>
          <w:rFonts w:cs="Arial"/>
        </w:rPr>
        <w:lastRenderedPageBreak/>
        <w:t>Peste bubÔnica</w:t>
      </w:r>
      <w:bookmarkStart w:id="96" w:name="_Toc266865629"/>
      <w:bookmarkEnd w:id="96"/>
      <w:bookmarkEnd w:id="95"/>
    </w:p>
    <w:p w14:paraId="723E6B04" w14:textId="7871580A" w:rsidR="2D029A71" w:rsidRDefault="2D029A71" w:rsidP="4976C133">
      <w:pPr>
        <w:ind w:firstLine="709"/>
        <w:jc w:val="both"/>
        <w:rPr>
          <w:rFonts w:asciiTheme="minorHAnsi" w:hAnsiTheme="minorHAnsi" w:cstheme="minorHAnsi"/>
        </w:rPr>
      </w:pPr>
      <w:r w:rsidRPr="005A71B9">
        <w:rPr>
          <w:rFonts w:asciiTheme="minorHAnsi" w:hAnsiTheme="minorHAnsi" w:cstheme="minorHAnsi"/>
        </w:rPr>
        <w:t xml:space="preserve">Esta </w:t>
      </w:r>
      <w:r w:rsidR="7BA77107" w:rsidRPr="005A71B9">
        <w:rPr>
          <w:rFonts w:asciiTheme="minorHAnsi" w:hAnsiTheme="minorHAnsi" w:cstheme="minorHAnsi"/>
        </w:rPr>
        <w:t xml:space="preserve">pandemia aconteceu na Europa, no século XIV, entre os anos de 1347 e 1351, e foi a maior pandemia de toda a </w:t>
      </w:r>
      <w:proofErr w:type="gramStart"/>
      <w:r w:rsidR="7BA77107" w:rsidRPr="005A71B9">
        <w:rPr>
          <w:rFonts w:asciiTheme="minorHAnsi" w:hAnsiTheme="minorHAnsi" w:cstheme="minorHAnsi"/>
        </w:rPr>
        <w:t>história da humanidade</w:t>
      </w:r>
      <w:proofErr w:type="gramEnd"/>
      <w:r w:rsidR="7BA77107" w:rsidRPr="005A71B9">
        <w:rPr>
          <w:rFonts w:asciiTheme="minorHAnsi" w:hAnsiTheme="minorHAnsi" w:cstheme="minorHAnsi"/>
        </w:rPr>
        <w:t>.</w:t>
      </w:r>
      <w:r w:rsidR="1991FC85" w:rsidRPr="005A71B9">
        <w:rPr>
          <w:rFonts w:asciiTheme="minorHAnsi" w:hAnsiTheme="minorHAnsi" w:cstheme="minorHAnsi"/>
        </w:rPr>
        <w:t xml:space="preserve"> </w:t>
      </w:r>
      <w:r w:rsidR="62BC37E6" w:rsidRPr="005A71B9">
        <w:rPr>
          <w:rFonts w:asciiTheme="minorHAnsi" w:hAnsiTheme="minorHAnsi" w:cstheme="minorHAnsi"/>
        </w:rPr>
        <w:t xml:space="preserve">Essa doença é transmitida por pulgas que vivem em ratos e passam a se hospedar nos humanos quando há contato. Como era comum na época que vários </w:t>
      </w:r>
      <w:r w:rsidR="5518A1F4" w:rsidRPr="005A71B9">
        <w:rPr>
          <w:rFonts w:asciiTheme="minorHAnsi" w:hAnsiTheme="minorHAnsi" w:cstheme="minorHAnsi"/>
        </w:rPr>
        <w:t>ratos estivessem dentro dos navios mercantes</w:t>
      </w:r>
      <w:r w:rsidR="39B08827" w:rsidRPr="005A71B9">
        <w:rPr>
          <w:rFonts w:asciiTheme="minorHAnsi" w:hAnsiTheme="minorHAnsi" w:cstheme="minorHAnsi"/>
        </w:rPr>
        <w:t>,</w:t>
      </w:r>
      <w:r w:rsidR="044C1124" w:rsidRPr="005A71B9">
        <w:rPr>
          <w:rFonts w:asciiTheme="minorHAnsi" w:hAnsiTheme="minorHAnsi" w:cstheme="minorHAnsi"/>
        </w:rPr>
        <w:t xml:space="preserve"> por causa do ambiente úmido e escuro,</w:t>
      </w:r>
      <w:r w:rsidR="39B08827" w:rsidRPr="005A71B9">
        <w:rPr>
          <w:rFonts w:asciiTheme="minorHAnsi" w:hAnsiTheme="minorHAnsi" w:cstheme="minorHAnsi"/>
        </w:rPr>
        <w:t xml:space="preserve"> essa doença foi espalhando próximo às rotas comerciais, começando na Ásia até chegar</w:t>
      </w:r>
      <w:r w:rsidR="559E1201" w:rsidRPr="005A71B9">
        <w:rPr>
          <w:rFonts w:asciiTheme="minorHAnsi" w:hAnsiTheme="minorHAnsi" w:cstheme="minorHAnsi"/>
        </w:rPr>
        <w:t xml:space="preserve"> pela Itália</w:t>
      </w:r>
      <w:r w:rsidR="39B08827" w:rsidRPr="005A71B9">
        <w:rPr>
          <w:rFonts w:asciiTheme="minorHAnsi" w:hAnsiTheme="minorHAnsi" w:cstheme="minorHAnsi"/>
        </w:rPr>
        <w:t xml:space="preserve"> na Europa, onde se espalhou.</w:t>
      </w:r>
    </w:p>
    <w:p w14:paraId="09F30753" w14:textId="77777777" w:rsidR="005A71B9" w:rsidRPr="005A71B9" w:rsidRDefault="005A71B9" w:rsidP="4976C133">
      <w:pPr>
        <w:ind w:firstLine="709"/>
        <w:jc w:val="both"/>
        <w:rPr>
          <w:rFonts w:asciiTheme="minorHAnsi" w:hAnsiTheme="minorHAnsi" w:cstheme="minorHAnsi"/>
        </w:rPr>
      </w:pPr>
    </w:p>
    <w:p w14:paraId="2F29A164" w14:textId="79747637" w:rsidR="3266DA59" w:rsidRDefault="3266DA59" w:rsidP="4976C133">
      <w:pPr>
        <w:jc w:val="both"/>
      </w:pPr>
      <w:r>
        <w:rPr>
          <w:noProof/>
        </w:rPr>
        <w:drawing>
          <wp:inline distT="0" distB="0" distL="0" distR="0" wp14:anchorId="40ABCFB9" wp14:editId="6B6631E6">
            <wp:extent cx="1581150" cy="1464028"/>
            <wp:effectExtent l="0" t="0" r="0" b="0"/>
            <wp:docPr id="341983132" name="Picture 15099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92717"/>
                    <pic:cNvPicPr/>
                  </pic:nvPicPr>
                  <pic:blipFill>
                    <a:blip r:embed="rId13">
                      <a:extLst>
                        <a:ext uri="{28A0092B-C50C-407E-A947-70E740481C1C}">
                          <a14:useLocalDpi xmlns:a14="http://schemas.microsoft.com/office/drawing/2010/main" val="0"/>
                        </a:ext>
                      </a:extLst>
                    </a:blip>
                    <a:stretch>
                      <a:fillRect/>
                    </a:stretch>
                  </pic:blipFill>
                  <pic:spPr>
                    <a:xfrm>
                      <a:off x="0" y="0"/>
                      <a:ext cx="1581150" cy="1464028"/>
                    </a:xfrm>
                    <a:prstGeom prst="rect">
                      <a:avLst/>
                    </a:prstGeom>
                  </pic:spPr>
                </pic:pic>
              </a:graphicData>
            </a:graphic>
          </wp:inline>
        </w:drawing>
      </w:r>
      <w:r w:rsidR="2EF16C86">
        <w:t xml:space="preserve"> </w:t>
      </w:r>
      <w:r w:rsidR="2EB29CD1">
        <w:t xml:space="preserve"> </w:t>
      </w:r>
      <w:r w:rsidR="2EF16C86">
        <w:t xml:space="preserve">   </w:t>
      </w:r>
      <w:r w:rsidR="559DBCFD">
        <w:t xml:space="preserve">    </w:t>
      </w:r>
      <w:r>
        <w:rPr>
          <w:noProof/>
        </w:rPr>
        <w:drawing>
          <wp:inline distT="0" distB="0" distL="0" distR="0" wp14:anchorId="64C8E8D1" wp14:editId="12ECDB51">
            <wp:extent cx="1615746" cy="1495425"/>
            <wp:effectExtent l="0" t="0" r="0" b="0"/>
            <wp:docPr id="82745850" name="Picture 27788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889102"/>
                    <pic:cNvPicPr/>
                  </pic:nvPicPr>
                  <pic:blipFill>
                    <a:blip r:embed="rId14">
                      <a:extLst>
                        <a:ext uri="{28A0092B-C50C-407E-A947-70E740481C1C}">
                          <a14:useLocalDpi xmlns:a14="http://schemas.microsoft.com/office/drawing/2010/main" val="0"/>
                        </a:ext>
                      </a:extLst>
                    </a:blip>
                    <a:stretch>
                      <a:fillRect/>
                    </a:stretch>
                  </pic:blipFill>
                  <pic:spPr>
                    <a:xfrm>
                      <a:off x="0" y="0"/>
                      <a:ext cx="1615746" cy="1495425"/>
                    </a:xfrm>
                    <a:prstGeom prst="rect">
                      <a:avLst/>
                    </a:prstGeom>
                  </pic:spPr>
                </pic:pic>
              </a:graphicData>
            </a:graphic>
          </wp:inline>
        </w:drawing>
      </w:r>
      <w:r w:rsidR="7A24195A">
        <w:t xml:space="preserve">    </w:t>
      </w:r>
      <w:r w:rsidR="448C7DEF">
        <w:t xml:space="preserve">     </w:t>
      </w:r>
      <w:r w:rsidR="5AC4578C">
        <w:rPr>
          <w:noProof/>
        </w:rPr>
        <w:drawing>
          <wp:inline distT="0" distB="0" distL="0" distR="0" wp14:anchorId="32CA1030" wp14:editId="5EAA47CC">
            <wp:extent cx="1581150" cy="1488141"/>
            <wp:effectExtent l="0" t="0" r="0" b="0"/>
            <wp:docPr id="1504104064" name="Picture 46719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191580"/>
                    <pic:cNvPicPr/>
                  </pic:nvPicPr>
                  <pic:blipFill>
                    <a:blip r:embed="rId15">
                      <a:extLst>
                        <a:ext uri="{28A0092B-C50C-407E-A947-70E740481C1C}">
                          <a14:useLocalDpi xmlns:a14="http://schemas.microsoft.com/office/drawing/2010/main" val="0"/>
                        </a:ext>
                      </a:extLst>
                    </a:blip>
                    <a:stretch>
                      <a:fillRect/>
                    </a:stretch>
                  </pic:blipFill>
                  <pic:spPr>
                    <a:xfrm>
                      <a:off x="0" y="0"/>
                      <a:ext cx="1581150" cy="1488141"/>
                    </a:xfrm>
                    <a:prstGeom prst="rect">
                      <a:avLst/>
                    </a:prstGeom>
                  </pic:spPr>
                </pic:pic>
              </a:graphicData>
            </a:graphic>
          </wp:inline>
        </w:drawing>
      </w:r>
    </w:p>
    <w:p w14:paraId="5978A5BA" w14:textId="1C420195" w:rsidR="005A71B9" w:rsidRDefault="786110BA" w:rsidP="005A71B9">
      <w:pPr>
        <w:keepNext/>
        <w:jc w:val="both"/>
      </w:pPr>
      <w:r>
        <w:rPr>
          <w:noProof/>
        </w:rPr>
        <w:drawing>
          <wp:inline distT="0" distB="0" distL="0" distR="0" wp14:anchorId="4E1ACFC5" wp14:editId="53571C31">
            <wp:extent cx="1581150" cy="1459845"/>
            <wp:effectExtent l="0" t="0" r="0" b="0"/>
            <wp:docPr id="263455077" name="Picture 170178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787404"/>
                    <pic:cNvPicPr/>
                  </pic:nvPicPr>
                  <pic:blipFill>
                    <a:blip r:embed="rId16">
                      <a:extLst>
                        <a:ext uri="{28A0092B-C50C-407E-A947-70E740481C1C}">
                          <a14:useLocalDpi xmlns:a14="http://schemas.microsoft.com/office/drawing/2010/main" val="0"/>
                        </a:ext>
                      </a:extLst>
                    </a:blip>
                    <a:stretch>
                      <a:fillRect/>
                    </a:stretch>
                  </pic:blipFill>
                  <pic:spPr>
                    <a:xfrm>
                      <a:off x="0" y="0"/>
                      <a:ext cx="1581150" cy="1459845"/>
                    </a:xfrm>
                    <a:prstGeom prst="rect">
                      <a:avLst/>
                    </a:prstGeom>
                  </pic:spPr>
                </pic:pic>
              </a:graphicData>
            </a:graphic>
          </wp:inline>
        </w:drawing>
      </w:r>
      <w:r>
        <w:t xml:space="preserve">            </w:t>
      </w:r>
      <w:r>
        <w:rPr>
          <w:noProof/>
        </w:rPr>
        <w:drawing>
          <wp:inline distT="0" distB="0" distL="0" distR="0" wp14:anchorId="711CA61D" wp14:editId="6D035A57">
            <wp:extent cx="1480312" cy="1389761"/>
            <wp:effectExtent l="0" t="0" r="0" b="0"/>
            <wp:docPr id="380679615" name="Picture 38067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0312" cy="1389761"/>
                    </a:xfrm>
                    <a:prstGeom prst="rect">
                      <a:avLst/>
                    </a:prstGeom>
                  </pic:spPr>
                </pic:pic>
              </a:graphicData>
            </a:graphic>
          </wp:inline>
        </w:drawing>
      </w:r>
      <w:r>
        <w:t xml:space="preserve">           </w:t>
      </w:r>
      <w:r w:rsidR="15B29E97">
        <w:rPr>
          <w:noProof/>
        </w:rPr>
        <w:drawing>
          <wp:inline distT="0" distB="0" distL="0" distR="0" wp14:anchorId="280EED2E" wp14:editId="3E3D0964">
            <wp:extent cx="1489862" cy="1363066"/>
            <wp:effectExtent l="0" t="0" r="0" b="0"/>
            <wp:docPr id="212452799" name="Picture 21245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89862" cy="1363066"/>
                    </a:xfrm>
                    <a:prstGeom prst="rect">
                      <a:avLst/>
                    </a:prstGeom>
                  </pic:spPr>
                </pic:pic>
              </a:graphicData>
            </a:graphic>
          </wp:inline>
        </w:drawing>
      </w:r>
    </w:p>
    <w:p w14:paraId="05DE7871" w14:textId="69A23E57" w:rsidR="786110BA" w:rsidRDefault="005A71B9" w:rsidP="005A71B9">
      <w:pPr>
        <w:pStyle w:val="Legenda"/>
        <w:rPr>
          <w:rFonts w:asciiTheme="minorHAnsi" w:hAnsiTheme="minorHAnsi" w:cstheme="minorHAnsi"/>
        </w:rPr>
      </w:pPr>
      <w:bookmarkStart w:id="97" w:name="_Toc37670998"/>
      <w:r w:rsidRPr="005A71B9">
        <w:rPr>
          <w:rFonts w:asciiTheme="minorHAnsi" w:hAnsiTheme="minorHAnsi" w:cstheme="minorHAnsi"/>
        </w:rPr>
        <w:t xml:space="preserve">Figura </w:t>
      </w:r>
      <w:r w:rsidRPr="005A71B9">
        <w:rPr>
          <w:rFonts w:asciiTheme="minorHAnsi" w:hAnsiTheme="minorHAnsi" w:cstheme="minorHAnsi"/>
        </w:rPr>
        <w:fldChar w:fldCharType="begin"/>
      </w:r>
      <w:r w:rsidRPr="005A71B9">
        <w:rPr>
          <w:rFonts w:asciiTheme="minorHAnsi" w:hAnsiTheme="minorHAnsi" w:cstheme="minorHAnsi"/>
        </w:rPr>
        <w:instrText xml:space="preserve"> SEQ Figura \* ARABIC </w:instrText>
      </w:r>
      <w:r w:rsidRPr="005A71B9">
        <w:rPr>
          <w:rFonts w:asciiTheme="minorHAnsi" w:hAnsiTheme="minorHAnsi" w:cstheme="minorHAnsi"/>
        </w:rPr>
        <w:fldChar w:fldCharType="separate"/>
      </w:r>
      <w:r w:rsidR="009029EA">
        <w:rPr>
          <w:rFonts w:asciiTheme="minorHAnsi" w:hAnsiTheme="minorHAnsi" w:cstheme="minorHAnsi"/>
          <w:noProof/>
        </w:rPr>
        <w:t>1</w:t>
      </w:r>
      <w:r w:rsidRPr="005A71B9">
        <w:rPr>
          <w:rFonts w:asciiTheme="minorHAnsi" w:hAnsiTheme="minorHAnsi" w:cstheme="minorHAnsi"/>
        </w:rPr>
        <w:fldChar w:fldCharType="end"/>
      </w:r>
      <w:r w:rsidRPr="005A71B9">
        <w:rPr>
          <w:rFonts w:asciiTheme="minorHAnsi" w:hAnsiTheme="minorHAnsi" w:cstheme="minorHAnsi"/>
        </w:rPr>
        <w:t xml:space="preserve"> - Propagação da peste negra na Europa. Fonte: Wikipedia</w:t>
      </w:r>
      <w:bookmarkEnd w:id="97"/>
    </w:p>
    <w:p w14:paraId="6602EE9A" w14:textId="77777777" w:rsidR="005A71B9" w:rsidRPr="005A71B9" w:rsidRDefault="005A71B9" w:rsidP="005A71B9"/>
    <w:p w14:paraId="070B065E" w14:textId="3AFEB791" w:rsidR="731E8AC6" w:rsidRPr="005A71B9" w:rsidRDefault="731E8AC6" w:rsidP="4976C133">
      <w:pPr>
        <w:ind w:firstLine="708"/>
        <w:jc w:val="both"/>
        <w:rPr>
          <w:rFonts w:asciiTheme="minorHAnsi" w:hAnsiTheme="minorHAnsi" w:cstheme="minorHAnsi"/>
        </w:rPr>
      </w:pPr>
      <w:r w:rsidRPr="005A71B9">
        <w:rPr>
          <w:rFonts w:asciiTheme="minorHAnsi" w:hAnsiTheme="minorHAnsi" w:cstheme="minorHAnsi"/>
        </w:rPr>
        <w:t xml:space="preserve">Existiam rumores de que havia uma doença se espalhando, porém na época não havia </w:t>
      </w:r>
      <w:r w:rsidR="3242BE95" w:rsidRPr="005A71B9">
        <w:rPr>
          <w:rFonts w:asciiTheme="minorHAnsi" w:hAnsiTheme="minorHAnsi" w:cstheme="minorHAnsi"/>
        </w:rPr>
        <w:t>uma imprensa que pudesse emitir avisos ou informar sobre os perigos da doença, mesmo porque a medicina também era pouco desenvolvida na época, e os médicos não sabia</w:t>
      </w:r>
      <w:r w:rsidR="0A99F63A" w:rsidRPr="005A71B9">
        <w:rPr>
          <w:rFonts w:asciiTheme="minorHAnsi" w:hAnsiTheme="minorHAnsi" w:cstheme="minorHAnsi"/>
        </w:rPr>
        <w:t xml:space="preserve">m quais eram os mecanismos de contágio, acreditando que podia se tratar de um ar ruim, ou que o simples contato com a vestimenta de alguém infectado já seria suficiente para </w:t>
      </w:r>
      <w:r w:rsidR="5B7278C6" w:rsidRPr="005A71B9">
        <w:rPr>
          <w:rFonts w:asciiTheme="minorHAnsi" w:hAnsiTheme="minorHAnsi" w:cstheme="minorHAnsi"/>
        </w:rPr>
        <w:t>que uma pessoa contraísse a doença.</w:t>
      </w:r>
      <w:r w:rsidR="13A7D86C" w:rsidRPr="005A71B9">
        <w:rPr>
          <w:rFonts w:asciiTheme="minorHAnsi" w:hAnsiTheme="minorHAnsi" w:cstheme="minorHAnsi"/>
        </w:rPr>
        <w:t xml:space="preserve"> As técnicas para tentar curar os contaminados também não eram boas, podendo envolver sangrias</w:t>
      </w:r>
      <w:r w:rsidR="2E5140D3" w:rsidRPr="005A71B9">
        <w:rPr>
          <w:rFonts w:asciiTheme="minorHAnsi" w:hAnsiTheme="minorHAnsi" w:cstheme="minorHAnsi"/>
        </w:rPr>
        <w:t xml:space="preserve"> ou queimaduras das</w:t>
      </w:r>
      <w:r w:rsidR="475C7D52" w:rsidRPr="005A71B9">
        <w:rPr>
          <w:rFonts w:asciiTheme="minorHAnsi" w:hAnsiTheme="minorHAnsi" w:cstheme="minorHAnsi"/>
        </w:rPr>
        <w:t xml:space="preserve"> afecções negras que apareciam na pele dos infectados</w:t>
      </w:r>
      <w:r w:rsidR="65291BA1" w:rsidRPr="005A71B9">
        <w:rPr>
          <w:rFonts w:asciiTheme="minorHAnsi" w:hAnsiTheme="minorHAnsi" w:cstheme="minorHAnsi"/>
        </w:rPr>
        <w:t>, que obviamente forma ineficazes no combate da doença, podendo inclusive piorar a situação dos pacientes</w:t>
      </w:r>
      <w:r w:rsidR="475C7D52" w:rsidRPr="005A71B9">
        <w:rPr>
          <w:rFonts w:asciiTheme="minorHAnsi" w:hAnsiTheme="minorHAnsi" w:cstheme="minorHAnsi"/>
        </w:rPr>
        <w:t>.</w:t>
      </w:r>
    </w:p>
    <w:p w14:paraId="29BD415E" w14:textId="0D783F30" w:rsidR="0652A394" w:rsidRPr="005A71B9" w:rsidRDefault="0652A394" w:rsidP="4976C133">
      <w:pPr>
        <w:ind w:firstLine="709"/>
        <w:jc w:val="both"/>
        <w:rPr>
          <w:rFonts w:asciiTheme="minorHAnsi" w:hAnsiTheme="minorHAnsi" w:cstheme="minorHAnsi"/>
        </w:rPr>
      </w:pPr>
      <w:r w:rsidRPr="005A71B9">
        <w:rPr>
          <w:rFonts w:asciiTheme="minorHAnsi" w:hAnsiTheme="minorHAnsi" w:cstheme="minorHAnsi"/>
        </w:rPr>
        <w:lastRenderedPageBreak/>
        <w:t xml:space="preserve">Como na época não era tão simples a difusão da informação, a medicina ainda não tinha os conhecimentos e tecnologias necessárias para combater a doença, </w:t>
      </w:r>
      <w:r w:rsidR="5446AD30" w:rsidRPr="005A71B9">
        <w:rPr>
          <w:rFonts w:asciiTheme="minorHAnsi" w:hAnsiTheme="minorHAnsi" w:cstheme="minorHAnsi"/>
        </w:rPr>
        <w:t xml:space="preserve">apenas </w:t>
      </w:r>
      <w:r w:rsidRPr="005A71B9">
        <w:rPr>
          <w:rFonts w:asciiTheme="minorHAnsi" w:hAnsiTheme="minorHAnsi" w:cstheme="minorHAnsi"/>
        </w:rPr>
        <w:t xml:space="preserve">uma parcela muito pequena da população </w:t>
      </w:r>
      <w:r w:rsidR="00D12949" w:rsidRPr="005A71B9">
        <w:rPr>
          <w:rFonts w:asciiTheme="minorHAnsi" w:hAnsiTheme="minorHAnsi" w:cstheme="minorHAnsi"/>
        </w:rPr>
        <w:t>era</w:t>
      </w:r>
      <w:r w:rsidRPr="005A71B9">
        <w:rPr>
          <w:rFonts w:asciiTheme="minorHAnsi" w:hAnsiTheme="minorHAnsi" w:cstheme="minorHAnsi"/>
        </w:rPr>
        <w:t xml:space="preserve"> imune à doença e era imp</w:t>
      </w:r>
      <w:r w:rsidR="1F76C87F" w:rsidRPr="005A71B9">
        <w:rPr>
          <w:rFonts w:asciiTheme="minorHAnsi" w:hAnsiTheme="minorHAnsi" w:cstheme="minorHAnsi"/>
        </w:rPr>
        <w:t>ossível que medidas tão radicais para impedir o contágio fossem tomadas naquela época, o cenário era ideal para a que a doença prosperasse.</w:t>
      </w:r>
    </w:p>
    <w:p w14:paraId="19C1F212" w14:textId="33D14D80" w:rsidR="6CA86A47" w:rsidRPr="005A71B9" w:rsidRDefault="6CA86A47" w:rsidP="4976C133">
      <w:pPr>
        <w:ind w:firstLine="709"/>
        <w:jc w:val="both"/>
        <w:rPr>
          <w:rFonts w:asciiTheme="minorHAnsi" w:hAnsiTheme="minorHAnsi" w:cstheme="minorHAnsi"/>
        </w:rPr>
      </w:pPr>
      <w:r w:rsidRPr="005A71B9">
        <w:rPr>
          <w:rFonts w:asciiTheme="minorHAnsi" w:hAnsiTheme="minorHAnsi" w:cstheme="minorHAnsi"/>
        </w:rPr>
        <w:t xml:space="preserve">O resultado disso foi uma quantidade enorme de mortes, com estimativas entre 75 e 200 milhões de fatalidades, o que correspondia </w:t>
      </w:r>
      <w:r w:rsidR="44008A8A" w:rsidRPr="005A71B9">
        <w:rPr>
          <w:rFonts w:asciiTheme="minorHAnsi" w:hAnsiTheme="minorHAnsi" w:cstheme="minorHAnsi"/>
        </w:rPr>
        <w:t>de 30 a 60% da população mundial no período. Levou cerca de 200 anos para que a Europa atingisse novamente a populaç</w:t>
      </w:r>
      <w:r w:rsidR="3E55AD70" w:rsidRPr="005A71B9">
        <w:rPr>
          <w:rFonts w:asciiTheme="minorHAnsi" w:hAnsiTheme="minorHAnsi" w:cstheme="minorHAnsi"/>
        </w:rPr>
        <w:t xml:space="preserve">ão que tinha antes da peste bubônica, e regiões mais afetadas, como Florença, </w:t>
      </w:r>
      <w:r w:rsidR="5071F8A4" w:rsidRPr="005A71B9">
        <w:rPr>
          <w:rFonts w:asciiTheme="minorHAnsi" w:hAnsiTheme="minorHAnsi" w:cstheme="minorHAnsi"/>
        </w:rPr>
        <w:t>somente recuperaram no século XIX.</w:t>
      </w:r>
    </w:p>
    <w:p w14:paraId="59FCD76A" w14:textId="3B013448" w:rsidR="005A71B9" w:rsidRDefault="5071F8A4" w:rsidP="005A71B9">
      <w:pPr>
        <w:ind w:firstLine="709"/>
        <w:jc w:val="both"/>
        <w:rPr>
          <w:rFonts w:asciiTheme="minorHAnsi" w:hAnsiTheme="minorHAnsi" w:cstheme="minorHAnsi"/>
        </w:rPr>
      </w:pPr>
      <w:r w:rsidRPr="005A71B9">
        <w:rPr>
          <w:rFonts w:asciiTheme="minorHAnsi" w:hAnsiTheme="minorHAnsi" w:cstheme="minorHAnsi"/>
        </w:rPr>
        <w:t>Não havia nenhuma forma de</w:t>
      </w:r>
      <w:r w:rsidR="02134765" w:rsidRPr="005A71B9">
        <w:rPr>
          <w:rFonts w:asciiTheme="minorHAnsi" w:hAnsiTheme="minorHAnsi" w:cstheme="minorHAnsi"/>
        </w:rPr>
        <w:t xml:space="preserve"> coleta,</w:t>
      </w:r>
      <w:r w:rsidRPr="005A71B9">
        <w:rPr>
          <w:rFonts w:asciiTheme="minorHAnsi" w:hAnsiTheme="minorHAnsi" w:cstheme="minorHAnsi"/>
        </w:rPr>
        <w:t xml:space="preserve"> </w:t>
      </w:r>
      <w:r w:rsidR="37F37108" w:rsidRPr="005A71B9">
        <w:rPr>
          <w:rFonts w:asciiTheme="minorHAnsi" w:hAnsiTheme="minorHAnsi" w:cstheme="minorHAnsi"/>
        </w:rPr>
        <w:t>armazenamento</w:t>
      </w:r>
      <w:r w:rsidRPr="005A71B9">
        <w:rPr>
          <w:rFonts w:asciiTheme="minorHAnsi" w:hAnsiTheme="minorHAnsi" w:cstheme="minorHAnsi"/>
        </w:rPr>
        <w:t xml:space="preserve"> ou tratamento dos dados sobre a doença, e os números que temos hoje são estimativas acerca do que aconteceu, o que explica, em partes</w:t>
      </w:r>
      <w:r w:rsidR="14CD99F7" w:rsidRPr="005A71B9">
        <w:rPr>
          <w:rFonts w:asciiTheme="minorHAnsi" w:hAnsiTheme="minorHAnsi" w:cstheme="minorHAnsi"/>
        </w:rPr>
        <w:t>,</w:t>
      </w:r>
      <w:r w:rsidRPr="005A71B9">
        <w:rPr>
          <w:rFonts w:asciiTheme="minorHAnsi" w:hAnsiTheme="minorHAnsi" w:cstheme="minorHAnsi"/>
        </w:rPr>
        <w:t xml:space="preserve"> o porquê </w:t>
      </w:r>
      <w:r w:rsidR="6A40AFAD" w:rsidRPr="005A71B9">
        <w:rPr>
          <w:rFonts w:asciiTheme="minorHAnsi" w:hAnsiTheme="minorHAnsi" w:cstheme="minorHAnsi"/>
        </w:rPr>
        <w:t xml:space="preserve">de a faixa de valores ser tão ampla. Também não existia na época alguma organização responsável pelo repasse das novas informações e dados sobre a pandemia, </w:t>
      </w:r>
      <w:r w:rsidR="13A88D68" w:rsidRPr="005A71B9">
        <w:rPr>
          <w:rFonts w:asciiTheme="minorHAnsi" w:hAnsiTheme="minorHAnsi" w:cstheme="minorHAnsi"/>
        </w:rPr>
        <w:t xml:space="preserve">e o maior órgão a divulgar algo acerca da doença foi a Faculdade de Medicina de Paris, que em um relatório ao rei da França afirmou que a doença era causada por uma conjunção de três planetas </w:t>
      </w:r>
      <w:r w:rsidR="69FFB303" w:rsidRPr="005A71B9">
        <w:rPr>
          <w:rFonts w:asciiTheme="minorHAnsi" w:hAnsiTheme="minorHAnsi" w:cstheme="minorHAnsi"/>
        </w:rPr>
        <w:t>que seria a responsável por originar uma “grande peste no ar", comprovando que ainda haviam gr</w:t>
      </w:r>
      <w:r w:rsidR="51FBDCA5" w:rsidRPr="005A71B9">
        <w:rPr>
          <w:rFonts w:asciiTheme="minorHAnsi" w:hAnsiTheme="minorHAnsi" w:cstheme="minorHAnsi"/>
        </w:rPr>
        <w:t xml:space="preserve">andes </w:t>
      </w:r>
      <w:r w:rsidR="69FFB303" w:rsidRPr="005A71B9">
        <w:rPr>
          <w:rFonts w:asciiTheme="minorHAnsi" w:hAnsiTheme="minorHAnsi" w:cstheme="minorHAnsi"/>
        </w:rPr>
        <w:t>lacunas no conhecimento científico da época</w:t>
      </w:r>
      <w:r w:rsidR="6081D4C6" w:rsidRPr="005A71B9">
        <w:rPr>
          <w:rFonts w:asciiTheme="minorHAnsi" w:hAnsiTheme="minorHAnsi" w:cstheme="minorHAnsi"/>
        </w:rPr>
        <w:t>.</w:t>
      </w:r>
    </w:p>
    <w:p w14:paraId="29AE1F68" w14:textId="77777777" w:rsidR="005A71B9" w:rsidRDefault="005A71B9" w:rsidP="005A71B9">
      <w:pPr>
        <w:ind w:firstLine="709"/>
        <w:jc w:val="both"/>
        <w:rPr>
          <w:rFonts w:asciiTheme="minorHAnsi" w:hAnsiTheme="minorHAnsi" w:cstheme="minorHAnsi"/>
        </w:rPr>
      </w:pPr>
    </w:p>
    <w:p w14:paraId="0DE9860F" w14:textId="4FB3BF48" w:rsidR="005A71B9" w:rsidRDefault="006B4B01" w:rsidP="005A71B9">
      <w:pPr>
        <w:pStyle w:val="Ttulo1"/>
      </w:pPr>
      <w:bookmarkStart w:id="98" w:name="_Toc37671020"/>
      <w:r>
        <w:t>gripe espanhola</w:t>
      </w:r>
      <w:bookmarkEnd w:id="98"/>
    </w:p>
    <w:p w14:paraId="707B17C0" w14:textId="246761A9" w:rsidR="001434ED" w:rsidRDefault="001434ED" w:rsidP="001434ED">
      <w:pPr>
        <w:pStyle w:val="Texto"/>
        <w:rPr>
          <w:rFonts w:asciiTheme="minorHAnsi" w:hAnsiTheme="minorHAnsi" w:cstheme="minorHAnsi"/>
        </w:rPr>
      </w:pPr>
      <w:r>
        <w:rPr>
          <w:rFonts w:asciiTheme="minorHAnsi" w:hAnsiTheme="minorHAnsi" w:cstheme="minorHAnsi"/>
        </w:rPr>
        <w:t xml:space="preserve">A gripe espanhola foi a doença mais letal do século XX, e a primeira das </w:t>
      </w:r>
      <w:proofErr w:type="spellStart"/>
      <w:r>
        <w:rPr>
          <w:rFonts w:asciiTheme="minorHAnsi" w:hAnsiTheme="minorHAnsi" w:cstheme="minorHAnsi"/>
        </w:rPr>
        <w:t>das</w:t>
      </w:r>
      <w:proofErr w:type="spellEnd"/>
      <w:r>
        <w:rPr>
          <w:rFonts w:asciiTheme="minorHAnsi" w:hAnsiTheme="minorHAnsi" w:cstheme="minorHAnsi"/>
        </w:rPr>
        <w:t xml:space="preserve"> duas pandemias de vírus influenza H1N1 (a segunda ocorreu em 2009 e será comentada mais ao fim desse documento). Acredita-se que essa doença foi transmitida de porcos ou aves para os seres humanos, e os primeiros casos relatados ocorreram em campos militares americanos, em 1918.</w:t>
      </w:r>
    </w:p>
    <w:p w14:paraId="66BC2C58" w14:textId="61938CAA" w:rsidR="001434ED" w:rsidRDefault="001434ED" w:rsidP="001434ED">
      <w:pPr>
        <w:pStyle w:val="Texto"/>
        <w:rPr>
          <w:rFonts w:asciiTheme="minorHAnsi" w:hAnsiTheme="minorHAnsi" w:cstheme="minorHAnsi"/>
        </w:rPr>
      </w:pPr>
      <w:r>
        <w:rPr>
          <w:rFonts w:asciiTheme="minorHAnsi" w:hAnsiTheme="minorHAnsi" w:cstheme="minorHAnsi"/>
        </w:rPr>
        <w:t xml:space="preserve">Como a Primeira Guerra Mundial estava em curso nesse ano, havia grande deslocamento de tropas pelo mundo, e o envio de tropas americanas para as trincheiras fez com que a doença chegasse na Europa. Como as condições das trincheiras eram muito precárias, </w:t>
      </w:r>
      <w:r w:rsidR="00FA1C7B">
        <w:rPr>
          <w:rFonts w:asciiTheme="minorHAnsi" w:hAnsiTheme="minorHAnsi" w:cstheme="minorHAnsi"/>
        </w:rPr>
        <w:t xml:space="preserve">com soldados trabalhando incansavelmente, próximos a corpos mortos, independente das condições climáticas, havia ali um ambiente propício ao desenvolvimento </w:t>
      </w:r>
      <w:r w:rsidR="00FA1C7B">
        <w:rPr>
          <w:rFonts w:asciiTheme="minorHAnsi" w:hAnsiTheme="minorHAnsi" w:cstheme="minorHAnsi"/>
        </w:rPr>
        <w:lastRenderedPageBreak/>
        <w:t>da doença, e isso também foi um dos fatores importantes para que a doença tomasse as proporções que tomou.</w:t>
      </w:r>
    </w:p>
    <w:p w14:paraId="67BCEF1E" w14:textId="604149A5" w:rsidR="001434ED" w:rsidRDefault="00FA1C7B" w:rsidP="001434ED">
      <w:pPr>
        <w:pStyle w:val="Texto"/>
        <w:rPr>
          <w:rFonts w:asciiTheme="minorHAnsi" w:hAnsiTheme="minorHAnsi" w:cstheme="minorHAnsi"/>
        </w:rPr>
      </w:pPr>
      <w:r>
        <w:rPr>
          <w:rFonts w:asciiTheme="minorHAnsi" w:hAnsiTheme="minorHAnsi" w:cstheme="minorHAnsi"/>
        </w:rPr>
        <w:t xml:space="preserve">A comunidade médica do período, apesar de estar muito mais bem preparada para combater a pandemia, também sofreu por causa do vírus. Isso porque já havia um entendimento de que a doença devia ser causada por um </w:t>
      </w:r>
      <w:proofErr w:type="spellStart"/>
      <w:r>
        <w:rPr>
          <w:rFonts w:asciiTheme="minorHAnsi" w:hAnsiTheme="minorHAnsi" w:cstheme="minorHAnsi"/>
        </w:rPr>
        <w:t>microorganismo</w:t>
      </w:r>
      <w:proofErr w:type="spellEnd"/>
      <w:r>
        <w:rPr>
          <w:rFonts w:asciiTheme="minorHAnsi" w:hAnsiTheme="minorHAnsi" w:cstheme="minorHAnsi"/>
        </w:rPr>
        <w:t xml:space="preserve"> específico, mas eles eram incapazes de identificar qual era esse </w:t>
      </w:r>
      <w:proofErr w:type="spellStart"/>
      <w:r>
        <w:rPr>
          <w:rFonts w:asciiTheme="minorHAnsi" w:hAnsiTheme="minorHAnsi" w:cstheme="minorHAnsi"/>
        </w:rPr>
        <w:t>microorganismo</w:t>
      </w:r>
      <w:proofErr w:type="spellEnd"/>
      <w:r>
        <w:rPr>
          <w:rFonts w:asciiTheme="minorHAnsi" w:hAnsiTheme="minorHAnsi" w:cstheme="minorHAnsi"/>
        </w:rPr>
        <w:t xml:space="preserve"> e não entendiam bem qual era seu comportamento dentro do corpo humano ou como ele podia ser tão letal e contagioso. Sem conhecer o vírus, também era difícil buscar uma forma de combatê-lo.</w:t>
      </w:r>
    </w:p>
    <w:p w14:paraId="2D7D87FF" w14:textId="4A3D17A6" w:rsidR="00FA1C7B" w:rsidRDefault="00FA1C7B" w:rsidP="001434ED">
      <w:pPr>
        <w:pStyle w:val="Texto"/>
        <w:rPr>
          <w:rFonts w:asciiTheme="minorHAnsi" w:hAnsiTheme="minorHAnsi" w:cstheme="minorHAnsi"/>
        </w:rPr>
      </w:pPr>
      <w:r>
        <w:rPr>
          <w:rFonts w:asciiTheme="minorHAnsi" w:hAnsiTheme="minorHAnsi" w:cstheme="minorHAnsi"/>
        </w:rPr>
        <w:t xml:space="preserve">Algo que chamava bastante atenção na gripe espanhola era o fato dela atacar indivíduos entre 20 e 40 anos, que geralmente estão fora dos grupos de risco para esse tipo de doença, e também a </w:t>
      </w:r>
      <w:r w:rsidR="00091862">
        <w:rPr>
          <w:rFonts w:asciiTheme="minorHAnsi" w:hAnsiTheme="minorHAnsi" w:cstheme="minorHAnsi"/>
        </w:rPr>
        <w:t>velocidade com que as pessoas morriam após apresentarem os primeiros sintomas, levando geralmente um ou dois dias para falecerem, existindo casos em que apenas horas depois de apresentar os primeiros sintomas o paciente já estava morto.</w:t>
      </w:r>
    </w:p>
    <w:p w14:paraId="604538B0" w14:textId="14B0D57F" w:rsidR="00091862" w:rsidRDefault="00091862" w:rsidP="001434ED">
      <w:pPr>
        <w:pStyle w:val="Texto"/>
        <w:rPr>
          <w:rFonts w:asciiTheme="minorHAnsi" w:hAnsiTheme="minorHAnsi" w:cstheme="minorHAnsi"/>
        </w:rPr>
      </w:pPr>
      <w:r>
        <w:rPr>
          <w:rFonts w:asciiTheme="minorHAnsi" w:hAnsiTheme="minorHAnsi" w:cstheme="minorHAnsi"/>
        </w:rPr>
        <w:t xml:space="preserve">Na época já havia jornais para divulgar os dados e órgãos capazes de monitorar o avanço da doença, porém a Primeira Guerra Mundial fez com que essa divulgação não fosse feita de maneira apropriada. Como os países envolvidos na guerra não queriam fornecer informações que pudessem ajudar seus inimigos e não queriam alarmar a sua população, os jornais eram censurados e não podiam divulgar as informações corretas, então ou não divulgavam nada, ou apresentavam números menores, atribuindo grande parte das mortes ao conflito ou à fome, mascarando a situação. </w:t>
      </w:r>
    </w:p>
    <w:p w14:paraId="24C12315" w14:textId="5EFB2A79" w:rsidR="00091862" w:rsidRDefault="00091862" w:rsidP="001434ED">
      <w:pPr>
        <w:pStyle w:val="Texto"/>
        <w:rPr>
          <w:rFonts w:asciiTheme="minorHAnsi" w:hAnsiTheme="minorHAnsi" w:cstheme="minorHAnsi"/>
        </w:rPr>
      </w:pPr>
      <w:r>
        <w:rPr>
          <w:rFonts w:asciiTheme="minorHAnsi" w:hAnsiTheme="minorHAnsi" w:cstheme="minorHAnsi"/>
        </w:rPr>
        <w:t>O único país que apresentou dados reais sobre a doença foi a Espanha, que era neutra na guerra. Isso fez as pessoas acreditarem que a situação estava mais crítica lá do que no restante do mundo, e por isso a pandemia recebeu o nome de gripe espanhola.</w:t>
      </w:r>
    </w:p>
    <w:p w14:paraId="64994CC8" w14:textId="10D5DE5B" w:rsidR="00091862" w:rsidRDefault="00091862" w:rsidP="001434ED">
      <w:pPr>
        <w:pStyle w:val="Texto"/>
        <w:rPr>
          <w:rFonts w:asciiTheme="minorHAnsi" w:hAnsiTheme="minorHAnsi" w:cstheme="minorHAnsi"/>
        </w:rPr>
      </w:pPr>
      <w:r>
        <w:rPr>
          <w:rFonts w:asciiTheme="minorHAnsi" w:hAnsiTheme="minorHAnsi" w:cstheme="minorHAnsi"/>
        </w:rPr>
        <w:t xml:space="preserve">No total, essa pandemia afetou cerca de 500 milhões de pessoas no mundo, matando </w:t>
      </w:r>
      <w:r w:rsidR="00566D71">
        <w:rPr>
          <w:rFonts w:asciiTheme="minorHAnsi" w:hAnsiTheme="minorHAnsi" w:cstheme="minorHAnsi"/>
        </w:rPr>
        <w:t>cerca de 50 milhões de pessoas, podendo ter chegado até a 100 milhões. No caso dos Estados Unidos, foram 675 mil mortos, o que é uma quantidade maior do que a de soldados americanos mortos durante a Primeira Guerra Mundial.</w:t>
      </w:r>
      <w:r w:rsidR="00195B47">
        <w:rPr>
          <w:rFonts w:asciiTheme="minorHAnsi" w:hAnsiTheme="minorHAnsi" w:cstheme="minorHAnsi"/>
        </w:rPr>
        <w:t xml:space="preserve"> Por causa da gravidade da doença e da alta demanda de enfermeiras por causa da guerra e da gripe espanhola, o país chegou a convocar pessoas sem experiência para trabalharem como enfermeiras.</w:t>
      </w:r>
    </w:p>
    <w:p w14:paraId="53A7EC0B" w14:textId="77777777" w:rsidR="00195B47" w:rsidRDefault="00566D71" w:rsidP="00195B47">
      <w:pPr>
        <w:pStyle w:val="Texto"/>
        <w:keepNext/>
        <w:ind w:firstLine="0"/>
        <w:jc w:val="center"/>
      </w:pPr>
      <w:r>
        <w:rPr>
          <w:noProof/>
        </w:rPr>
        <w:lastRenderedPageBreak/>
        <w:drawing>
          <wp:inline distT="0" distB="0" distL="0" distR="0" wp14:anchorId="5812F3BC" wp14:editId="235B279A">
            <wp:extent cx="3739177" cy="23850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2594" cy="2387240"/>
                    </a:xfrm>
                    <a:prstGeom prst="rect">
                      <a:avLst/>
                    </a:prstGeom>
                  </pic:spPr>
                </pic:pic>
              </a:graphicData>
            </a:graphic>
          </wp:inline>
        </w:drawing>
      </w:r>
    </w:p>
    <w:p w14:paraId="36BCB96F" w14:textId="3E2FCAB8" w:rsidR="00566D71" w:rsidRPr="00195B47" w:rsidRDefault="00195B47" w:rsidP="00195B47">
      <w:pPr>
        <w:pStyle w:val="Legenda"/>
        <w:rPr>
          <w:rFonts w:asciiTheme="minorHAnsi" w:hAnsiTheme="minorHAnsi" w:cstheme="minorHAnsi"/>
        </w:rPr>
      </w:pPr>
      <w:bookmarkStart w:id="99" w:name="_Toc37670999"/>
      <w:r w:rsidRPr="00195B47">
        <w:rPr>
          <w:rFonts w:asciiTheme="minorHAnsi" w:hAnsiTheme="minorHAnsi" w:cstheme="minorHAnsi"/>
        </w:rPr>
        <w:t xml:space="preserve">Figura </w:t>
      </w:r>
      <w:r w:rsidRPr="00195B47">
        <w:rPr>
          <w:rFonts w:asciiTheme="minorHAnsi" w:hAnsiTheme="minorHAnsi" w:cstheme="minorHAnsi"/>
        </w:rPr>
        <w:fldChar w:fldCharType="begin"/>
      </w:r>
      <w:r w:rsidRPr="00195B47">
        <w:rPr>
          <w:rFonts w:asciiTheme="minorHAnsi" w:hAnsiTheme="minorHAnsi" w:cstheme="minorHAnsi"/>
        </w:rPr>
        <w:instrText xml:space="preserve"> SEQ Figura \* ARABIC </w:instrText>
      </w:r>
      <w:r w:rsidRPr="00195B47">
        <w:rPr>
          <w:rFonts w:asciiTheme="minorHAnsi" w:hAnsiTheme="minorHAnsi" w:cstheme="minorHAnsi"/>
        </w:rPr>
        <w:fldChar w:fldCharType="separate"/>
      </w:r>
      <w:r w:rsidR="009029EA">
        <w:rPr>
          <w:rFonts w:asciiTheme="minorHAnsi" w:hAnsiTheme="minorHAnsi" w:cstheme="minorHAnsi"/>
          <w:noProof/>
        </w:rPr>
        <w:t>2</w:t>
      </w:r>
      <w:r w:rsidRPr="00195B47">
        <w:rPr>
          <w:rFonts w:asciiTheme="minorHAnsi" w:hAnsiTheme="minorHAnsi" w:cstheme="minorHAnsi"/>
        </w:rPr>
        <w:fldChar w:fldCharType="end"/>
      </w:r>
      <w:r w:rsidRPr="00195B47">
        <w:rPr>
          <w:rFonts w:asciiTheme="minorHAnsi" w:hAnsiTheme="minorHAnsi" w:cstheme="minorHAnsi"/>
        </w:rPr>
        <w:t xml:space="preserve"> - Convocação de enfermeiras, devido </w:t>
      </w:r>
      <w:proofErr w:type="spellStart"/>
      <w:r w:rsidRPr="00195B47">
        <w:rPr>
          <w:rFonts w:asciiTheme="minorHAnsi" w:hAnsiTheme="minorHAnsi" w:cstheme="minorHAnsi"/>
        </w:rPr>
        <w:t>a</w:t>
      </w:r>
      <w:proofErr w:type="spellEnd"/>
      <w:r w:rsidRPr="00195B47">
        <w:rPr>
          <w:rFonts w:asciiTheme="minorHAnsi" w:hAnsiTheme="minorHAnsi" w:cstheme="minorHAnsi"/>
        </w:rPr>
        <w:t xml:space="preserve"> alta demanda. Fonte: CDC</w:t>
      </w:r>
      <w:bookmarkEnd w:id="99"/>
    </w:p>
    <w:p w14:paraId="44032273" w14:textId="77777777" w:rsidR="00195B47" w:rsidRPr="00195B47" w:rsidRDefault="00195B47" w:rsidP="00195B47"/>
    <w:p w14:paraId="65E60C31" w14:textId="77777777" w:rsidR="00566D71" w:rsidRDefault="00566D71" w:rsidP="001434ED">
      <w:pPr>
        <w:pStyle w:val="Texto"/>
        <w:rPr>
          <w:rFonts w:asciiTheme="minorHAnsi" w:hAnsiTheme="minorHAnsi" w:cstheme="minorHAnsi"/>
        </w:rPr>
      </w:pPr>
      <w:r>
        <w:rPr>
          <w:rFonts w:asciiTheme="minorHAnsi" w:hAnsiTheme="minorHAnsi" w:cstheme="minorHAnsi"/>
        </w:rPr>
        <w:t xml:space="preserve">Essa pandemia mostra que, mesmo já existindo na época um maior conhecimento médico, uma coleta e armazenamento de dados em papel e uma imprensa capaz de divulgar essas informações para a população, é necessário que esse trabalho seja feito de forma isenta e sem esconder informações, para que medidas cabíveis possam ser tomadas em tempo hábil, antes da completa </w:t>
      </w:r>
      <w:proofErr w:type="spellStart"/>
      <w:r>
        <w:rPr>
          <w:rFonts w:asciiTheme="minorHAnsi" w:hAnsiTheme="minorHAnsi" w:cstheme="minorHAnsi"/>
        </w:rPr>
        <w:t>dissiminação</w:t>
      </w:r>
      <w:proofErr w:type="spellEnd"/>
      <w:r>
        <w:rPr>
          <w:rFonts w:asciiTheme="minorHAnsi" w:hAnsiTheme="minorHAnsi" w:cstheme="minorHAnsi"/>
        </w:rPr>
        <w:t xml:space="preserve"> da doença. No caso específico da gripe espanhola, apenas a imprensa espanhola atuou como um órgão confiável de transmissão da informação, o que não gerou o alarme necessário no mundo para que mais cuidados fossem tomados, pois mesmo que com a guerra fosse impossível adotar medidas como um confinamento generalizado, com uma população melhor informada talvez o impacto da doença não fosse tão grande.</w:t>
      </w:r>
    </w:p>
    <w:p w14:paraId="55315773" w14:textId="5E1E3CC6" w:rsidR="00FA1C7B" w:rsidRDefault="00566D71" w:rsidP="00195B47">
      <w:pPr>
        <w:pStyle w:val="Texto"/>
        <w:rPr>
          <w:rFonts w:asciiTheme="minorHAnsi" w:hAnsiTheme="minorHAnsi" w:cstheme="minorHAnsi"/>
        </w:rPr>
      </w:pPr>
      <w:r>
        <w:rPr>
          <w:rFonts w:asciiTheme="minorHAnsi" w:hAnsiTheme="minorHAnsi" w:cstheme="minorHAnsi"/>
        </w:rPr>
        <w:t xml:space="preserve">Cabe ressaltar que algumas cidades emitiram comunicados alertando e instruindo suas populações a tomarem cuidado com a doença, mas só depois da guerra e quando a doença já estava em um nível de contágio bem alto. </w:t>
      </w:r>
    </w:p>
    <w:p w14:paraId="490E5D3C" w14:textId="77777777" w:rsidR="00195B47" w:rsidRDefault="00195B47" w:rsidP="00195B47">
      <w:pPr>
        <w:pStyle w:val="Texto"/>
        <w:rPr>
          <w:rFonts w:asciiTheme="minorHAnsi" w:hAnsiTheme="minorHAnsi" w:cstheme="minorHAnsi"/>
        </w:rPr>
      </w:pPr>
    </w:p>
    <w:p w14:paraId="14D7AEC6" w14:textId="553FCDD2" w:rsidR="00195B47" w:rsidRDefault="00F80739" w:rsidP="00195B47">
      <w:pPr>
        <w:pStyle w:val="Ttulo1"/>
      </w:pPr>
      <w:bookmarkStart w:id="100" w:name="_Toc37671021"/>
      <w:r>
        <w:t>AIDS</w:t>
      </w:r>
      <w:bookmarkEnd w:id="100"/>
    </w:p>
    <w:p w14:paraId="0BC7C73C" w14:textId="6585D347" w:rsidR="008C00C1" w:rsidRDefault="008C00C1" w:rsidP="008C00C1">
      <w:pPr>
        <w:pStyle w:val="Texto"/>
        <w:rPr>
          <w:rFonts w:asciiTheme="minorHAnsi" w:hAnsiTheme="minorHAnsi" w:cstheme="minorHAnsi"/>
        </w:rPr>
      </w:pPr>
      <w:r>
        <w:rPr>
          <w:rFonts w:asciiTheme="minorHAnsi" w:hAnsiTheme="minorHAnsi" w:cstheme="minorHAnsi"/>
        </w:rPr>
        <w:t xml:space="preserve">Os primeiros casos de </w:t>
      </w:r>
      <w:r w:rsidR="00926501">
        <w:rPr>
          <w:rFonts w:asciiTheme="minorHAnsi" w:hAnsiTheme="minorHAnsi" w:cstheme="minorHAnsi"/>
        </w:rPr>
        <w:t xml:space="preserve">AIDS surgiram no final dos anos 70 nos Estados Unidos e Haiti e em 1982, na África Central. Inicialmente se adotou o nome de doença dos 5H, que se referiam a homossexuais, hemofílicos, haitianos, </w:t>
      </w:r>
      <w:proofErr w:type="spellStart"/>
      <w:r w:rsidR="00926501">
        <w:rPr>
          <w:rFonts w:asciiTheme="minorHAnsi" w:hAnsiTheme="minorHAnsi" w:cstheme="minorHAnsi"/>
        </w:rPr>
        <w:t>heroinômanos</w:t>
      </w:r>
      <w:proofErr w:type="spellEnd"/>
      <w:r w:rsidR="00926501">
        <w:rPr>
          <w:rFonts w:asciiTheme="minorHAnsi" w:hAnsiTheme="minorHAnsi" w:cstheme="minorHAnsi"/>
        </w:rPr>
        <w:t xml:space="preserve"> (usuários de heroína injetável) e </w:t>
      </w:r>
      <w:proofErr w:type="spellStart"/>
      <w:r w:rsidR="00926501">
        <w:rPr>
          <w:rFonts w:asciiTheme="minorHAnsi" w:hAnsiTheme="minorHAnsi" w:cstheme="minorHAnsi"/>
        </w:rPr>
        <w:t>hookers</w:t>
      </w:r>
      <w:proofErr w:type="spellEnd"/>
      <w:r w:rsidR="00926501">
        <w:rPr>
          <w:rFonts w:asciiTheme="minorHAnsi" w:hAnsiTheme="minorHAnsi" w:cstheme="minorHAnsi"/>
        </w:rPr>
        <w:t xml:space="preserve"> (profissionais do sexo, em inglês). Já nessa época se considerava que a transmissão era possível pelo uso de drogas, exposição ao sangue e relações sexuais, e o Centers for </w:t>
      </w:r>
      <w:proofErr w:type="spellStart"/>
      <w:r w:rsidR="00926501">
        <w:rPr>
          <w:rFonts w:asciiTheme="minorHAnsi" w:hAnsiTheme="minorHAnsi" w:cstheme="minorHAnsi"/>
        </w:rPr>
        <w:t>Disease</w:t>
      </w:r>
      <w:proofErr w:type="spellEnd"/>
      <w:r w:rsidR="00926501">
        <w:rPr>
          <w:rFonts w:asciiTheme="minorHAnsi" w:hAnsiTheme="minorHAnsi" w:cstheme="minorHAnsi"/>
        </w:rPr>
        <w:t xml:space="preserve"> </w:t>
      </w:r>
      <w:proofErr w:type="spellStart"/>
      <w:r w:rsidR="00926501">
        <w:rPr>
          <w:rFonts w:asciiTheme="minorHAnsi" w:hAnsiTheme="minorHAnsi" w:cstheme="minorHAnsi"/>
        </w:rPr>
        <w:t>Control</w:t>
      </w:r>
      <w:proofErr w:type="spellEnd"/>
      <w:r w:rsidR="00926501">
        <w:rPr>
          <w:rFonts w:asciiTheme="minorHAnsi" w:hAnsiTheme="minorHAnsi" w:cstheme="minorHAnsi"/>
        </w:rPr>
        <w:t xml:space="preserve"> </w:t>
      </w:r>
      <w:proofErr w:type="spellStart"/>
      <w:r w:rsidR="00926501">
        <w:rPr>
          <w:rFonts w:asciiTheme="minorHAnsi" w:hAnsiTheme="minorHAnsi" w:cstheme="minorHAnsi"/>
        </w:rPr>
        <w:t>and</w:t>
      </w:r>
      <w:proofErr w:type="spellEnd"/>
      <w:r w:rsidR="00926501">
        <w:rPr>
          <w:rFonts w:asciiTheme="minorHAnsi" w:hAnsiTheme="minorHAnsi" w:cstheme="minorHAnsi"/>
        </w:rPr>
        <w:t xml:space="preserve"> </w:t>
      </w:r>
      <w:proofErr w:type="spellStart"/>
      <w:r w:rsidR="00926501">
        <w:rPr>
          <w:rFonts w:asciiTheme="minorHAnsi" w:hAnsiTheme="minorHAnsi" w:cstheme="minorHAnsi"/>
        </w:rPr>
        <w:t>Prevention</w:t>
      </w:r>
      <w:proofErr w:type="spellEnd"/>
      <w:r w:rsidR="00926501">
        <w:rPr>
          <w:rFonts w:asciiTheme="minorHAnsi" w:hAnsiTheme="minorHAnsi" w:cstheme="minorHAnsi"/>
        </w:rPr>
        <w:t xml:space="preserve"> (CDC) buscava levantar dados acerca das pessoas que </w:t>
      </w:r>
      <w:r w:rsidR="00926501">
        <w:rPr>
          <w:rFonts w:asciiTheme="minorHAnsi" w:hAnsiTheme="minorHAnsi" w:cstheme="minorHAnsi"/>
        </w:rPr>
        <w:lastRenderedPageBreak/>
        <w:t xml:space="preserve">tivessem </w:t>
      </w:r>
      <w:proofErr w:type="spellStart"/>
      <w:r w:rsidR="00926501">
        <w:rPr>
          <w:rFonts w:asciiTheme="minorHAnsi" w:hAnsiTheme="minorHAnsi" w:cstheme="minorHAnsi"/>
        </w:rPr>
        <w:t>mantio</w:t>
      </w:r>
      <w:proofErr w:type="spellEnd"/>
      <w:r w:rsidR="00926501">
        <w:rPr>
          <w:rFonts w:asciiTheme="minorHAnsi" w:hAnsiTheme="minorHAnsi" w:cstheme="minorHAnsi"/>
        </w:rPr>
        <w:t xml:space="preserve"> relações homoafetivas, em uma busca de mapear a doença, já que nesse período não era compreendido como ela se espalhava.</w:t>
      </w:r>
    </w:p>
    <w:p w14:paraId="215A9201" w14:textId="7286EC8A" w:rsidR="00926501" w:rsidRDefault="00926501" w:rsidP="00926501">
      <w:pPr>
        <w:pStyle w:val="Texto"/>
        <w:rPr>
          <w:rFonts w:asciiTheme="minorHAnsi" w:hAnsiTheme="minorHAnsi" w:cstheme="minorHAnsi"/>
        </w:rPr>
      </w:pPr>
      <w:r>
        <w:rPr>
          <w:rFonts w:asciiTheme="minorHAnsi" w:hAnsiTheme="minorHAnsi" w:cstheme="minorHAnsi"/>
        </w:rPr>
        <w:t>Em 1983, com o primeiro caso de AIDS em uma criança, levantou-se a possibilidade de o vírus ser transmitido pelo ar ou por utensílios domésticos. Nessa época, já havia 3.000 casos da doença no Estados Unidos, com 1.283 mortes. Também no ano de 1983 surgem casos de transmissão entre heterossexuais, o que inicialmente foi explicado como um possível contágio de um heterossexual usuário de drogas por um homossexual, também usuário.</w:t>
      </w:r>
    </w:p>
    <w:p w14:paraId="3D2D6A56" w14:textId="3F01E11F" w:rsidR="00245F08" w:rsidRDefault="00245F08" w:rsidP="00926501">
      <w:pPr>
        <w:pStyle w:val="Texto"/>
        <w:rPr>
          <w:rFonts w:asciiTheme="minorHAnsi" w:hAnsiTheme="minorHAnsi" w:cstheme="minorHAnsi"/>
        </w:rPr>
      </w:pPr>
      <w:r>
        <w:rPr>
          <w:rFonts w:asciiTheme="minorHAnsi" w:hAnsiTheme="minorHAnsi" w:cstheme="minorHAnsi"/>
        </w:rPr>
        <w:t xml:space="preserve">O vírus foi isolado nesse mesmo período pelo virologista Luc </w:t>
      </w:r>
      <w:proofErr w:type="spellStart"/>
      <w:r>
        <w:rPr>
          <w:rFonts w:asciiTheme="minorHAnsi" w:hAnsiTheme="minorHAnsi" w:cstheme="minorHAnsi"/>
        </w:rPr>
        <w:t>Montagnier</w:t>
      </w:r>
      <w:proofErr w:type="spellEnd"/>
      <w:r>
        <w:rPr>
          <w:rFonts w:asciiTheme="minorHAnsi" w:hAnsiTheme="minorHAnsi" w:cstheme="minorHAnsi"/>
        </w:rPr>
        <w:t xml:space="preserve">, o que permitiu que mais pesquisas fossem desenvolvidas, aumentando o conhecimento acerca do vírus. Os americanos tinham esperança </w:t>
      </w:r>
      <w:proofErr w:type="gramStart"/>
      <w:r>
        <w:rPr>
          <w:rFonts w:asciiTheme="minorHAnsi" w:hAnsiTheme="minorHAnsi" w:cstheme="minorHAnsi"/>
        </w:rPr>
        <w:t>que</w:t>
      </w:r>
      <w:proofErr w:type="gramEnd"/>
      <w:r>
        <w:rPr>
          <w:rFonts w:asciiTheme="minorHAnsi" w:hAnsiTheme="minorHAnsi" w:cstheme="minorHAnsi"/>
        </w:rPr>
        <w:t xml:space="preserve"> até o ano de 1990 já haveria uma vacina e uma cura para a AIDS, porém a realidade se provou diferente dessa previsão otimista, e no final de 1990 cerca de 7.000 americanos tinham a doença, e não havia nem cura nem vacina, como ainda não há.</w:t>
      </w:r>
    </w:p>
    <w:p w14:paraId="796A16A6" w14:textId="77777777" w:rsidR="00245F08" w:rsidRDefault="00245F08" w:rsidP="00926501">
      <w:pPr>
        <w:pStyle w:val="Texto"/>
        <w:rPr>
          <w:rFonts w:asciiTheme="minorHAnsi" w:hAnsiTheme="minorHAnsi" w:cstheme="minorHAnsi"/>
        </w:rPr>
      </w:pPr>
      <w:r>
        <w:rPr>
          <w:rFonts w:asciiTheme="minorHAnsi" w:hAnsiTheme="minorHAnsi" w:cstheme="minorHAnsi"/>
        </w:rPr>
        <w:t>Os números da AIDS continuaram a crescer, existindo cerca de 3.7 milhões de pessoas com a doença em 1993, sendo mais de 350 mil crianças; eram estimados 10 mil novos casos da doença por dia. Em 1997, esses números já eram 30 milhões de casos ativos e 16 mil novos casos por dia.</w:t>
      </w:r>
    </w:p>
    <w:p w14:paraId="462646E4" w14:textId="43880EA4" w:rsidR="00245F08" w:rsidRDefault="00245F08" w:rsidP="00926501">
      <w:pPr>
        <w:pStyle w:val="Texto"/>
        <w:rPr>
          <w:rFonts w:asciiTheme="minorHAnsi" w:hAnsiTheme="minorHAnsi" w:cstheme="minorHAnsi"/>
        </w:rPr>
      </w:pPr>
      <w:r>
        <w:rPr>
          <w:rFonts w:asciiTheme="minorHAnsi" w:hAnsiTheme="minorHAnsi" w:cstheme="minorHAnsi"/>
        </w:rPr>
        <w:t>O ritmo de contágio diminuiu com o aumento das campanhas preventivas, como as cartilhas e campanhas publicitárias veiculadas por diversas instituições e governos na tentativa de informar melhor a população sobre como se prevenir da doença e a estratégia global de combate à AIDS, criada pela OMS.</w:t>
      </w:r>
    </w:p>
    <w:p w14:paraId="55A684EA" w14:textId="118ED4A9" w:rsidR="00245F08" w:rsidRDefault="00245F08" w:rsidP="00926501">
      <w:pPr>
        <w:pStyle w:val="Texto"/>
        <w:rPr>
          <w:rFonts w:asciiTheme="minorHAnsi" w:hAnsiTheme="minorHAnsi" w:cstheme="minorHAnsi"/>
        </w:rPr>
      </w:pPr>
      <w:r>
        <w:rPr>
          <w:rFonts w:asciiTheme="minorHAnsi" w:hAnsiTheme="minorHAnsi" w:cstheme="minorHAnsi"/>
        </w:rPr>
        <w:t>Hoje, acredita-se que o número de casos esteja estável e por volta de 35 milhões de casos ativos, mas estima-se que a doença já matou mais de 49 milhões de pessoas. No Brasil, cerca de 1,6 milhão de pessoas têm a doença.</w:t>
      </w:r>
    </w:p>
    <w:p w14:paraId="2F810ACC" w14:textId="27596AFD" w:rsidR="00245F08" w:rsidRDefault="00B000CD" w:rsidP="00926501">
      <w:pPr>
        <w:pStyle w:val="Texto"/>
        <w:rPr>
          <w:rFonts w:asciiTheme="minorHAnsi" w:hAnsiTheme="minorHAnsi" w:cstheme="minorHAnsi"/>
        </w:rPr>
      </w:pPr>
      <w:r>
        <w:rPr>
          <w:rFonts w:asciiTheme="minorHAnsi" w:hAnsiTheme="minorHAnsi" w:cstheme="minorHAnsi"/>
        </w:rPr>
        <w:t xml:space="preserve">Esse caso da AIDS mostra que é importante que tenhamos um conhecimento aprofundado acerca do tema que queremos estudar para que a coleta de dados seja feita de forma adequada. Isso porque, como dito anteriormente, no ano de 1983 o governo americano, por causa de um entendimento ruim acerca dos mecanismos de transmissão da doença, originados de desconhecimento e preconceito, buscou coletar dados que permitissem mapear as relações homoafetivas no país. Por melhor que fossem coletados esses dados e mesmo com a tecnologia disponível na época, que já era suficiente para realizar </w:t>
      </w:r>
      <w:r>
        <w:rPr>
          <w:rFonts w:asciiTheme="minorHAnsi" w:hAnsiTheme="minorHAnsi" w:cstheme="minorHAnsi"/>
        </w:rPr>
        <w:lastRenderedPageBreak/>
        <w:t xml:space="preserve">essa tarefa de maneira satisfatória, os dados não seriam capazes de gerar informações </w:t>
      </w:r>
      <w:proofErr w:type="spellStart"/>
      <w:r>
        <w:rPr>
          <w:rFonts w:asciiTheme="minorHAnsi" w:hAnsiTheme="minorHAnsi" w:cstheme="minorHAnsi"/>
        </w:rPr>
        <w:t>relavantes</w:t>
      </w:r>
      <w:proofErr w:type="spellEnd"/>
      <w:r>
        <w:rPr>
          <w:rFonts w:asciiTheme="minorHAnsi" w:hAnsiTheme="minorHAnsi" w:cstheme="minorHAnsi"/>
        </w:rPr>
        <w:t xml:space="preserve"> a respeito da doença, simplesmente porque não há correlação entre uma coisa e outra. </w:t>
      </w:r>
    </w:p>
    <w:p w14:paraId="61D236B7" w14:textId="77777777" w:rsidR="00926501" w:rsidRPr="008C00C1" w:rsidRDefault="00926501" w:rsidP="00B000CD">
      <w:pPr>
        <w:pStyle w:val="Texto"/>
        <w:ind w:firstLine="0"/>
        <w:rPr>
          <w:rFonts w:asciiTheme="minorHAnsi" w:hAnsiTheme="minorHAnsi" w:cstheme="minorHAnsi"/>
        </w:rPr>
      </w:pPr>
    </w:p>
    <w:p w14:paraId="04645D37" w14:textId="61C136F4" w:rsidR="00195B47" w:rsidRDefault="00195B47" w:rsidP="00195B47">
      <w:pPr>
        <w:pStyle w:val="Ttulo1"/>
      </w:pPr>
      <w:bookmarkStart w:id="101" w:name="_Toc37671022"/>
      <w:r>
        <w:t>Severe acute respiratory syndrome (sars 02-04)</w:t>
      </w:r>
      <w:bookmarkEnd w:id="101"/>
    </w:p>
    <w:p w14:paraId="4C6612D2" w14:textId="387A3130" w:rsidR="00195B47" w:rsidRDefault="00195B47" w:rsidP="00195B47">
      <w:pPr>
        <w:pStyle w:val="Texto"/>
        <w:rPr>
          <w:rFonts w:asciiTheme="minorHAnsi" w:hAnsiTheme="minorHAnsi" w:cstheme="minorHAnsi"/>
        </w:rPr>
      </w:pPr>
      <w:r>
        <w:rPr>
          <w:rFonts w:asciiTheme="minorHAnsi" w:hAnsiTheme="minorHAnsi" w:cstheme="minorHAnsi"/>
        </w:rPr>
        <w:t>Esse vírus tem um código genético muito similar ao do corona vírus, que é o causador da pandemia que estamos vivendo em 2020 e, ao contrário das outras pandemias, a de SARS não gerou um número gigante de fatalidades, mas espantou o mundo pela velocidade com a qual se espalhou, já que após poucos meses do seu aparecimento na China</w:t>
      </w:r>
      <w:r w:rsidR="00387A57">
        <w:rPr>
          <w:rFonts w:asciiTheme="minorHAnsi" w:hAnsiTheme="minorHAnsi" w:cstheme="minorHAnsi"/>
        </w:rPr>
        <w:t>, em 2002,</w:t>
      </w:r>
      <w:r>
        <w:rPr>
          <w:rFonts w:asciiTheme="minorHAnsi" w:hAnsiTheme="minorHAnsi" w:cstheme="minorHAnsi"/>
        </w:rPr>
        <w:t xml:space="preserve"> ele já havia se espalhado pelo mundo todo</w:t>
      </w:r>
      <w:r w:rsidR="00387A57">
        <w:rPr>
          <w:rFonts w:asciiTheme="minorHAnsi" w:hAnsiTheme="minorHAnsi" w:cstheme="minorHAnsi"/>
        </w:rPr>
        <w:t>, tendo sido a primeira pandemia do século XXI</w:t>
      </w:r>
      <w:r>
        <w:rPr>
          <w:rFonts w:asciiTheme="minorHAnsi" w:hAnsiTheme="minorHAnsi" w:cstheme="minorHAnsi"/>
        </w:rPr>
        <w:t>.</w:t>
      </w:r>
    </w:p>
    <w:p w14:paraId="29A1A9FB" w14:textId="2C324121" w:rsidR="00195B47" w:rsidRDefault="0060724B" w:rsidP="00195B47">
      <w:pPr>
        <w:pStyle w:val="Texto"/>
        <w:rPr>
          <w:rFonts w:asciiTheme="minorHAnsi" w:hAnsiTheme="minorHAnsi" w:cstheme="minorHAnsi"/>
        </w:rPr>
      </w:pPr>
      <w:r>
        <w:rPr>
          <w:rFonts w:asciiTheme="minorHAnsi" w:hAnsiTheme="minorHAnsi" w:cstheme="minorHAnsi"/>
        </w:rPr>
        <w:t xml:space="preserve">Acredita-se que esse vírus tenha sido transferido de animais para humanos, provavelmente nos mercados de rua chineses, já que o primeiro caso dessa doença apareceu em um empresário de </w:t>
      </w:r>
      <w:proofErr w:type="spellStart"/>
      <w:r>
        <w:rPr>
          <w:rFonts w:asciiTheme="minorHAnsi" w:hAnsiTheme="minorHAnsi" w:cstheme="minorHAnsi"/>
        </w:rPr>
        <w:t>Foshan</w:t>
      </w:r>
      <w:proofErr w:type="spellEnd"/>
      <w:r>
        <w:rPr>
          <w:rFonts w:asciiTheme="minorHAnsi" w:hAnsiTheme="minorHAnsi" w:cstheme="minorHAnsi"/>
        </w:rPr>
        <w:t>, na China. Pelos sintomas que o paciente apresentou, inicialmente se imaginou que se tratasse de uma pneumonia, porém pouco depois do paciente falecer, os médicos que o trataram passaram a apresentar sintomas similares, o que levantou suspeitas sobre a doença.</w:t>
      </w:r>
    </w:p>
    <w:p w14:paraId="1EF965AF" w14:textId="2EAD34DA" w:rsidR="0060724B" w:rsidRDefault="0060724B" w:rsidP="00195B47">
      <w:pPr>
        <w:pStyle w:val="Texto"/>
        <w:rPr>
          <w:rFonts w:asciiTheme="minorHAnsi" w:hAnsiTheme="minorHAnsi" w:cstheme="minorHAnsi"/>
        </w:rPr>
      </w:pPr>
      <w:r>
        <w:rPr>
          <w:rFonts w:asciiTheme="minorHAnsi" w:hAnsiTheme="minorHAnsi" w:cstheme="minorHAnsi"/>
        </w:rPr>
        <w:t xml:space="preserve">A disseminação da doença ao redor do mundo provavelmente ocorreu quando, em fevereiro de 2003, um médico chinês que havia tratado pacientes com SARS, se hospedou em um hotel de </w:t>
      </w:r>
      <w:proofErr w:type="spellStart"/>
      <w:r>
        <w:rPr>
          <w:rFonts w:asciiTheme="minorHAnsi" w:hAnsiTheme="minorHAnsi" w:cstheme="minorHAnsi"/>
        </w:rPr>
        <w:t>Honk</w:t>
      </w:r>
      <w:proofErr w:type="spellEnd"/>
      <w:r>
        <w:rPr>
          <w:rFonts w:asciiTheme="minorHAnsi" w:hAnsiTheme="minorHAnsi" w:cstheme="minorHAnsi"/>
        </w:rPr>
        <w:t xml:space="preserve"> Kong, que já na época era um grande </w:t>
      </w:r>
      <w:r>
        <w:rPr>
          <w:rFonts w:asciiTheme="minorHAnsi" w:hAnsiTheme="minorHAnsi" w:cstheme="minorHAnsi"/>
          <w:i/>
          <w:iCs/>
        </w:rPr>
        <w:t xml:space="preserve">hub </w:t>
      </w:r>
      <w:r>
        <w:rPr>
          <w:rFonts w:asciiTheme="minorHAnsi" w:hAnsiTheme="minorHAnsi" w:cstheme="minorHAnsi"/>
        </w:rPr>
        <w:t>internacional. Acredita-se que no período de uma semana em que ficou hospedado, o médico tenha contaminado mais 16 pessoas, o que mostra a alta capacidade de contágio do vírus. Após o fim da pandemia, o apartamento dele se tornou um museu do SARS.</w:t>
      </w:r>
    </w:p>
    <w:p w14:paraId="45D16909" w14:textId="77777777" w:rsidR="0060724B" w:rsidRDefault="0060724B" w:rsidP="00195B47">
      <w:pPr>
        <w:pStyle w:val="Texto"/>
        <w:rPr>
          <w:rFonts w:asciiTheme="minorHAnsi" w:hAnsiTheme="minorHAnsi" w:cstheme="minorHAnsi"/>
        </w:rPr>
      </w:pPr>
    </w:p>
    <w:p w14:paraId="70772875" w14:textId="77777777" w:rsidR="0060724B" w:rsidRDefault="0060724B" w:rsidP="0060724B">
      <w:pPr>
        <w:pStyle w:val="Texto"/>
        <w:keepNext/>
        <w:ind w:firstLine="0"/>
        <w:jc w:val="center"/>
      </w:pPr>
      <w:r>
        <w:rPr>
          <w:noProof/>
        </w:rPr>
        <w:lastRenderedPageBreak/>
        <w:drawing>
          <wp:inline distT="0" distB="0" distL="0" distR="0" wp14:anchorId="2C19E4CF" wp14:editId="52874E00">
            <wp:extent cx="1698061" cy="27051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9709" cy="2707725"/>
                    </a:xfrm>
                    <a:prstGeom prst="rect">
                      <a:avLst/>
                    </a:prstGeom>
                  </pic:spPr>
                </pic:pic>
              </a:graphicData>
            </a:graphic>
          </wp:inline>
        </w:drawing>
      </w:r>
    </w:p>
    <w:p w14:paraId="5F7F2D89" w14:textId="72B92575" w:rsidR="0060724B" w:rsidRDefault="0060724B" w:rsidP="0060724B">
      <w:pPr>
        <w:pStyle w:val="Legenda"/>
        <w:rPr>
          <w:rFonts w:asciiTheme="minorHAnsi" w:hAnsiTheme="minorHAnsi" w:cstheme="minorHAnsi"/>
        </w:rPr>
      </w:pPr>
      <w:bookmarkStart w:id="102" w:name="_Toc37671000"/>
      <w:r w:rsidRPr="0060724B">
        <w:rPr>
          <w:rFonts w:asciiTheme="minorHAnsi" w:hAnsiTheme="minorHAnsi" w:cstheme="minorHAnsi"/>
        </w:rPr>
        <w:t xml:space="preserve">Figura </w:t>
      </w:r>
      <w:r w:rsidRPr="0060724B">
        <w:rPr>
          <w:rFonts w:asciiTheme="minorHAnsi" w:hAnsiTheme="minorHAnsi" w:cstheme="minorHAnsi"/>
        </w:rPr>
        <w:fldChar w:fldCharType="begin"/>
      </w:r>
      <w:r w:rsidRPr="0060724B">
        <w:rPr>
          <w:rFonts w:asciiTheme="minorHAnsi" w:hAnsiTheme="minorHAnsi" w:cstheme="minorHAnsi"/>
        </w:rPr>
        <w:instrText xml:space="preserve"> SEQ Figura \* ARABIC </w:instrText>
      </w:r>
      <w:r w:rsidRPr="0060724B">
        <w:rPr>
          <w:rFonts w:asciiTheme="minorHAnsi" w:hAnsiTheme="minorHAnsi" w:cstheme="minorHAnsi"/>
        </w:rPr>
        <w:fldChar w:fldCharType="separate"/>
      </w:r>
      <w:r w:rsidR="009029EA">
        <w:rPr>
          <w:rFonts w:asciiTheme="minorHAnsi" w:hAnsiTheme="minorHAnsi" w:cstheme="minorHAnsi"/>
          <w:noProof/>
        </w:rPr>
        <w:t>3</w:t>
      </w:r>
      <w:r w:rsidRPr="0060724B">
        <w:rPr>
          <w:rFonts w:asciiTheme="minorHAnsi" w:hAnsiTheme="minorHAnsi" w:cstheme="minorHAnsi"/>
        </w:rPr>
        <w:fldChar w:fldCharType="end"/>
      </w:r>
      <w:r w:rsidRPr="0060724B">
        <w:rPr>
          <w:rFonts w:asciiTheme="minorHAnsi" w:hAnsiTheme="minorHAnsi" w:cstheme="minorHAnsi"/>
        </w:rPr>
        <w:t xml:space="preserve"> - Fachada do </w:t>
      </w:r>
      <w:proofErr w:type="spellStart"/>
      <w:r w:rsidRPr="0060724B">
        <w:rPr>
          <w:rFonts w:asciiTheme="minorHAnsi" w:hAnsiTheme="minorHAnsi" w:cstheme="minorHAnsi"/>
        </w:rPr>
        <w:t>Metropole</w:t>
      </w:r>
      <w:proofErr w:type="spellEnd"/>
      <w:r w:rsidRPr="0060724B">
        <w:rPr>
          <w:rFonts w:asciiTheme="minorHAnsi" w:hAnsiTheme="minorHAnsi" w:cstheme="minorHAnsi"/>
        </w:rPr>
        <w:t xml:space="preserve"> Hotel, em Hong Kong, onde o médico se hospedou. Fonte: Business </w:t>
      </w:r>
      <w:proofErr w:type="spellStart"/>
      <w:r w:rsidRPr="0060724B">
        <w:rPr>
          <w:rFonts w:asciiTheme="minorHAnsi" w:hAnsiTheme="minorHAnsi" w:cstheme="minorHAnsi"/>
        </w:rPr>
        <w:t>Insider</w:t>
      </w:r>
      <w:bookmarkEnd w:id="102"/>
      <w:proofErr w:type="spellEnd"/>
    </w:p>
    <w:p w14:paraId="4A8A46B9" w14:textId="56B6CFE2" w:rsidR="0060724B" w:rsidRDefault="0060724B" w:rsidP="0060724B">
      <w:pPr>
        <w:jc w:val="both"/>
      </w:pPr>
    </w:p>
    <w:p w14:paraId="6EB448A2" w14:textId="15535702" w:rsidR="006838C2" w:rsidRDefault="0060724B" w:rsidP="0060724B">
      <w:pPr>
        <w:jc w:val="both"/>
        <w:rPr>
          <w:rFonts w:asciiTheme="minorHAnsi" w:hAnsiTheme="minorHAnsi" w:cstheme="minorHAnsi"/>
        </w:rPr>
      </w:pPr>
      <w:r>
        <w:tab/>
      </w:r>
      <w:r w:rsidR="006838C2">
        <w:rPr>
          <w:rFonts w:asciiTheme="minorHAnsi" w:hAnsiTheme="minorHAnsi" w:cstheme="minorHAnsi"/>
        </w:rPr>
        <w:t>No caso do SARS, já havia métodos bem difundidos para coletar, processar e armazenar os dados, inclusive com meios digitais, mas assim como ocorreu na gripe espanhola, houve uma falha intencional na divulgação desses dados.</w:t>
      </w:r>
    </w:p>
    <w:p w14:paraId="3E51E89E" w14:textId="10973972" w:rsidR="0060724B" w:rsidRDefault="006838C2" w:rsidP="0060724B">
      <w:pPr>
        <w:jc w:val="both"/>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ab/>
        <w:t xml:space="preserve">Nos anos anteriores ao da pandemia de SARS, alguns surtos menores de outras doenças ocorreram em países asiáticos, e a notícia desses eventos afetou bastante a economia das regiões, principalmente o turismo. Para evitar que o mesmo acontecesse na China, as autoridades chinesas optaram por apresentar números falsos, com quantidade de casos e de fatalidades menores que o que realmente estava ocorrendo. </w:t>
      </w:r>
      <w:r w:rsidR="00A21B24">
        <w:rPr>
          <w:rFonts w:asciiTheme="minorHAnsi" w:hAnsiTheme="minorHAnsi" w:cstheme="minorHAnsi"/>
        </w:rPr>
        <w:t>Apenas meses depois do primeiro caso, por causa da pressão internacional e da (Organização Mundial da Saúde) OMS, foi que a China reportou que havia uma doença não usual acontecendo em seu país. Essa demora certamente contribuiu para que a doença se espalhasse mais do que o necessário, pois as medidas de prevenção acabaram sendo tomadas muito depois do que poderiam ter sido.</w:t>
      </w:r>
    </w:p>
    <w:p w14:paraId="0FD82326" w14:textId="4E8EE137" w:rsidR="00A21B24" w:rsidRDefault="00A21B24" w:rsidP="0060724B">
      <w:pPr>
        <w:jc w:val="both"/>
        <w:rPr>
          <w:rFonts w:asciiTheme="minorHAnsi" w:hAnsiTheme="minorHAnsi" w:cstheme="minorHAnsi"/>
        </w:rPr>
      </w:pPr>
      <w:r>
        <w:rPr>
          <w:rFonts w:asciiTheme="minorHAnsi" w:hAnsiTheme="minorHAnsi" w:cstheme="minorHAnsi"/>
        </w:rPr>
        <w:tab/>
        <w:t xml:space="preserve">No total, foram mais de 8000 pessoas infectadas em 29 países, e destas 774 morreram. A OMS foi a principal fonte de informações confiáveis acerca da doença, e instruiu os países a tomarem medidas de proteção que evitassem a </w:t>
      </w:r>
      <w:proofErr w:type="spellStart"/>
      <w:r>
        <w:rPr>
          <w:rFonts w:asciiTheme="minorHAnsi" w:hAnsiTheme="minorHAnsi" w:cstheme="minorHAnsi"/>
        </w:rPr>
        <w:t>plorifleração</w:t>
      </w:r>
      <w:proofErr w:type="spellEnd"/>
      <w:r>
        <w:rPr>
          <w:rFonts w:asciiTheme="minorHAnsi" w:hAnsiTheme="minorHAnsi" w:cstheme="minorHAnsi"/>
        </w:rPr>
        <w:t xml:space="preserve"> do vírus. Os jornais, revistas e os telejornais de cada país foram importantes para que a informação fosse mais facilmente espalhada para toda a população.</w:t>
      </w:r>
    </w:p>
    <w:p w14:paraId="5A62D4D1" w14:textId="77777777" w:rsidR="00A21B24" w:rsidRDefault="00A21B24" w:rsidP="0060724B">
      <w:pPr>
        <w:jc w:val="both"/>
        <w:rPr>
          <w:rFonts w:asciiTheme="minorHAnsi" w:hAnsiTheme="minorHAnsi" w:cstheme="minorHAnsi"/>
        </w:rPr>
      </w:pPr>
    </w:p>
    <w:p w14:paraId="61E48C24" w14:textId="77777777" w:rsidR="00A21B24" w:rsidRDefault="00A21B24" w:rsidP="00A21B24">
      <w:pPr>
        <w:keepNext/>
      </w:pPr>
      <w:r>
        <w:rPr>
          <w:noProof/>
        </w:rPr>
        <w:lastRenderedPageBreak/>
        <w:drawing>
          <wp:inline distT="0" distB="0" distL="0" distR="0" wp14:anchorId="197B0072" wp14:editId="1ECCD81A">
            <wp:extent cx="4714875" cy="33051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3305175"/>
                    </a:xfrm>
                    <a:prstGeom prst="rect">
                      <a:avLst/>
                    </a:prstGeom>
                  </pic:spPr>
                </pic:pic>
              </a:graphicData>
            </a:graphic>
          </wp:inline>
        </w:drawing>
      </w:r>
    </w:p>
    <w:p w14:paraId="1A9CF3CB" w14:textId="2C4877B9" w:rsidR="00A21B24" w:rsidRDefault="00A21B24" w:rsidP="00A21B24">
      <w:pPr>
        <w:pStyle w:val="Legenda"/>
        <w:rPr>
          <w:rFonts w:asciiTheme="minorHAnsi" w:hAnsiTheme="minorHAnsi" w:cstheme="minorHAnsi"/>
        </w:rPr>
      </w:pPr>
      <w:bookmarkStart w:id="103" w:name="_Toc37671001"/>
      <w:r w:rsidRPr="00A21B24">
        <w:rPr>
          <w:rFonts w:asciiTheme="minorHAnsi" w:hAnsiTheme="minorHAnsi" w:cstheme="minorHAnsi"/>
        </w:rPr>
        <w:t xml:space="preserve">Figura </w:t>
      </w:r>
      <w:r w:rsidRPr="00A21B24">
        <w:rPr>
          <w:rFonts w:asciiTheme="minorHAnsi" w:hAnsiTheme="minorHAnsi" w:cstheme="minorHAnsi"/>
        </w:rPr>
        <w:fldChar w:fldCharType="begin"/>
      </w:r>
      <w:r w:rsidRPr="00A21B24">
        <w:rPr>
          <w:rFonts w:asciiTheme="minorHAnsi" w:hAnsiTheme="minorHAnsi" w:cstheme="minorHAnsi"/>
        </w:rPr>
        <w:instrText xml:space="preserve"> SEQ Figura \* ARABIC </w:instrText>
      </w:r>
      <w:r w:rsidRPr="00A21B24">
        <w:rPr>
          <w:rFonts w:asciiTheme="minorHAnsi" w:hAnsiTheme="minorHAnsi" w:cstheme="minorHAnsi"/>
        </w:rPr>
        <w:fldChar w:fldCharType="separate"/>
      </w:r>
      <w:r w:rsidR="009029EA">
        <w:rPr>
          <w:rFonts w:asciiTheme="minorHAnsi" w:hAnsiTheme="minorHAnsi" w:cstheme="minorHAnsi"/>
          <w:noProof/>
        </w:rPr>
        <w:t>4</w:t>
      </w:r>
      <w:r w:rsidRPr="00A21B24">
        <w:rPr>
          <w:rFonts w:asciiTheme="minorHAnsi" w:hAnsiTheme="minorHAnsi" w:cstheme="minorHAnsi"/>
        </w:rPr>
        <w:fldChar w:fldCharType="end"/>
      </w:r>
      <w:r w:rsidRPr="00A21B24">
        <w:rPr>
          <w:rFonts w:asciiTheme="minorHAnsi" w:hAnsiTheme="minorHAnsi" w:cstheme="minorHAnsi"/>
        </w:rPr>
        <w:t xml:space="preserve"> - Casos prováveis de SARS no mundo em 2003. Fonte: Wikipedia</w:t>
      </w:r>
      <w:bookmarkEnd w:id="103"/>
    </w:p>
    <w:p w14:paraId="7187DB1A" w14:textId="086D92FE" w:rsidR="00A21B24" w:rsidRDefault="00A21B24" w:rsidP="00A21B24">
      <w:pPr>
        <w:jc w:val="both"/>
      </w:pPr>
    </w:p>
    <w:p w14:paraId="6EACC44E" w14:textId="3BCE9427" w:rsidR="00A21B24" w:rsidRDefault="00A21B24" w:rsidP="00A21B24">
      <w:pPr>
        <w:jc w:val="both"/>
        <w:rPr>
          <w:rFonts w:asciiTheme="minorHAnsi" w:hAnsiTheme="minorHAnsi" w:cstheme="minorHAnsi"/>
        </w:rPr>
      </w:pPr>
      <w:r>
        <w:tab/>
      </w:r>
      <w:r>
        <w:rPr>
          <w:rFonts w:asciiTheme="minorHAnsi" w:hAnsiTheme="minorHAnsi" w:cstheme="minorHAnsi"/>
        </w:rPr>
        <w:t xml:space="preserve">A </w:t>
      </w:r>
      <w:r w:rsidR="007A1FA2">
        <w:rPr>
          <w:rFonts w:asciiTheme="minorHAnsi" w:hAnsiTheme="minorHAnsi" w:cstheme="minorHAnsi"/>
        </w:rPr>
        <w:t>pandemia</w:t>
      </w:r>
      <w:r>
        <w:rPr>
          <w:rFonts w:asciiTheme="minorHAnsi" w:hAnsiTheme="minorHAnsi" w:cstheme="minorHAnsi"/>
        </w:rPr>
        <w:t xml:space="preserve"> foi declarada contida em junho de 2003, mas foram reportados novos casos até 2005.</w:t>
      </w:r>
    </w:p>
    <w:p w14:paraId="7F166C1D" w14:textId="7B656836" w:rsidR="007A1FA2" w:rsidRDefault="007A1FA2" w:rsidP="00A21B24">
      <w:pPr>
        <w:jc w:val="both"/>
        <w:rPr>
          <w:rFonts w:asciiTheme="minorHAnsi" w:hAnsiTheme="minorHAnsi" w:cstheme="minorHAnsi"/>
        </w:rPr>
      </w:pPr>
      <w:r>
        <w:rPr>
          <w:rFonts w:asciiTheme="minorHAnsi" w:hAnsiTheme="minorHAnsi" w:cstheme="minorHAnsi"/>
        </w:rPr>
        <w:tab/>
        <w:t>O SARS, como mencionado anteriormente, não gerou uma quantidade muito grande de mortes, mas impressionou o mundo pela sua velocidade de propagação, já que em poucos meses após o seu aparecimento já estava presente em 29 países, enquanto os outros vírus levam vários meses ou até mesmo anos para se espalharem dessa forma. Esse fenômeno evidencia os riscos que temos por estarmos inseridos em uma economia altamente globalizada, em que não é incomum que haja encontros de pessoas de diversas nacionalidades.</w:t>
      </w:r>
    </w:p>
    <w:p w14:paraId="7C5BE74F" w14:textId="71D44C86" w:rsidR="007A1FA2" w:rsidRDefault="007A1FA2" w:rsidP="00A21B24">
      <w:pPr>
        <w:jc w:val="both"/>
        <w:rPr>
          <w:rFonts w:asciiTheme="minorHAnsi" w:hAnsiTheme="minorHAnsi" w:cstheme="minorHAnsi"/>
        </w:rPr>
      </w:pPr>
      <w:r>
        <w:rPr>
          <w:rFonts w:asciiTheme="minorHAnsi" w:hAnsiTheme="minorHAnsi" w:cstheme="minorHAnsi"/>
        </w:rPr>
        <w:tab/>
        <w:t>A pandemia também mostrou para o mundo, mais uma vez, a importância da divulgação ágil e precisa dos dados, pois mesmo contando com tecnologia suficiente para coletar e analisar os dados de forma rápida e digital, com conhecimento médico o bastante para compreender que não se tratava de uma doença usual e para tomar medidas de prevenção necessária, e com meios de transmitir rapidamente a informação para o mundo todo, as medidas necessárias não foram tomadas e essa pandemia talvez tenha tomado proporções maiores que o necessário.</w:t>
      </w:r>
    </w:p>
    <w:p w14:paraId="7888A9E9" w14:textId="77777777" w:rsidR="007A1FA2" w:rsidRDefault="007A1FA2" w:rsidP="00A21B24">
      <w:pPr>
        <w:jc w:val="both"/>
        <w:rPr>
          <w:rFonts w:asciiTheme="minorHAnsi" w:hAnsiTheme="minorHAnsi" w:cstheme="minorHAnsi"/>
        </w:rPr>
      </w:pPr>
    </w:p>
    <w:p w14:paraId="50249FFF" w14:textId="49D745C7" w:rsidR="007A1FA2" w:rsidRDefault="007A1FA2" w:rsidP="00F80739">
      <w:pPr>
        <w:pStyle w:val="Ttulo1"/>
      </w:pPr>
      <w:bookmarkStart w:id="104" w:name="_Toc37671023"/>
      <w:r>
        <w:lastRenderedPageBreak/>
        <w:t>gripe a h1n1</w:t>
      </w:r>
      <w:bookmarkEnd w:id="104"/>
    </w:p>
    <w:p w14:paraId="59EC2C48" w14:textId="0F13EB02" w:rsidR="00F80739" w:rsidRDefault="00F80739" w:rsidP="00F80739">
      <w:pPr>
        <w:pStyle w:val="Texto"/>
        <w:rPr>
          <w:rFonts w:asciiTheme="minorHAnsi" w:hAnsiTheme="minorHAnsi" w:cstheme="minorHAnsi"/>
        </w:rPr>
      </w:pPr>
      <w:r>
        <w:rPr>
          <w:rFonts w:asciiTheme="minorHAnsi" w:hAnsiTheme="minorHAnsi" w:cstheme="minorHAnsi"/>
        </w:rPr>
        <w:t xml:space="preserve">Assim como a gripe espanhola, essa pandemia também foi causada pelo vírus </w:t>
      </w:r>
      <w:r>
        <w:rPr>
          <w:rFonts w:asciiTheme="minorHAnsi" w:hAnsiTheme="minorHAnsi" w:cstheme="minorHAnsi"/>
          <w:i/>
          <w:iCs/>
        </w:rPr>
        <w:t xml:space="preserve">influenza </w:t>
      </w:r>
      <w:r>
        <w:rPr>
          <w:rFonts w:asciiTheme="minorHAnsi" w:hAnsiTheme="minorHAnsi" w:cstheme="minorHAnsi"/>
        </w:rPr>
        <w:t xml:space="preserve">H1N1, porém </w:t>
      </w:r>
      <w:r w:rsidR="00387A57">
        <w:rPr>
          <w:rFonts w:asciiTheme="minorHAnsi" w:hAnsiTheme="minorHAnsi" w:cstheme="minorHAnsi"/>
        </w:rPr>
        <w:t xml:space="preserve">em 2009, </w:t>
      </w:r>
      <w:r>
        <w:rPr>
          <w:rFonts w:asciiTheme="minorHAnsi" w:hAnsiTheme="minorHAnsi" w:cstheme="minorHAnsi"/>
        </w:rPr>
        <w:t>ao contrário daquela época, agora já tínhamos a tecnologia necessária para identificar que a doença era causada por um vírus, qual vírus era esse e quais eram os procedimentos médicos adequados para prevenção e cuidado dos pacientes.</w:t>
      </w:r>
    </w:p>
    <w:p w14:paraId="16B478B4" w14:textId="1588A8DA" w:rsidR="00F80739" w:rsidRDefault="00F80739" w:rsidP="00F80739">
      <w:pPr>
        <w:pStyle w:val="Texto"/>
        <w:rPr>
          <w:rFonts w:asciiTheme="minorHAnsi" w:hAnsiTheme="minorHAnsi" w:cstheme="minorHAnsi"/>
        </w:rPr>
      </w:pPr>
      <w:r>
        <w:rPr>
          <w:rFonts w:asciiTheme="minorHAnsi" w:hAnsiTheme="minorHAnsi" w:cstheme="minorHAnsi"/>
        </w:rPr>
        <w:t>Acredita-se que esse vírus viva em porcos e, por meio de uma mutação, passou a ser capaz de se hospedar em humanos. O primeiro caso noticiado de infecção por essa variação do vírus foi o de um menino de 5 anos, chamado Edgar Hernandez, que vivia em um vilarejo mexicano localizado a cerca de 10 km de uma criação de porcos.</w:t>
      </w:r>
    </w:p>
    <w:p w14:paraId="36C26480" w14:textId="77777777" w:rsidR="00F80739" w:rsidRDefault="00F80739" w:rsidP="00F80739">
      <w:pPr>
        <w:pStyle w:val="Texto"/>
        <w:rPr>
          <w:rFonts w:asciiTheme="minorHAnsi" w:hAnsiTheme="minorHAnsi" w:cstheme="minorHAnsi"/>
        </w:rPr>
      </w:pPr>
    </w:p>
    <w:p w14:paraId="4918B012" w14:textId="77777777" w:rsidR="00F80739" w:rsidRDefault="00F80739" w:rsidP="00F80739">
      <w:pPr>
        <w:pStyle w:val="Texto"/>
        <w:keepNext/>
        <w:ind w:firstLine="0"/>
        <w:jc w:val="center"/>
      </w:pPr>
      <w:r>
        <w:rPr>
          <w:noProof/>
        </w:rPr>
        <w:drawing>
          <wp:inline distT="0" distB="0" distL="0" distR="0" wp14:anchorId="652ACFDC" wp14:editId="0CF80F5B">
            <wp:extent cx="3471333" cy="2474822"/>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9128" cy="2480379"/>
                    </a:xfrm>
                    <a:prstGeom prst="rect">
                      <a:avLst/>
                    </a:prstGeom>
                  </pic:spPr>
                </pic:pic>
              </a:graphicData>
            </a:graphic>
          </wp:inline>
        </w:drawing>
      </w:r>
    </w:p>
    <w:p w14:paraId="2E080562" w14:textId="4C24D6BD" w:rsidR="00F80739" w:rsidRDefault="00F80739" w:rsidP="00F80739">
      <w:pPr>
        <w:pStyle w:val="Legenda"/>
        <w:rPr>
          <w:rFonts w:asciiTheme="minorHAnsi" w:hAnsiTheme="minorHAnsi" w:cstheme="minorHAnsi"/>
        </w:rPr>
      </w:pPr>
      <w:bookmarkStart w:id="105" w:name="_Toc37671002"/>
      <w:r w:rsidRPr="00F80739">
        <w:rPr>
          <w:rFonts w:asciiTheme="minorHAnsi" w:hAnsiTheme="minorHAnsi" w:cstheme="minorHAnsi"/>
        </w:rPr>
        <w:t xml:space="preserve">Figura </w:t>
      </w:r>
      <w:r w:rsidRPr="00F80739">
        <w:rPr>
          <w:rFonts w:asciiTheme="minorHAnsi" w:hAnsiTheme="minorHAnsi" w:cstheme="minorHAnsi"/>
        </w:rPr>
        <w:fldChar w:fldCharType="begin"/>
      </w:r>
      <w:r w:rsidRPr="00F80739">
        <w:rPr>
          <w:rFonts w:asciiTheme="minorHAnsi" w:hAnsiTheme="minorHAnsi" w:cstheme="minorHAnsi"/>
        </w:rPr>
        <w:instrText xml:space="preserve"> SEQ Figura \* ARABIC </w:instrText>
      </w:r>
      <w:r w:rsidRPr="00F80739">
        <w:rPr>
          <w:rFonts w:asciiTheme="minorHAnsi" w:hAnsiTheme="minorHAnsi" w:cstheme="minorHAnsi"/>
        </w:rPr>
        <w:fldChar w:fldCharType="separate"/>
      </w:r>
      <w:r w:rsidR="009029EA">
        <w:rPr>
          <w:rFonts w:asciiTheme="minorHAnsi" w:hAnsiTheme="minorHAnsi" w:cstheme="minorHAnsi"/>
          <w:noProof/>
        </w:rPr>
        <w:t>5</w:t>
      </w:r>
      <w:r w:rsidRPr="00F80739">
        <w:rPr>
          <w:rFonts w:asciiTheme="minorHAnsi" w:hAnsiTheme="minorHAnsi" w:cstheme="minorHAnsi"/>
        </w:rPr>
        <w:fldChar w:fldCharType="end"/>
      </w:r>
      <w:r w:rsidRPr="00F80739">
        <w:rPr>
          <w:rFonts w:asciiTheme="minorHAnsi" w:hAnsiTheme="minorHAnsi" w:cstheme="minorHAnsi"/>
        </w:rPr>
        <w:t xml:space="preserve"> - Edgar Hernandez, primeiro caso de H1N1 em 2009. Fonte: G1</w:t>
      </w:r>
      <w:bookmarkEnd w:id="105"/>
    </w:p>
    <w:p w14:paraId="529E2717" w14:textId="571D0B5D" w:rsidR="00F80739" w:rsidRDefault="00F80739" w:rsidP="00F80739">
      <w:pPr>
        <w:jc w:val="both"/>
        <w:rPr>
          <w:rFonts w:asciiTheme="minorHAnsi" w:hAnsiTheme="minorHAnsi" w:cstheme="minorHAnsi"/>
        </w:rPr>
      </w:pPr>
      <w:r>
        <w:tab/>
      </w:r>
      <w:r>
        <w:rPr>
          <w:rFonts w:asciiTheme="minorHAnsi" w:hAnsiTheme="minorHAnsi" w:cstheme="minorHAnsi"/>
        </w:rPr>
        <w:t xml:space="preserve">Pela semelhança, inicialmente imaginou-se que se </w:t>
      </w:r>
      <w:r w:rsidR="00387A57">
        <w:rPr>
          <w:rFonts w:asciiTheme="minorHAnsi" w:hAnsiTheme="minorHAnsi" w:cstheme="minorHAnsi"/>
        </w:rPr>
        <w:t>tratava de uma gripe comum, porém o contágio acelerado e o fato de jovens adultos estarem apresentando complicações por causa da doença, grupo que geralmente não é severamente afetado por gripes comuns, chamou a atenção dos médicos locais, que perceberam que se tratava de algo mais grave.</w:t>
      </w:r>
    </w:p>
    <w:p w14:paraId="1049C555" w14:textId="63A7A896" w:rsidR="00387A57" w:rsidRDefault="00387A57" w:rsidP="00F80739">
      <w:pPr>
        <w:jc w:val="both"/>
        <w:rPr>
          <w:rFonts w:asciiTheme="minorHAnsi" w:hAnsiTheme="minorHAnsi" w:cstheme="minorHAnsi"/>
        </w:rPr>
      </w:pPr>
      <w:r>
        <w:rPr>
          <w:rFonts w:asciiTheme="minorHAnsi" w:hAnsiTheme="minorHAnsi" w:cstheme="minorHAnsi"/>
        </w:rPr>
        <w:tab/>
        <w:t>Essa foi uma situação em que houve um comportamento excelente por parte dos mexicanos para encarar a doença. Rapidamente foram enviadas amostras do vírus para laboratórios estadunidenses e canadenses, que são mais bem equipados que os mexicanos, e apenas 16 dias após a identificação do surto, já se sabia que se tratava de um novo H1N1, e foi possível tomar medidas de prevenção rapidamente.</w:t>
      </w:r>
    </w:p>
    <w:p w14:paraId="31FB5B49" w14:textId="27213E10" w:rsidR="00387A57" w:rsidRDefault="00387A57" w:rsidP="00F80739">
      <w:pPr>
        <w:jc w:val="both"/>
        <w:rPr>
          <w:rFonts w:asciiTheme="minorHAnsi" w:hAnsiTheme="minorHAnsi" w:cstheme="minorHAnsi"/>
        </w:rPr>
      </w:pPr>
      <w:r>
        <w:rPr>
          <w:rFonts w:asciiTheme="minorHAnsi" w:hAnsiTheme="minorHAnsi" w:cstheme="minorHAnsi"/>
        </w:rPr>
        <w:tab/>
        <w:t xml:space="preserve">Mesmo com esse cuidado, não foi possível conter a epidemia, que afetou entre 700 milhões e 1,4 bilhão de pessoas (entre 11 e 21% da população global de 2009, que era de 6,8 </w:t>
      </w:r>
      <w:r>
        <w:rPr>
          <w:rFonts w:asciiTheme="minorHAnsi" w:hAnsiTheme="minorHAnsi" w:cstheme="minorHAnsi"/>
        </w:rPr>
        <w:lastRenderedPageBreak/>
        <w:t>bilhões de pessoas) e, apesar desse número ser maior que a quantidade de infectados pela gripe espanhola, a quantidade de mortes foi menor, estando entre 150 mil e 575 mil mortos.</w:t>
      </w:r>
      <w:r w:rsidR="00636D31">
        <w:rPr>
          <w:rFonts w:asciiTheme="minorHAnsi" w:hAnsiTheme="minorHAnsi" w:cstheme="minorHAnsi"/>
        </w:rPr>
        <w:t xml:space="preserve"> Após o final da pandemia, foram feitos estudos que mostraram que a taxa de mortalidade do H1N1 é similar ao da gripe comum, que mata entre 250 e 500 mil pessoas anualmente, de acordo com estimativas da OMS.</w:t>
      </w:r>
    </w:p>
    <w:p w14:paraId="4156BB50" w14:textId="69066209" w:rsidR="00636D31" w:rsidRDefault="00636D31" w:rsidP="00F80739">
      <w:pPr>
        <w:jc w:val="both"/>
        <w:rPr>
          <w:rFonts w:asciiTheme="minorHAnsi" w:hAnsiTheme="minorHAnsi" w:cstheme="minorHAnsi"/>
        </w:rPr>
      </w:pPr>
      <w:r>
        <w:rPr>
          <w:rFonts w:asciiTheme="minorHAnsi" w:hAnsiTheme="minorHAnsi" w:cstheme="minorHAnsi"/>
        </w:rPr>
        <w:tab/>
        <w:t>No Brasil, foram confirmados 46.355 casos da doença, e a região Sul foi a mais afetada. Foram registrados 31.450 casos nessa parte do país e 847 dos 2087 óbitos ocorreram nessa região.</w:t>
      </w:r>
    </w:p>
    <w:p w14:paraId="08A58250" w14:textId="77777777" w:rsidR="00636D31" w:rsidRDefault="00636D31" w:rsidP="00636D31">
      <w:pPr>
        <w:keepNext/>
        <w:jc w:val="both"/>
      </w:pPr>
      <w:r>
        <w:rPr>
          <w:noProof/>
        </w:rPr>
        <w:drawing>
          <wp:inline distT="0" distB="0" distL="0" distR="0" wp14:anchorId="0B3A5B76" wp14:editId="2AD0F504">
            <wp:extent cx="2861622" cy="2125134"/>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4976" cy="2149904"/>
                    </a:xfrm>
                    <a:prstGeom prst="rect">
                      <a:avLst/>
                    </a:prstGeom>
                  </pic:spPr>
                </pic:pic>
              </a:graphicData>
            </a:graphic>
          </wp:inline>
        </w:drawing>
      </w:r>
      <w:r>
        <w:rPr>
          <w:rFonts w:asciiTheme="minorHAnsi" w:hAnsiTheme="minorHAnsi" w:cstheme="minorHAnsi"/>
        </w:rPr>
        <w:t xml:space="preserve">                 </w:t>
      </w:r>
      <w:r>
        <w:rPr>
          <w:noProof/>
        </w:rPr>
        <w:drawing>
          <wp:inline distT="0" distB="0" distL="0" distR="0" wp14:anchorId="04AD1050" wp14:editId="5D93F153">
            <wp:extent cx="2455333" cy="2135072"/>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3720" cy="2151061"/>
                    </a:xfrm>
                    <a:prstGeom prst="rect">
                      <a:avLst/>
                    </a:prstGeom>
                  </pic:spPr>
                </pic:pic>
              </a:graphicData>
            </a:graphic>
          </wp:inline>
        </w:drawing>
      </w:r>
    </w:p>
    <w:p w14:paraId="33A300EB" w14:textId="31E13486" w:rsidR="00F80739" w:rsidRDefault="00636D31" w:rsidP="00636D31">
      <w:pPr>
        <w:pStyle w:val="Legenda"/>
        <w:rPr>
          <w:rFonts w:asciiTheme="minorHAnsi" w:hAnsiTheme="minorHAnsi" w:cstheme="minorHAnsi"/>
        </w:rPr>
      </w:pPr>
      <w:bookmarkStart w:id="106" w:name="_Toc37671003"/>
      <w:r w:rsidRPr="00636D31">
        <w:rPr>
          <w:rFonts w:asciiTheme="minorHAnsi" w:hAnsiTheme="minorHAnsi" w:cstheme="minorHAnsi"/>
        </w:rPr>
        <w:t xml:space="preserve">Figura </w:t>
      </w:r>
      <w:r w:rsidRPr="00636D31">
        <w:rPr>
          <w:rFonts w:asciiTheme="minorHAnsi" w:hAnsiTheme="minorHAnsi" w:cstheme="minorHAnsi"/>
        </w:rPr>
        <w:fldChar w:fldCharType="begin"/>
      </w:r>
      <w:r w:rsidRPr="00636D31">
        <w:rPr>
          <w:rFonts w:asciiTheme="minorHAnsi" w:hAnsiTheme="minorHAnsi" w:cstheme="minorHAnsi"/>
        </w:rPr>
        <w:instrText xml:space="preserve"> SEQ Figura \* ARABIC </w:instrText>
      </w:r>
      <w:r w:rsidRPr="00636D31">
        <w:rPr>
          <w:rFonts w:asciiTheme="minorHAnsi" w:hAnsiTheme="minorHAnsi" w:cstheme="minorHAnsi"/>
        </w:rPr>
        <w:fldChar w:fldCharType="separate"/>
      </w:r>
      <w:r w:rsidR="009029EA">
        <w:rPr>
          <w:rFonts w:asciiTheme="minorHAnsi" w:hAnsiTheme="minorHAnsi" w:cstheme="minorHAnsi"/>
          <w:noProof/>
        </w:rPr>
        <w:t>6</w:t>
      </w:r>
      <w:r w:rsidRPr="00636D31">
        <w:rPr>
          <w:rFonts w:asciiTheme="minorHAnsi" w:hAnsiTheme="minorHAnsi" w:cstheme="minorHAnsi"/>
        </w:rPr>
        <w:fldChar w:fldCharType="end"/>
      </w:r>
      <w:r w:rsidRPr="00636D31">
        <w:rPr>
          <w:rFonts w:asciiTheme="minorHAnsi" w:hAnsiTheme="minorHAnsi" w:cstheme="minorHAnsi"/>
        </w:rPr>
        <w:t xml:space="preserve"> - Mapas de casos confirmados e mortes por H1N1 em 2009. Fonte: Wikipedia</w:t>
      </w:r>
      <w:bookmarkEnd w:id="106"/>
    </w:p>
    <w:p w14:paraId="0034DD91" w14:textId="3543FC0E" w:rsidR="00636D31" w:rsidRDefault="00636D31" w:rsidP="00636D31">
      <w:pPr>
        <w:jc w:val="both"/>
      </w:pPr>
    </w:p>
    <w:p w14:paraId="0C29748D" w14:textId="4A5396C0" w:rsidR="00636D31" w:rsidRDefault="00636D31" w:rsidP="00636D31">
      <w:pPr>
        <w:jc w:val="both"/>
        <w:rPr>
          <w:rFonts w:asciiTheme="minorHAnsi" w:hAnsiTheme="minorHAnsi" w:cstheme="minorHAnsi"/>
        </w:rPr>
      </w:pPr>
      <w:r>
        <w:tab/>
      </w:r>
      <w:r>
        <w:rPr>
          <w:rFonts w:asciiTheme="minorHAnsi" w:hAnsiTheme="minorHAnsi" w:cstheme="minorHAnsi"/>
        </w:rPr>
        <w:t>A OMS continuou exercendo o papel principal na divulgação do estágio corrente da doença, e foi ela quem declarou emergência de saúde pública de importância mundial.</w:t>
      </w:r>
      <w:r w:rsidR="00FD37A8">
        <w:rPr>
          <w:rFonts w:asciiTheme="minorHAnsi" w:hAnsiTheme="minorHAnsi" w:cstheme="minorHAnsi"/>
        </w:rPr>
        <w:t xml:space="preserve"> Pandemias anteriores não recebiam tal classificação porque ela foi criada em 2005, e o H1N1 foi o primeiro caso de uso dessa expressão.</w:t>
      </w:r>
    </w:p>
    <w:p w14:paraId="03CB1CEB" w14:textId="6AB98AD9" w:rsidR="00FD37A8" w:rsidRDefault="00FD37A8" w:rsidP="00636D31">
      <w:pPr>
        <w:jc w:val="both"/>
        <w:rPr>
          <w:rFonts w:asciiTheme="minorHAnsi" w:hAnsiTheme="minorHAnsi" w:cstheme="minorHAnsi"/>
        </w:rPr>
      </w:pPr>
      <w:r>
        <w:rPr>
          <w:rFonts w:asciiTheme="minorHAnsi" w:hAnsiTheme="minorHAnsi" w:cstheme="minorHAnsi"/>
        </w:rPr>
        <w:tab/>
        <w:t>Durante o período mais crítico da doença, atualizações diárias eram publicadas pelo órgão, contabilizando os óbitos e o número de casos por país. Essa periodicidade diminuiu e as atualizações pararam de ser postadas em setembro de 2010, quando foi declarado o fim da pandemia.</w:t>
      </w:r>
    </w:p>
    <w:p w14:paraId="6B109413" w14:textId="55F5D132" w:rsidR="00FD37A8" w:rsidRDefault="00FD37A8" w:rsidP="00636D31">
      <w:pPr>
        <w:jc w:val="both"/>
        <w:rPr>
          <w:rFonts w:asciiTheme="minorHAnsi" w:hAnsiTheme="minorHAnsi" w:cstheme="minorHAnsi"/>
        </w:rPr>
      </w:pPr>
      <w:r>
        <w:rPr>
          <w:rFonts w:asciiTheme="minorHAnsi" w:hAnsiTheme="minorHAnsi" w:cstheme="minorHAnsi"/>
        </w:rPr>
        <w:tab/>
        <w:t>No Brasil, o Ministério da Saúde formou um Comitê de Gerenciamento de Crise para Influenza, em que eram debatidos os sucessos e fracassos nas tentativas de conter a propagação do vírus. Esse comitê foi importante para que o Ministério da Saúde tivesse um maior controle da situação e pudesse orientar as pessoas com maior embasamento.</w:t>
      </w:r>
    </w:p>
    <w:p w14:paraId="52674813" w14:textId="1F7BB6A8" w:rsidR="00FD37A8" w:rsidRDefault="00FD37A8" w:rsidP="00636D31">
      <w:pPr>
        <w:jc w:val="both"/>
        <w:rPr>
          <w:rFonts w:asciiTheme="minorHAnsi" w:hAnsiTheme="minorHAnsi" w:cstheme="minorHAnsi"/>
        </w:rPr>
      </w:pPr>
      <w:r>
        <w:rPr>
          <w:rFonts w:asciiTheme="minorHAnsi" w:hAnsiTheme="minorHAnsi" w:cstheme="minorHAnsi"/>
        </w:rPr>
        <w:tab/>
        <w:t xml:space="preserve">A transmissão das informações geradas pela OMS, pelo Ministério da Saúde ou por qualquer outro órgão eram transmitidas, assim como nas pandemias anteriores, por meio de </w:t>
      </w:r>
      <w:r>
        <w:rPr>
          <w:rFonts w:asciiTheme="minorHAnsi" w:hAnsiTheme="minorHAnsi" w:cstheme="minorHAnsi"/>
        </w:rPr>
        <w:lastRenderedPageBreak/>
        <w:t xml:space="preserve">jornais, revistas e de telejornais, porém em 2009 a </w:t>
      </w:r>
      <w:r>
        <w:rPr>
          <w:rFonts w:asciiTheme="minorHAnsi" w:hAnsiTheme="minorHAnsi" w:cstheme="minorHAnsi"/>
          <w:i/>
          <w:iCs/>
        </w:rPr>
        <w:t xml:space="preserve">internet </w:t>
      </w:r>
      <w:r>
        <w:rPr>
          <w:rFonts w:asciiTheme="minorHAnsi" w:hAnsiTheme="minorHAnsi" w:cstheme="minorHAnsi"/>
        </w:rPr>
        <w:t>já era bastante presente na vida das pessoas, sendo importante nessa divulgação.</w:t>
      </w:r>
    </w:p>
    <w:p w14:paraId="681B13B6" w14:textId="1AE9E2E6" w:rsidR="00FD37A8" w:rsidRDefault="00FD37A8" w:rsidP="00636D31">
      <w:pPr>
        <w:jc w:val="both"/>
        <w:rPr>
          <w:rFonts w:asciiTheme="minorHAnsi" w:hAnsiTheme="minorHAnsi" w:cstheme="minorHAnsi"/>
        </w:rPr>
      </w:pPr>
      <w:r>
        <w:rPr>
          <w:rFonts w:asciiTheme="minorHAnsi" w:hAnsiTheme="minorHAnsi" w:cstheme="minorHAnsi"/>
        </w:rPr>
        <w:tab/>
        <w:t>Nessa situação do H1N1, bem como na do SARS, já podemos notar um avanço significativo na qualidade e quantidade dos dados coletados, bem como um grande aumento na facilidade de divulgação dos dados, possibilitados pela ampliação dos meios digitais de coleta e processamento de dados, que já permitiam trabalhar com volumes muito maiores de dados.</w:t>
      </w:r>
    </w:p>
    <w:p w14:paraId="0FD27A42" w14:textId="77777777" w:rsidR="00FD37A8" w:rsidRPr="00FD37A8" w:rsidRDefault="00FD37A8" w:rsidP="00636D31">
      <w:pPr>
        <w:jc w:val="both"/>
        <w:rPr>
          <w:rFonts w:asciiTheme="minorHAnsi" w:hAnsiTheme="minorHAnsi" w:cstheme="minorHAnsi"/>
        </w:rPr>
      </w:pPr>
    </w:p>
    <w:p w14:paraId="4E9EED7C" w14:textId="4E80A0F1" w:rsidR="00F80739" w:rsidRDefault="00F80739" w:rsidP="00F80739">
      <w:pPr>
        <w:pStyle w:val="Ttulo1"/>
      </w:pPr>
      <w:bookmarkStart w:id="107" w:name="_Toc37671024"/>
      <w:r>
        <w:t>Ebola</w:t>
      </w:r>
      <w:bookmarkEnd w:id="107"/>
    </w:p>
    <w:p w14:paraId="37AB124C" w14:textId="733D7BD2" w:rsidR="009D77EB" w:rsidRDefault="009D77EB" w:rsidP="009D77EB">
      <w:pPr>
        <w:pStyle w:val="Texto"/>
        <w:rPr>
          <w:rFonts w:asciiTheme="minorHAnsi" w:hAnsiTheme="minorHAnsi" w:cstheme="minorHAnsi"/>
        </w:rPr>
      </w:pPr>
      <w:r>
        <w:rPr>
          <w:rFonts w:asciiTheme="minorHAnsi" w:hAnsiTheme="minorHAnsi" w:cstheme="minorHAnsi"/>
        </w:rPr>
        <w:t xml:space="preserve">O primeiro caso de Ebola ocorreu em 2013, com a morte de uma jovem em Guiné, na </w:t>
      </w:r>
    </w:p>
    <w:p w14:paraId="18C40A1F" w14:textId="1E117485" w:rsidR="009D77EB" w:rsidRDefault="009D77EB" w:rsidP="009D77EB">
      <w:pPr>
        <w:pStyle w:val="Texto"/>
        <w:ind w:firstLine="0"/>
        <w:rPr>
          <w:rFonts w:asciiTheme="minorHAnsi" w:hAnsiTheme="minorHAnsi" w:cstheme="minorHAnsi"/>
        </w:rPr>
      </w:pPr>
      <w:r>
        <w:rPr>
          <w:rFonts w:asciiTheme="minorHAnsi" w:hAnsiTheme="minorHAnsi" w:cstheme="minorHAnsi"/>
        </w:rPr>
        <w:t>África. Pouco tempo depois, sua mãe e sua irmã também morreram. Como os sintomas eram parecidos com os de doenças comuns na localidade, não se suspeitou que se tratava de uma doença mais grave, e com isso a doença avançou discretamente para países como a Libéria e a Serra Leoa, devido ao comércio entre as regiões.</w:t>
      </w:r>
    </w:p>
    <w:p w14:paraId="0C312B37" w14:textId="721E74F7" w:rsidR="009D77EB" w:rsidRDefault="009D77EB" w:rsidP="009D77EB">
      <w:pPr>
        <w:pStyle w:val="Texto"/>
        <w:ind w:firstLine="0"/>
        <w:rPr>
          <w:rFonts w:asciiTheme="minorHAnsi" w:hAnsiTheme="minorHAnsi" w:cstheme="minorHAnsi"/>
        </w:rPr>
      </w:pPr>
      <w:r>
        <w:rPr>
          <w:rFonts w:asciiTheme="minorHAnsi" w:hAnsiTheme="minorHAnsi" w:cstheme="minorHAnsi"/>
        </w:rPr>
        <w:tab/>
        <w:t>Questões da cultura local, como o costume de tocar e beijar os mortos durante os funerais e a resistência das comunidades locais quanto à intervenção externa contribuíram para que a epidemia saísse do controle.</w:t>
      </w:r>
    </w:p>
    <w:p w14:paraId="157A0E4F" w14:textId="0E12440A" w:rsidR="009D77EB" w:rsidRDefault="009D77EB" w:rsidP="009D77EB">
      <w:pPr>
        <w:pStyle w:val="Texto"/>
        <w:ind w:firstLine="0"/>
        <w:rPr>
          <w:rFonts w:asciiTheme="minorHAnsi" w:hAnsiTheme="minorHAnsi" w:cstheme="minorHAnsi"/>
        </w:rPr>
      </w:pPr>
      <w:r>
        <w:rPr>
          <w:rFonts w:asciiTheme="minorHAnsi" w:hAnsiTheme="minorHAnsi" w:cstheme="minorHAnsi"/>
        </w:rPr>
        <w:tab/>
        <w:t>A taxa de letalidade desse vírus é altíssima, estando perto dos 40%</w:t>
      </w:r>
      <w:r w:rsidR="001B4858">
        <w:rPr>
          <w:rFonts w:asciiTheme="minorHAnsi" w:hAnsiTheme="minorHAnsi" w:cstheme="minorHAnsi"/>
        </w:rPr>
        <w:t xml:space="preserve">, o que fez com que 11.323 dos 28.646 afetados pela doença morressem, embora a OMS acredite que esses números sejam subestimados. Em 8 de agosto de 2014 foi decretado estado de emergência de saúde pública de âmbito internacional, e em março de 2016, esse </w:t>
      </w:r>
      <w:r w:rsidR="001B4858">
        <w:rPr>
          <w:rFonts w:asciiTheme="minorHAnsi" w:hAnsiTheme="minorHAnsi" w:cstheme="minorHAnsi"/>
          <w:i/>
          <w:iCs/>
        </w:rPr>
        <w:t xml:space="preserve">status </w:t>
      </w:r>
      <w:r w:rsidR="001B4858">
        <w:rPr>
          <w:rFonts w:asciiTheme="minorHAnsi" w:hAnsiTheme="minorHAnsi" w:cstheme="minorHAnsi"/>
        </w:rPr>
        <w:t>foi encerrado.</w:t>
      </w:r>
    </w:p>
    <w:p w14:paraId="6DC8EB27" w14:textId="77777777" w:rsidR="001B4858" w:rsidRDefault="001B4858" w:rsidP="009D77EB">
      <w:pPr>
        <w:pStyle w:val="Texto"/>
        <w:ind w:firstLine="0"/>
        <w:rPr>
          <w:rFonts w:asciiTheme="minorHAnsi" w:hAnsiTheme="minorHAnsi" w:cstheme="minorHAnsi"/>
        </w:rPr>
      </w:pPr>
    </w:p>
    <w:p w14:paraId="6DD48A18" w14:textId="69DDAD34" w:rsidR="001B4858" w:rsidRPr="001B4858" w:rsidRDefault="001B4858" w:rsidP="001B4858">
      <w:pPr>
        <w:pStyle w:val="Legenda"/>
        <w:keepNext/>
        <w:rPr>
          <w:rFonts w:asciiTheme="minorHAnsi" w:hAnsiTheme="minorHAnsi" w:cstheme="minorHAnsi"/>
        </w:rPr>
      </w:pPr>
      <w:bookmarkStart w:id="108" w:name="_Toc37671004"/>
      <w:bookmarkStart w:id="109" w:name="_Toc37671009"/>
      <w:r w:rsidRPr="001B4858">
        <w:rPr>
          <w:rFonts w:asciiTheme="minorHAnsi" w:hAnsiTheme="minorHAnsi" w:cstheme="minorHAnsi"/>
        </w:rPr>
        <w:t xml:space="preserve">Tabela </w:t>
      </w:r>
      <w:r w:rsidRPr="001B4858">
        <w:rPr>
          <w:rFonts w:asciiTheme="minorHAnsi" w:hAnsiTheme="minorHAnsi" w:cstheme="minorHAnsi"/>
        </w:rPr>
        <w:fldChar w:fldCharType="begin"/>
      </w:r>
      <w:r w:rsidRPr="001B4858">
        <w:rPr>
          <w:rFonts w:asciiTheme="minorHAnsi" w:hAnsiTheme="minorHAnsi" w:cstheme="minorHAnsi"/>
        </w:rPr>
        <w:instrText xml:space="preserve"> SEQ Tabela \* ARABIC </w:instrText>
      </w:r>
      <w:r w:rsidRPr="001B4858">
        <w:rPr>
          <w:rFonts w:asciiTheme="minorHAnsi" w:hAnsiTheme="minorHAnsi" w:cstheme="minorHAnsi"/>
        </w:rPr>
        <w:fldChar w:fldCharType="separate"/>
      </w:r>
      <w:r w:rsidRPr="001B4858">
        <w:rPr>
          <w:rFonts w:asciiTheme="minorHAnsi" w:hAnsiTheme="minorHAnsi" w:cstheme="minorHAnsi"/>
          <w:noProof/>
        </w:rPr>
        <w:t>1</w:t>
      </w:r>
      <w:r w:rsidRPr="001B4858">
        <w:rPr>
          <w:rFonts w:asciiTheme="minorHAnsi" w:hAnsiTheme="minorHAnsi" w:cstheme="minorHAnsi"/>
        </w:rPr>
        <w:fldChar w:fldCharType="end"/>
      </w:r>
      <w:r w:rsidRPr="001B4858">
        <w:rPr>
          <w:rFonts w:asciiTheme="minorHAnsi" w:hAnsiTheme="minorHAnsi" w:cstheme="minorHAnsi"/>
        </w:rPr>
        <w:t xml:space="preserve"> - Casos de ebola por país. Fonte: Wikipedia</w:t>
      </w:r>
      <w:bookmarkEnd w:id="108"/>
      <w:bookmarkEnd w:id="109"/>
    </w:p>
    <w:p w14:paraId="0B688CDC" w14:textId="0B3EA575" w:rsidR="001B4858" w:rsidRDefault="001B4858" w:rsidP="001B4858">
      <w:pPr>
        <w:pStyle w:val="Texto"/>
        <w:ind w:firstLine="0"/>
        <w:jc w:val="center"/>
        <w:rPr>
          <w:rFonts w:asciiTheme="minorHAnsi" w:hAnsiTheme="minorHAnsi" w:cstheme="minorHAnsi"/>
        </w:rPr>
      </w:pPr>
      <w:r>
        <w:rPr>
          <w:noProof/>
        </w:rPr>
        <w:drawing>
          <wp:inline distT="0" distB="0" distL="0" distR="0" wp14:anchorId="53FA94DF" wp14:editId="30823404">
            <wp:extent cx="3431565" cy="2116666"/>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0174" cy="2121977"/>
                    </a:xfrm>
                    <a:prstGeom prst="rect">
                      <a:avLst/>
                    </a:prstGeom>
                  </pic:spPr>
                </pic:pic>
              </a:graphicData>
            </a:graphic>
          </wp:inline>
        </w:drawing>
      </w:r>
    </w:p>
    <w:p w14:paraId="7D5E40D5" w14:textId="4DF55F4A" w:rsidR="001B4858" w:rsidRDefault="001B4858" w:rsidP="001B4858">
      <w:pPr>
        <w:pStyle w:val="Texto"/>
        <w:ind w:firstLine="0"/>
        <w:rPr>
          <w:rFonts w:asciiTheme="minorHAnsi" w:hAnsiTheme="minorHAnsi" w:cstheme="minorHAnsi"/>
        </w:rPr>
      </w:pPr>
    </w:p>
    <w:p w14:paraId="59557FC9" w14:textId="3AA151C2" w:rsidR="001B4858" w:rsidRDefault="001B4858" w:rsidP="001B4858">
      <w:pPr>
        <w:pStyle w:val="Texto"/>
        <w:ind w:firstLine="0"/>
        <w:rPr>
          <w:rFonts w:asciiTheme="minorHAnsi" w:hAnsiTheme="minorHAnsi" w:cstheme="minorHAnsi"/>
          <w:i/>
          <w:iCs/>
        </w:rPr>
      </w:pPr>
      <w:r>
        <w:rPr>
          <w:rFonts w:asciiTheme="minorHAnsi" w:hAnsiTheme="minorHAnsi" w:cstheme="minorHAnsi"/>
        </w:rPr>
        <w:tab/>
        <w:t xml:space="preserve">Os dados recolhidos acerca dessa doença são provenientes de levantamentos da OMS ou de jornais, e as informações foram divulgadas para o mundo por meios usuais, como jornais, revistas, televisão e </w:t>
      </w:r>
      <w:r>
        <w:rPr>
          <w:rFonts w:asciiTheme="minorHAnsi" w:hAnsiTheme="minorHAnsi" w:cstheme="minorHAnsi"/>
          <w:i/>
          <w:iCs/>
        </w:rPr>
        <w:t>internet.</w:t>
      </w:r>
    </w:p>
    <w:p w14:paraId="6B035B3D" w14:textId="0BC0F9DE" w:rsidR="001B4858" w:rsidRPr="001B4858" w:rsidRDefault="002D6A16" w:rsidP="001B4858">
      <w:pPr>
        <w:pStyle w:val="Texto"/>
        <w:ind w:firstLine="0"/>
        <w:rPr>
          <w:rFonts w:asciiTheme="minorHAnsi" w:hAnsiTheme="minorHAnsi" w:cstheme="minorHAnsi"/>
        </w:rPr>
      </w:pPr>
      <w:r>
        <w:rPr>
          <w:rFonts w:asciiTheme="minorHAnsi" w:hAnsiTheme="minorHAnsi" w:cstheme="minorHAnsi"/>
          <w:i/>
          <w:iCs/>
        </w:rPr>
        <w:tab/>
      </w:r>
      <w:r>
        <w:rPr>
          <w:rFonts w:asciiTheme="minorHAnsi" w:hAnsiTheme="minorHAnsi" w:cstheme="minorHAnsi"/>
        </w:rPr>
        <w:t>Essa doença deixa evidente que, embora os avanços na capacidade de coletar e analisar dados de doenças tenha evoluído muito quando olhamos países em desenvolvimento e desenvolvidos, ainda há uma discrepância muito grande com o que é encontrado em países subdesenvolvidos, que muitas vezes não têm acesso a essas tecnologias, tendo que lidar com situações bem mais precárias que as encontradas no restante do mundo.</w:t>
      </w:r>
    </w:p>
    <w:p w14:paraId="7DD6B711" w14:textId="77777777" w:rsidR="009D77EB" w:rsidRPr="009D77EB" w:rsidRDefault="009D77EB" w:rsidP="009D77EB">
      <w:pPr>
        <w:pStyle w:val="Texto"/>
        <w:ind w:firstLine="0"/>
        <w:rPr>
          <w:rFonts w:asciiTheme="minorHAnsi" w:hAnsiTheme="minorHAnsi" w:cstheme="minorHAnsi"/>
        </w:rPr>
      </w:pPr>
    </w:p>
    <w:p w14:paraId="50CF554E" w14:textId="697FD531" w:rsidR="002D6A16" w:rsidRDefault="00F80739" w:rsidP="002D6A16">
      <w:pPr>
        <w:pStyle w:val="Ttulo1"/>
      </w:pPr>
      <w:bookmarkStart w:id="110" w:name="_Toc37671025"/>
      <w:r>
        <w:t>corona vírus</w:t>
      </w:r>
      <w:bookmarkStart w:id="111" w:name="_Toc257728969"/>
      <w:bookmarkStart w:id="112" w:name="_Toc257729068"/>
      <w:bookmarkStart w:id="113" w:name="_Toc257729292"/>
      <w:bookmarkStart w:id="114" w:name="_Toc257729458"/>
      <w:bookmarkStart w:id="115" w:name="_Toc257729495"/>
      <w:bookmarkStart w:id="116" w:name="_Toc257729512"/>
      <w:bookmarkStart w:id="117" w:name="_Toc257814819"/>
      <w:bookmarkEnd w:id="110"/>
      <w:r w:rsidR="003604FB" w:rsidRPr="00FD37A8">
        <w:rPr>
          <w:rFonts w:cs="Arial"/>
        </w:rPr>
        <w:t xml:space="preserve"> </w:t>
      </w:r>
    </w:p>
    <w:p w14:paraId="6822A6F1" w14:textId="7AEE06B8" w:rsidR="002D6A16" w:rsidRDefault="002D6A16" w:rsidP="002D6A16">
      <w:pPr>
        <w:pStyle w:val="Texto"/>
        <w:rPr>
          <w:rFonts w:asciiTheme="minorHAnsi" w:hAnsiTheme="minorHAnsi" w:cstheme="minorHAnsi"/>
        </w:rPr>
      </w:pPr>
      <w:proofErr w:type="gramStart"/>
      <w:r>
        <w:rPr>
          <w:rFonts w:asciiTheme="minorHAnsi" w:hAnsiTheme="minorHAnsi" w:cstheme="minorHAnsi"/>
        </w:rPr>
        <w:t>O corona</w:t>
      </w:r>
      <w:proofErr w:type="gramEnd"/>
      <w:r>
        <w:rPr>
          <w:rFonts w:asciiTheme="minorHAnsi" w:hAnsiTheme="minorHAnsi" w:cstheme="minorHAnsi"/>
        </w:rPr>
        <w:t xml:space="preserve"> vírus, ou COVID-19, é uma variação do vírus SARS, que causou a primeira pandemia do século XXI e já foi mencionada nesse documento. Acredita-se que os primeiros casos tenham sido originados na cidade chinesa de Wuhan, provavelmente tendo sido </w:t>
      </w:r>
      <w:proofErr w:type="spellStart"/>
      <w:r>
        <w:rPr>
          <w:rFonts w:asciiTheme="minorHAnsi" w:hAnsiTheme="minorHAnsi" w:cstheme="minorHAnsi"/>
        </w:rPr>
        <w:t>transimitidos</w:t>
      </w:r>
      <w:proofErr w:type="spellEnd"/>
      <w:r>
        <w:rPr>
          <w:rFonts w:asciiTheme="minorHAnsi" w:hAnsiTheme="minorHAnsi" w:cstheme="minorHAnsi"/>
        </w:rPr>
        <w:t xml:space="preserve"> para humanos por pangolins ou morcegos (ainda há discussões em aberto acerca do tema).</w:t>
      </w:r>
    </w:p>
    <w:p w14:paraId="1884BB34" w14:textId="1B6BF760" w:rsidR="00F57DCA" w:rsidRDefault="00F57DCA" w:rsidP="002D6A16">
      <w:pPr>
        <w:pStyle w:val="Texto"/>
        <w:rPr>
          <w:rFonts w:asciiTheme="minorHAnsi" w:hAnsiTheme="minorHAnsi" w:cstheme="minorHAnsi"/>
        </w:rPr>
      </w:pPr>
      <w:r>
        <w:rPr>
          <w:rFonts w:asciiTheme="minorHAnsi" w:hAnsiTheme="minorHAnsi" w:cstheme="minorHAnsi"/>
        </w:rPr>
        <w:t xml:space="preserve">Na virada do ano de 2019 para 2020 os primeiros casos apareceram na China, e então a doença começou a se espalhar exponencialmente, com taxa de </w:t>
      </w:r>
      <w:proofErr w:type="spellStart"/>
      <w:r>
        <w:rPr>
          <w:rFonts w:asciiTheme="minorHAnsi" w:hAnsiTheme="minorHAnsi" w:cstheme="minorHAnsi"/>
        </w:rPr>
        <w:t>transmição</w:t>
      </w:r>
      <w:proofErr w:type="spellEnd"/>
      <w:r>
        <w:rPr>
          <w:rFonts w:asciiTheme="minorHAnsi" w:hAnsiTheme="minorHAnsi" w:cstheme="minorHAnsi"/>
        </w:rPr>
        <w:t xml:space="preserve"> de 2.75, ou seja, em média cada infectado passa a doença para mais 2.75 pessoas. A taxa de letalidade do vírus é de cerca de 4%, havendo maior risco para pessoas de maior idade e para integrantes dos grupos de risco, como pessoas com diabetes, pressão alta e </w:t>
      </w:r>
      <w:proofErr w:type="spellStart"/>
      <w:r>
        <w:rPr>
          <w:rFonts w:asciiTheme="minorHAnsi" w:hAnsiTheme="minorHAnsi" w:cstheme="minorHAnsi"/>
        </w:rPr>
        <w:t>probelamas</w:t>
      </w:r>
      <w:proofErr w:type="spellEnd"/>
      <w:r>
        <w:rPr>
          <w:rFonts w:asciiTheme="minorHAnsi" w:hAnsiTheme="minorHAnsi" w:cstheme="minorHAnsi"/>
        </w:rPr>
        <w:t xml:space="preserve"> cardíacos, por exemplo.</w:t>
      </w:r>
    </w:p>
    <w:p w14:paraId="17FDE536" w14:textId="5A44D962" w:rsidR="00F57DCA" w:rsidRDefault="00F57DCA" w:rsidP="002D6A16">
      <w:pPr>
        <w:pStyle w:val="Texto"/>
        <w:rPr>
          <w:rFonts w:asciiTheme="minorHAnsi" w:hAnsiTheme="minorHAnsi" w:cstheme="minorHAnsi"/>
        </w:rPr>
      </w:pPr>
      <w:r>
        <w:rPr>
          <w:rFonts w:asciiTheme="minorHAnsi" w:hAnsiTheme="minorHAnsi" w:cstheme="minorHAnsi"/>
        </w:rPr>
        <w:t>O primeiro caso de corona vírus, como já foi dito, aconteceu na China no dia 31/12/2019, e o primeiro caso no Brasil for confirmado em 26/02/2020, ou seja, menos de dois meses depois do surgimento da doença, ela já havia se espalhado por todo o mundo, mostrando mais uma vez os riscos associados ao mundo altamente globalizado em que vivemos hoje.</w:t>
      </w:r>
    </w:p>
    <w:p w14:paraId="1E54620A" w14:textId="080093C5" w:rsidR="00F57DCA" w:rsidRDefault="00F57DCA" w:rsidP="002D6A16">
      <w:pPr>
        <w:pStyle w:val="Texto"/>
        <w:rPr>
          <w:rFonts w:asciiTheme="minorHAnsi" w:hAnsiTheme="minorHAnsi" w:cstheme="minorHAnsi"/>
        </w:rPr>
      </w:pPr>
      <w:r>
        <w:rPr>
          <w:rFonts w:asciiTheme="minorHAnsi" w:hAnsiTheme="minorHAnsi" w:cstheme="minorHAnsi"/>
        </w:rPr>
        <w:t xml:space="preserve">O combate à pandemia também se iniciou de forma rápida, com a OMS dando indicações sobre como se prevenir da doença, recomendando o isolamento social, uso de máscara, lavagem frequente das mãos e que evitem levar as mãos aos olhos, nariz e boca. Países que não concordaram com as recomendações e demoraram para acatar às sugestões, </w:t>
      </w:r>
      <w:r>
        <w:rPr>
          <w:rFonts w:asciiTheme="minorHAnsi" w:hAnsiTheme="minorHAnsi" w:cstheme="minorHAnsi"/>
        </w:rPr>
        <w:lastRenderedPageBreak/>
        <w:t>como a Itália e a Espanha, enfrentam hoje uma crise sem precedentes no sistema de saúde, com falta de leitos. Na Itália</w:t>
      </w:r>
      <w:r w:rsidR="009029EA">
        <w:rPr>
          <w:rFonts w:asciiTheme="minorHAnsi" w:hAnsiTheme="minorHAnsi" w:cstheme="minorHAnsi"/>
        </w:rPr>
        <w:t xml:space="preserve"> chegou a ser necessário tomar a decisão de negar atendimento para pacientes com mais de 80 anos, justamente pela incapacidade do sistema de atender a todos.</w:t>
      </w:r>
    </w:p>
    <w:p w14:paraId="1931AB82" w14:textId="1095F5A6" w:rsidR="009029EA" w:rsidRDefault="009029EA" w:rsidP="002D6A16">
      <w:pPr>
        <w:pStyle w:val="Texto"/>
        <w:rPr>
          <w:rFonts w:asciiTheme="minorHAnsi" w:hAnsiTheme="minorHAnsi" w:cstheme="minorHAnsi"/>
        </w:rPr>
      </w:pPr>
      <w:r>
        <w:rPr>
          <w:rFonts w:asciiTheme="minorHAnsi" w:hAnsiTheme="minorHAnsi" w:cstheme="minorHAnsi"/>
        </w:rPr>
        <w:t xml:space="preserve">A OMS segue divulgando os dados da doença diariamente, mas atualmente a informação é muito facilmente encontrada na </w:t>
      </w:r>
      <w:r>
        <w:rPr>
          <w:rFonts w:asciiTheme="minorHAnsi" w:hAnsiTheme="minorHAnsi" w:cstheme="minorHAnsi"/>
          <w:i/>
          <w:iCs/>
        </w:rPr>
        <w:t>internet</w:t>
      </w:r>
      <w:r>
        <w:rPr>
          <w:rFonts w:asciiTheme="minorHAnsi" w:hAnsiTheme="minorHAnsi" w:cstheme="minorHAnsi"/>
        </w:rPr>
        <w:t>, havendo inclusive sites que fazem o monitoramento em tempo real dos casos da doença em todos os países do mundo. Os telejornais também estão tendo um papel fundamental na divulgação dos dados e recomendações sobre a doença.</w:t>
      </w:r>
    </w:p>
    <w:p w14:paraId="149D123A" w14:textId="77777777" w:rsidR="009029EA" w:rsidRDefault="009029EA" w:rsidP="009029EA">
      <w:pPr>
        <w:pStyle w:val="Texto"/>
        <w:keepNext/>
        <w:ind w:firstLine="0"/>
        <w:jc w:val="center"/>
      </w:pPr>
      <w:r>
        <w:rPr>
          <w:noProof/>
        </w:rPr>
        <w:drawing>
          <wp:inline distT="0" distB="0" distL="0" distR="0" wp14:anchorId="6B54F2A9" wp14:editId="22A044E6">
            <wp:extent cx="3483429" cy="3695022"/>
            <wp:effectExtent l="0" t="0" r="3175"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9649" cy="3712228"/>
                    </a:xfrm>
                    <a:prstGeom prst="rect">
                      <a:avLst/>
                    </a:prstGeom>
                  </pic:spPr>
                </pic:pic>
              </a:graphicData>
            </a:graphic>
          </wp:inline>
        </w:drawing>
      </w:r>
    </w:p>
    <w:p w14:paraId="63FDA377" w14:textId="1BF06647" w:rsidR="009029EA" w:rsidRDefault="009029EA" w:rsidP="009029EA">
      <w:pPr>
        <w:pStyle w:val="Legenda"/>
        <w:rPr>
          <w:rFonts w:asciiTheme="minorHAnsi" w:hAnsiTheme="minorHAnsi" w:cstheme="minorHAnsi"/>
        </w:rPr>
      </w:pPr>
      <w:bookmarkStart w:id="118" w:name="_Toc37671005"/>
      <w:r w:rsidRPr="009029EA">
        <w:rPr>
          <w:rFonts w:asciiTheme="minorHAnsi" w:hAnsiTheme="minorHAnsi" w:cstheme="minorHAnsi"/>
        </w:rPr>
        <w:t xml:space="preserve">Figura </w:t>
      </w:r>
      <w:r w:rsidRPr="009029EA">
        <w:rPr>
          <w:rFonts w:asciiTheme="minorHAnsi" w:hAnsiTheme="minorHAnsi" w:cstheme="minorHAnsi"/>
        </w:rPr>
        <w:fldChar w:fldCharType="begin"/>
      </w:r>
      <w:r w:rsidRPr="009029EA">
        <w:rPr>
          <w:rFonts w:asciiTheme="minorHAnsi" w:hAnsiTheme="minorHAnsi" w:cstheme="minorHAnsi"/>
        </w:rPr>
        <w:instrText xml:space="preserve"> SEQ Figura \* ARABIC </w:instrText>
      </w:r>
      <w:r w:rsidRPr="009029EA">
        <w:rPr>
          <w:rFonts w:asciiTheme="minorHAnsi" w:hAnsiTheme="minorHAnsi" w:cstheme="minorHAnsi"/>
        </w:rPr>
        <w:fldChar w:fldCharType="separate"/>
      </w:r>
      <w:r w:rsidRPr="009029EA">
        <w:rPr>
          <w:rFonts w:asciiTheme="minorHAnsi" w:hAnsiTheme="minorHAnsi" w:cstheme="minorHAnsi"/>
          <w:noProof/>
        </w:rPr>
        <w:t>7</w:t>
      </w:r>
      <w:r w:rsidRPr="009029EA">
        <w:rPr>
          <w:rFonts w:asciiTheme="minorHAnsi" w:hAnsiTheme="minorHAnsi" w:cstheme="minorHAnsi"/>
        </w:rPr>
        <w:fldChar w:fldCharType="end"/>
      </w:r>
      <w:r w:rsidRPr="009029EA">
        <w:rPr>
          <w:rFonts w:asciiTheme="minorHAnsi" w:hAnsiTheme="minorHAnsi" w:cstheme="minorHAnsi"/>
        </w:rPr>
        <w:t xml:space="preserve">- Imagem do site </w:t>
      </w:r>
      <w:proofErr w:type="spellStart"/>
      <w:r w:rsidRPr="009029EA">
        <w:rPr>
          <w:rFonts w:asciiTheme="minorHAnsi" w:hAnsiTheme="minorHAnsi" w:cstheme="minorHAnsi"/>
        </w:rPr>
        <w:t>covidvisualizer</w:t>
      </w:r>
      <w:proofErr w:type="spellEnd"/>
      <w:r w:rsidRPr="009029EA">
        <w:rPr>
          <w:rFonts w:asciiTheme="minorHAnsi" w:hAnsiTheme="minorHAnsi" w:cstheme="minorHAnsi"/>
        </w:rPr>
        <w:t>, que permite acompanhar em tempo real a quantidade de casos por país.</w:t>
      </w:r>
      <w:bookmarkEnd w:id="118"/>
    </w:p>
    <w:p w14:paraId="36AB7AEB" w14:textId="4152F83B" w:rsidR="009029EA" w:rsidRDefault="009029EA" w:rsidP="009029EA">
      <w:pPr>
        <w:jc w:val="both"/>
      </w:pPr>
    </w:p>
    <w:p w14:paraId="2709B92A" w14:textId="7B5F6EBB" w:rsidR="009029EA" w:rsidRDefault="009029EA" w:rsidP="009029EA">
      <w:pPr>
        <w:jc w:val="both"/>
        <w:rPr>
          <w:rFonts w:asciiTheme="minorHAnsi" w:hAnsiTheme="minorHAnsi" w:cstheme="minorHAnsi"/>
        </w:rPr>
      </w:pPr>
      <w:r>
        <w:tab/>
      </w:r>
      <w:r>
        <w:rPr>
          <w:rFonts w:asciiTheme="minorHAnsi" w:hAnsiTheme="minorHAnsi" w:cstheme="minorHAnsi"/>
        </w:rPr>
        <w:t>Apesar da coleta de dados ser intensa, ainda existem limitações atualmente, pois a falta de testes faz com que nem todos os pacientes possam ser testados, o que pode afetar um pouco os números.</w:t>
      </w:r>
    </w:p>
    <w:p w14:paraId="1728061B" w14:textId="1FDA43C2" w:rsidR="009029EA" w:rsidRDefault="009029EA" w:rsidP="009029EA">
      <w:pPr>
        <w:jc w:val="both"/>
        <w:rPr>
          <w:rFonts w:asciiTheme="minorHAnsi" w:hAnsiTheme="minorHAnsi" w:cstheme="minorHAnsi"/>
        </w:rPr>
      </w:pPr>
      <w:r>
        <w:rPr>
          <w:rFonts w:asciiTheme="minorHAnsi" w:hAnsiTheme="minorHAnsi" w:cstheme="minorHAnsi"/>
        </w:rPr>
        <w:tab/>
        <w:t xml:space="preserve">Os dados que são coletados atualmente também servem para alimentar modelos computacionais que buscam prever como será o contágio e ajudam a atestar se as políticas adotadas na contenção do vírus estão surtindo efeito ou não. Isso faz com que a coleta de </w:t>
      </w:r>
      <w:r>
        <w:rPr>
          <w:rFonts w:asciiTheme="minorHAnsi" w:hAnsiTheme="minorHAnsi" w:cstheme="minorHAnsi"/>
        </w:rPr>
        <w:lastRenderedPageBreak/>
        <w:t>dados tenha um valor ainda maior atualmente do que nas pandemias anteriores, quando não era possível criar e analisar esses modelos tão rapidamente.</w:t>
      </w:r>
    </w:p>
    <w:p w14:paraId="13661B02" w14:textId="0181B7D4" w:rsidR="009029EA" w:rsidRPr="009029EA" w:rsidRDefault="009029EA" w:rsidP="009029EA">
      <w:pPr>
        <w:jc w:val="both"/>
        <w:rPr>
          <w:rFonts w:asciiTheme="minorHAnsi" w:hAnsiTheme="minorHAnsi" w:cstheme="minorHAnsi"/>
        </w:rPr>
      </w:pPr>
      <w:r>
        <w:rPr>
          <w:rFonts w:asciiTheme="minorHAnsi" w:hAnsiTheme="minorHAnsi" w:cstheme="minorHAnsi"/>
        </w:rPr>
        <w:tab/>
        <w:t>Quando esse trabalho foi escrito, já havia mais de 1.5 milhão de casos de corona vírus no mundo, com mais de 100 mil mortes. No Brasil, mais de 20 mil pessoas foram infectadas pelo vírus, com mais de 1000 mortes.</w:t>
      </w:r>
    </w:p>
    <w:p w14:paraId="783E7EDE" w14:textId="77777777" w:rsidR="009029EA" w:rsidRPr="002D6A16" w:rsidRDefault="009029EA" w:rsidP="009029EA">
      <w:pPr>
        <w:pStyle w:val="Texto"/>
        <w:ind w:firstLine="0"/>
        <w:rPr>
          <w:rFonts w:asciiTheme="minorHAnsi" w:hAnsiTheme="minorHAnsi" w:cstheme="minorHAnsi"/>
        </w:rPr>
      </w:pPr>
    </w:p>
    <w:p w14:paraId="5B2F9378" w14:textId="52A64C70" w:rsidR="00A01326" w:rsidRPr="002D6A16" w:rsidRDefault="00A01326" w:rsidP="009029EA">
      <w:pPr>
        <w:pStyle w:val="Ttulo1"/>
        <w:numPr>
          <w:ilvl w:val="0"/>
          <w:numId w:val="0"/>
        </w:numPr>
      </w:pPr>
      <w:r w:rsidRPr="002D6A16">
        <w:rPr>
          <w:rFonts w:cs="Arial"/>
        </w:rPr>
        <w:br w:type="page"/>
      </w:r>
    </w:p>
    <w:p w14:paraId="608A5C6C" w14:textId="67E61A3A" w:rsidR="009A6DD7" w:rsidRDefault="005D1193" w:rsidP="00CE01ED">
      <w:pPr>
        <w:pStyle w:val="Ttulo1"/>
      </w:pPr>
      <w:bookmarkStart w:id="119" w:name="_Toc266865635"/>
      <w:bookmarkStart w:id="120" w:name="_Toc37671026"/>
      <w:r>
        <w:lastRenderedPageBreak/>
        <w:t>CONCLUSÃO</w:t>
      </w:r>
      <w:bookmarkEnd w:id="111"/>
      <w:bookmarkEnd w:id="112"/>
      <w:bookmarkEnd w:id="113"/>
      <w:bookmarkEnd w:id="114"/>
      <w:bookmarkEnd w:id="115"/>
      <w:bookmarkEnd w:id="116"/>
      <w:bookmarkEnd w:id="117"/>
      <w:bookmarkEnd w:id="119"/>
      <w:bookmarkEnd w:id="120"/>
    </w:p>
    <w:p w14:paraId="63CC8966" w14:textId="15770F77" w:rsidR="008C00C1" w:rsidRDefault="008C00C1" w:rsidP="008C00C1">
      <w:pPr>
        <w:pStyle w:val="Texto"/>
        <w:rPr>
          <w:rFonts w:asciiTheme="minorHAnsi" w:hAnsiTheme="minorHAnsi" w:cstheme="minorHAnsi"/>
        </w:rPr>
      </w:pPr>
      <w:r>
        <w:rPr>
          <w:rFonts w:asciiTheme="minorHAnsi" w:hAnsiTheme="minorHAnsi" w:cstheme="minorHAnsi"/>
        </w:rPr>
        <w:t>Essa análise das pandemias ao longo da história mostra o quão importante é a coleta de dados para que se tenha uma visão geral do estado em que se encontram as doenças e para que se possa tomar medidas para a prevenção do contágio e analisar a eficácia dessas medidas.</w:t>
      </w:r>
    </w:p>
    <w:p w14:paraId="13990D3E" w14:textId="6BDBA266" w:rsidR="008C00C1" w:rsidRDefault="008C00C1" w:rsidP="008C00C1">
      <w:pPr>
        <w:pStyle w:val="Texto"/>
        <w:rPr>
          <w:rFonts w:asciiTheme="minorHAnsi" w:hAnsiTheme="minorHAnsi" w:cstheme="minorHAnsi"/>
        </w:rPr>
      </w:pPr>
      <w:r>
        <w:rPr>
          <w:rFonts w:asciiTheme="minorHAnsi" w:hAnsiTheme="minorHAnsi" w:cstheme="minorHAnsi"/>
        </w:rPr>
        <w:t>Além disso, foi interessante perceber que existiram casos em que optou-se por não divulgar os dados das doenças, como na gripe espanhola e no SARS, fazendo com que esses dados coletados perdessem boa parte do seu valor, já que os dados por si só não agregam em nada, precisando ser tratados e analisados para gerarem informações capazes de auxiliar no processo de decisão e então causarem um impacto real nas pessoas. Acredito que ambos os casos poderiam ter tido um impacto menor caso os dados fossem divulgados prontamente.</w:t>
      </w:r>
    </w:p>
    <w:p w14:paraId="63F20FEC" w14:textId="362ACA0A" w:rsidR="008C00C1" w:rsidRDefault="008C00C1" w:rsidP="008C00C1">
      <w:pPr>
        <w:pStyle w:val="Texto"/>
        <w:rPr>
          <w:rFonts w:asciiTheme="minorHAnsi" w:hAnsiTheme="minorHAnsi" w:cstheme="minorHAnsi"/>
        </w:rPr>
      </w:pPr>
      <w:r>
        <w:rPr>
          <w:rFonts w:asciiTheme="minorHAnsi" w:hAnsiTheme="minorHAnsi" w:cstheme="minorHAnsi"/>
        </w:rPr>
        <w:t>Casos como o do ebola são importantes por evidenciarem que existem partes do mundo que estão muito atrás tanto na questão de tecnologia quanto na questão técnica para combate de doenças, e é importante que esse problema também seja endereçado, pois apenas um país com uma epidemia e sem a capacidade de detectar o agente causador e informar autoridades sanitárias é suficiente para criar um cenário em que uma nova pandemia pode surgir.</w:t>
      </w:r>
    </w:p>
    <w:p w14:paraId="2295AA3E" w14:textId="5454D36D" w:rsidR="008C00C1" w:rsidRPr="008C00C1" w:rsidRDefault="008C00C1" w:rsidP="008C00C1">
      <w:pPr>
        <w:pStyle w:val="Texto"/>
        <w:rPr>
          <w:rFonts w:asciiTheme="minorHAnsi" w:hAnsiTheme="minorHAnsi" w:cstheme="minorHAnsi"/>
        </w:rPr>
      </w:pPr>
      <w:r>
        <w:rPr>
          <w:rFonts w:asciiTheme="minorHAnsi" w:hAnsiTheme="minorHAnsi" w:cstheme="minorHAnsi"/>
        </w:rPr>
        <w:t>De forma geral, essa visão ampla e em forma de linha do tempo aumenta a capacidade de entender a situação em que nos encontramos hoje, e fornece uma boa base de comparação sobre como eram as coisas e como elas evoluíram para chegarem no cenário que temos hoje.</w:t>
      </w:r>
    </w:p>
    <w:p w14:paraId="7D3BEE8F" w14:textId="77777777" w:rsidR="00A01326" w:rsidRDefault="00A01326">
      <w:pPr>
        <w:spacing w:line="240" w:lineRule="auto"/>
        <w:jc w:val="left"/>
        <w:rPr>
          <w:rFonts w:cs="Arial"/>
        </w:rPr>
      </w:pPr>
      <w:r>
        <w:rPr>
          <w:rFonts w:cs="Arial"/>
        </w:rPr>
        <w:br w:type="page"/>
      </w:r>
    </w:p>
    <w:p w14:paraId="1A8A572A" w14:textId="77777777" w:rsidR="00674D14" w:rsidRDefault="00B63317" w:rsidP="00087AB2">
      <w:pPr>
        <w:pStyle w:val="Ttulo1"/>
        <w:numPr>
          <w:ilvl w:val="0"/>
          <w:numId w:val="0"/>
        </w:numPr>
        <w:jc w:val="center"/>
      </w:pPr>
      <w:bookmarkStart w:id="121" w:name="_Toc257728970"/>
      <w:bookmarkStart w:id="122" w:name="_Toc257729293"/>
      <w:bookmarkStart w:id="123" w:name="_Toc257729513"/>
      <w:bookmarkStart w:id="124" w:name="_Toc257814820"/>
      <w:bookmarkStart w:id="125" w:name="_Toc37671027"/>
      <w:r>
        <w:lastRenderedPageBreak/>
        <w:t>Referências</w:t>
      </w:r>
      <w:bookmarkEnd w:id="121"/>
      <w:bookmarkEnd w:id="122"/>
      <w:bookmarkEnd w:id="123"/>
      <w:bookmarkEnd w:id="124"/>
      <w:bookmarkEnd w:id="125"/>
    </w:p>
    <w:p w14:paraId="4DA71C6D"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color w:val="000000"/>
        </w:rPr>
        <w:t xml:space="preserve">ACERVO OGLOBO, </w:t>
      </w:r>
      <w:r w:rsidRPr="001B4858">
        <w:rPr>
          <w:rFonts w:asciiTheme="minorHAnsi" w:hAnsiTheme="minorHAnsi" w:cstheme="minorHAnsi"/>
          <w:b/>
          <w:bCs/>
          <w:color w:val="000000"/>
        </w:rPr>
        <w:t>Após descoberta de diagnóstico em 1981, AIDS mata milhões e vira mal do século</w:t>
      </w:r>
      <w:r w:rsidRPr="001B4858">
        <w:rPr>
          <w:rFonts w:asciiTheme="minorHAnsi" w:hAnsiTheme="minorHAnsi" w:cstheme="minorHAnsi"/>
          <w:color w:val="000000"/>
        </w:rPr>
        <w:t xml:space="preserve">. Acesso em: 9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27" w:history="1">
        <w:r w:rsidRPr="001B4858">
          <w:rPr>
            <w:rStyle w:val="Hyperlink"/>
            <w:rFonts w:asciiTheme="minorHAnsi" w:hAnsiTheme="minorHAnsi" w:cstheme="minorHAnsi"/>
            <w:color w:val="000000"/>
          </w:rPr>
          <w:t>https://acervo.oglobo.globo.com/fatos-historicos/apos-descoberta-de-diagnostico-em-1981-aids-mata-milhoes-vira-mal-do-seculo-13276614</w:t>
        </w:r>
      </w:hyperlink>
      <w:r w:rsidRPr="001B4858">
        <w:rPr>
          <w:rFonts w:asciiTheme="minorHAnsi" w:hAnsiTheme="minorHAnsi" w:cstheme="minorHAnsi"/>
          <w:color w:val="000000"/>
        </w:rPr>
        <w:t>&gt;.</w:t>
      </w:r>
    </w:p>
    <w:p w14:paraId="1EFA6A0D" w14:textId="77777777" w:rsidR="001B4858" w:rsidRPr="001B4858" w:rsidRDefault="001B4858" w:rsidP="001B4858">
      <w:pPr>
        <w:rPr>
          <w:rFonts w:asciiTheme="minorHAnsi" w:hAnsiTheme="minorHAnsi" w:cstheme="minorHAnsi"/>
        </w:rPr>
      </w:pPr>
    </w:p>
    <w:p w14:paraId="07C34726"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color w:val="000000"/>
        </w:rPr>
        <w:t xml:space="preserve">BBC NEWS, </w:t>
      </w:r>
      <w:r w:rsidRPr="001B4858">
        <w:rPr>
          <w:rFonts w:asciiTheme="minorHAnsi" w:hAnsiTheme="minorHAnsi" w:cstheme="minorHAnsi"/>
          <w:b/>
          <w:bCs/>
          <w:color w:val="000000"/>
        </w:rPr>
        <w:t>Pior epidemia de ebola da história começou com a morte de um menino</w:t>
      </w:r>
      <w:r w:rsidRPr="001B4858">
        <w:rPr>
          <w:rFonts w:asciiTheme="minorHAnsi" w:hAnsiTheme="minorHAnsi" w:cstheme="minorHAnsi"/>
          <w:color w:val="000000"/>
        </w:rPr>
        <w:t xml:space="preserve">. Acesso em 9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28" w:history="1">
        <w:r w:rsidRPr="001B4858">
          <w:rPr>
            <w:rStyle w:val="Hyperlink"/>
            <w:rFonts w:asciiTheme="minorHAnsi" w:hAnsiTheme="minorHAnsi" w:cstheme="minorHAnsi"/>
            <w:color w:val="000000"/>
          </w:rPr>
          <w:t>https://www.bbc.com/portuguese/noticias/2014/12/141201_ebola_primeiro_paciente_epidemia_rb</w:t>
        </w:r>
      </w:hyperlink>
      <w:r w:rsidRPr="001B4858">
        <w:rPr>
          <w:rFonts w:asciiTheme="minorHAnsi" w:hAnsiTheme="minorHAnsi" w:cstheme="minorHAnsi"/>
          <w:color w:val="000000"/>
        </w:rPr>
        <w:t>&gt;.</w:t>
      </w:r>
    </w:p>
    <w:p w14:paraId="698D28C9" w14:textId="77777777" w:rsidR="001B4858" w:rsidRPr="001B4858" w:rsidRDefault="001B4858" w:rsidP="001B4858">
      <w:pPr>
        <w:rPr>
          <w:rFonts w:asciiTheme="minorHAnsi" w:hAnsiTheme="minorHAnsi" w:cstheme="minorHAnsi"/>
        </w:rPr>
      </w:pPr>
    </w:p>
    <w:p w14:paraId="676298C2"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color w:val="000000"/>
        </w:rPr>
        <w:t xml:space="preserve">BRASIL ESCOLA, </w:t>
      </w:r>
      <w:r w:rsidRPr="001B4858">
        <w:rPr>
          <w:rFonts w:asciiTheme="minorHAnsi" w:hAnsiTheme="minorHAnsi" w:cstheme="minorHAnsi"/>
          <w:b/>
          <w:bCs/>
          <w:color w:val="000000"/>
        </w:rPr>
        <w:t>Gripe Espanhola</w:t>
      </w:r>
      <w:r w:rsidRPr="001B4858">
        <w:rPr>
          <w:rFonts w:asciiTheme="minorHAnsi" w:hAnsiTheme="minorHAnsi" w:cstheme="minorHAnsi"/>
          <w:color w:val="000000"/>
        </w:rPr>
        <w:t xml:space="preserve">, Acesso em: 9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29" w:history="1">
        <w:r w:rsidRPr="001B4858">
          <w:rPr>
            <w:rStyle w:val="Hyperlink"/>
            <w:rFonts w:asciiTheme="minorHAnsi" w:hAnsiTheme="minorHAnsi" w:cstheme="minorHAnsi"/>
            <w:color w:val="000000"/>
          </w:rPr>
          <w:t>https://brasilescola.uol.com.br/historiag/i-guerra-mundial-gripe-espanhola-inimigos-visiveis-invisiveis.htm</w:t>
        </w:r>
      </w:hyperlink>
      <w:r w:rsidRPr="001B4858">
        <w:rPr>
          <w:rFonts w:asciiTheme="minorHAnsi" w:hAnsiTheme="minorHAnsi" w:cstheme="minorHAnsi"/>
          <w:color w:val="000000"/>
        </w:rPr>
        <w:t>&gt;.</w:t>
      </w:r>
    </w:p>
    <w:p w14:paraId="4C8B4057" w14:textId="77777777" w:rsidR="001B4858" w:rsidRPr="001B4858" w:rsidRDefault="001B4858" w:rsidP="001B4858">
      <w:pPr>
        <w:rPr>
          <w:rFonts w:asciiTheme="minorHAnsi" w:hAnsiTheme="minorHAnsi" w:cstheme="minorHAnsi"/>
        </w:rPr>
      </w:pPr>
    </w:p>
    <w:p w14:paraId="153018BC"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b/>
          <w:bCs/>
          <w:color w:val="000000"/>
        </w:rPr>
        <w:t>BULLETIN OF THE WORLD HEALTH ORGANIZATION 2003, 81(8).</w:t>
      </w:r>
      <w:r w:rsidRPr="001B4858">
        <w:rPr>
          <w:rFonts w:asciiTheme="minorHAnsi" w:hAnsiTheme="minorHAnsi" w:cstheme="minorHAnsi"/>
          <w:color w:val="000000"/>
        </w:rPr>
        <w:t xml:space="preserve"> p. 625 - 627. Acesso em: 09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30" w:history="1">
        <w:r w:rsidRPr="001B4858">
          <w:rPr>
            <w:rStyle w:val="Hyperlink"/>
            <w:rFonts w:asciiTheme="minorHAnsi" w:hAnsiTheme="minorHAnsi" w:cstheme="minorHAnsi"/>
            <w:color w:val="000000"/>
          </w:rPr>
          <w:t>https://www.who.int/bulletin/volumes/81/8/News0803.pdf</w:t>
        </w:r>
      </w:hyperlink>
      <w:r w:rsidRPr="001B4858">
        <w:rPr>
          <w:rFonts w:asciiTheme="minorHAnsi" w:hAnsiTheme="minorHAnsi" w:cstheme="minorHAnsi"/>
          <w:color w:val="000000"/>
        </w:rPr>
        <w:t>&gt;.</w:t>
      </w:r>
    </w:p>
    <w:p w14:paraId="71319094" w14:textId="77777777" w:rsidR="001B4858" w:rsidRPr="001B4858" w:rsidRDefault="001B4858" w:rsidP="001B4858">
      <w:pPr>
        <w:rPr>
          <w:rFonts w:asciiTheme="minorHAnsi" w:hAnsiTheme="minorHAnsi" w:cstheme="minorHAnsi"/>
        </w:rPr>
      </w:pPr>
    </w:p>
    <w:p w14:paraId="15846505"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color w:val="000000"/>
        </w:rPr>
        <w:t xml:space="preserve">BUSINESS INSIDER, </w:t>
      </w:r>
      <w:proofErr w:type="spellStart"/>
      <w:r w:rsidRPr="001B4858">
        <w:rPr>
          <w:rFonts w:asciiTheme="minorHAnsi" w:hAnsiTheme="minorHAnsi" w:cstheme="minorHAnsi"/>
          <w:b/>
          <w:bCs/>
          <w:color w:val="000000"/>
        </w:rPr>
        <w:t>How</w:t>
      </w:r>
      <w:proofErr w:type="spellEnd"/>
      <w:r w:rsidRPr="001B4858">
        <w:rPr>
          <w:rFonts w:asciiTheme="minorHAnsi" w:hAnsiTheme="minorHAnsi" w:cstheme="minorHAnsi"/>
          <w:b/>
          <w:bCs/>
          <w:color w:val="000000"/>
        </w:rPr>
        <w:t xml:space="preserve"> SARS </w:t>
      </w:r>
      <w:proofErr w:type="spellStart"/>
      <w:r w:rsidRPr="001B4858">
        <w:rPr>
          <w:rFonts w:asciiTheme="minorHAnsi" w:hAnsiTheme="minorHAnsi" w:cstheme="minorHAnsi"/>
          <w:b/>
          <w:bCs/>
          <w:color w:val="000000"/>
        </w:rPr>
        <w:t>terrified</w:t>
      </w:r>
      <w:proofErr w:type="spellEnd"/>
      <w:r w:rsidRPr="001B4858">
        <w:rPr>
          <w:rFonts w:asciiTheme="minorHAnsi" w:hAnsiTheme="minorHAnsi" w:cstheme="minorHAnsi"/>
          <w:b/>
          <w:bCs/>
          <w:color w:val="000000"/>
        </w:rPr>
        <w:t xml:space="preserve"> </w:t>
      </w:r>
      <w:proofErr w:type="spellStart"/>
      <w:r w:rsidRPr="001B4858">
        <w:rPr>
          <w:rFonts w:asciiTheme="minorHAnsi" w:hAnsiTheme="minorHAnsi" w:cstheme="minorHAnsi"/>
          <w:b/>
          <w:bCs/>
          <w:color w:val="000000"/>
        </w:rPr>
        <w:t>the</w:t>
      </w:r>
      <w:proofErr w:type="spellEnd"/>
      <w:r w:rsidRPr="001B4858">
        <w:rPr>
          <w:rFonts w:asciiTheme="minorHAnsi" w:hAnsiTheme="minorHAnsi" w:cstheme="minorHAnsi"/>
          <w:b/>
          <w:bCs/>
          <w:color w:val="000000"/>
        </w:rPr>
        <w:t xml:space="preserve"> world in 2003, </w:t>
      </w:r>
      <w:proofErr w:type="spellStart"/>
      <w:r w:rsidRPr="001B4858">
        <w:rPr>
          <w:rFonts w:asciiTheme="minorHAnsi" w:hAnsiTheme="minorHAnsi" w:cstheme="minorHAnsi"/>
          <w:b/>
          <w:bCs/>
          <w:color w:val="000000"/>
        </w:rPr>
        <w:t>infecting</w:t>
      </w:r>
      <w:proofErr w:type="spellEnd"/>
      <w:r w:rsidRPr="001B4858">
        <w:rPr>
          <w:rFonts w:asciiTheme="minorHAnsi" w:hAnsiTheme="minorHAnsi" w:cstheme="minorHAnsi"/>
          <w:b/>
          <w:bCs/>
          <w:color w:val="000000"/>
        </w:rPr>
        <w:t xml:space="preserve"> more </w:t>
      </w:r>
      <w:proofErr w:type="spellStart"/>
      <w:r w:rsidRPr="001B4858">
        <w:rPr>
          <w:rFonts w:asciiTheme="minorHAnsi" w:hAnsiTheme="minorHAnsi" w:cstheme="minorHAnsi"/>
          <w:b/>
          <w:bCs/>
          <w:color w:val="000000"/>
        </w:rPr>
        <w:t>than</w:t>
      </w:r>
      <w:proofErr w:type="spellEnd"/>
      <w:r w:rsidRPr="001B4858">
        <w:rPr>
          <w:rFonts w:asciiTheme="minorHAnsi" w:hAnsiTheme="minorHAnsi" w:cstheme="minorHAnsi"/>
          <w:b/>
          <w:bCs/>
          <w:color w:val="000000"/>
        </w:rPr>
        <w:t xml:space="preserve"> 8,000 </w:t>
      </w:r>
      <w:proofErr w:type="spellStart"/>
      <w:r w:rsidRPr="001B4858">
        <w:rPr>
          <w:rFonts w:asciiTheme="minorHAnsi" w:hAnsiTheme="minorHAnsi" w:cstheme="minorHAnsi"/>
          <w:b/>
          <w:bCs/>
          <w:color w:val="000000"/>
        </w:rPr>
        <w:t>people</w:t>
      </w:r>
      <w:proofErr w:type="spellEnd"/>
      <w:r w:rsidRPr="001B4858">
        <w:rPr>
          <w:rFonts w:asciiTheme="minorHAnsi" w:hAnsiTheme="minorHAnsi" w:cstheme="minorHAnsi"/>
          <w:b/>
          <w:bCs/>
          <w:color w:val="000000"/>
        </w:rPr>
        <w:t xml:space="preserve"> </w:t>
      </w:r>
      <w:proofErr w:type="spellStart"/>
      <w:r w:rsidRPr="001B4858">
        <w:rPr>
          <w:rFonts w:asciiTheme="minorHAnsi" w:hAnsiTheme="minorHAnsi" w:cstheme="minorHAnsi"/>
          <w:b/>
          <w:bCs/>
          <w:color w:val="000000"/>
        </w:rPr>
        <w:t>and</w:t>
      </w:r>
      <w:proofErr w:type="spellEnd"/>
      <w:r w:rsidRPr="001B4858">
        <w:rPr>
          <w:rFonts w:asciiTheme="minorHAnsi" w:hAnsiTheme="minorHAnsi" w:cstheme="minorHAnsi"/>
          <w:b/>
          <w:bCs/>
          <w:color w:val="000000"/>
        </w:rPr>
        <w:t xml:space="preserve"> </w:t>
      </w:r>
      <w:proofErr w:type="spellStart"/>
      <w:r w:rsidRPr="001B4858">
        <w:rPr>
          <w:rFonts w:asciiTheme="minorHAnsi" w:hAnsiTheme="minorHAnsi" w:cstheme="minorHAnsi"/>
          <w:b/>
          <w:bCs/>
          <w:color w:val="000000"/>
        </w:rPr>
        <w:t>killing</w:t>
      </w:r>
      <w:proofErr w:type="spellEnd"/>
      <w:r w:rsidRPr="001B4858">
        <w:rPr>
          <w:rFonts w:asciiTheme="minorHAnsi" w:hAnsiTheme="minorHAnsi" w:cstheme="minorHAnsi"/>
          <w:b/>
          <w:bCs/>
          <w:color w:val="000000"/>
        </w:rPr>
        <w:t xml:space="preserve"> 774</w:t>
      </w:r>
      <w:r w:rsidRPr="001B4858">
        <w:rPr>
          <w:rFonts w:asciiTheme="minorHAnsi" w:hAnsiTheme="minorHAnsi" w:cstheme="minorHAnsi"/>
          <w:color w:val="000000"/>
        </w:rPr>
        <w:t xml:space="preserve">. Acesso em: 9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31" w:history="1">
        <w:r w:rsidRPr="001B4858">
          <w:rPr>
            <w:rStyle w:val="Hyperlink"/>
            <w:rFonts w:asciiTheme="minorHAnsi" w:hAnsiTheme="minorHAnsi" w:cstheme="minorHAnsi"/>
            <w:color w:val="000000"/>
          </w:rPr>
          <w:t>https://www.businessinsider.com/deadly-sars-virus-history-2003-in-photos-2020-2</w:t>
        </w:r>
      </w:hyperlink>
      <w:r w:rsidRPr="001B4858">
        <w:rPr>
          <w:rFonts w:asciiTheme="minorHAnsi" w:hAnsiTheme="minorHAnsi" w:cstheme="minorHAnsi"/>
          <w:color w:val="000000"/>
        </w:rPr>
        <w:t>&gt;.</w:t>
      </w:r>
    </w:p>
    <w:p w14:paraId="13242FFC" w14:textId="77777777" w:rsidR="001B4858" w:rsidRPr="001B4858" w:rsidRDefault="001B4858" w:rsidP="001B4858">
      <w:pPr>
        <w:rPr>
          <w:rFonts w:asciiTheme="minorHAnsi" w:hAnsiTheme="minorHAnsi" w:cstheme="minorHAnsi"/>
        </w:rPr>
      </w:pPr>
    </w:p>
    <w:p w14:paraId="6E518EBE"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color w:val="000000"/>
        </w:rPr>
        <w:t xml:space="preserve">BUSINESS INSIDER, </w:t>
      </w:r>
      <w:r w:rsidRPr="001B4858">
        <w:rPr>
          <w:rFonts w:asciiTheme="minorHAnsi" w:hAnsiTheme="minorHAnsi" w:cstheme="minorHAnsi"/>
          <w:b/>
          <w:bCs/>
          <w:color w:val="000000"/>
        </w:rPr>
        <w:t xml:space="preserve">The new </w:t>
      </w:r>
      <w:proofErr w:type="spellStart"/>
      <w:r w:rsidRPr="001B4858">
        <w:rPr>
          <w:rFonts w:asciiTheme="minorHAnsi" w:hAnsiTheme="minorHAnsi" w:cstheme="minorHAnsi"/>
          <w:b/>
          <w:bCs/>
          <w:color w:val="000000"/>
        </w:rPr>
        <w:t>coronavírus</w:t>
      </w:r>
      <w:proofErr w:type="spellEnd"/>
      <w:r w:rsidRPr="001B4858">
        <w:rPr>
          <w:rFonts w:asciiTheme="minorHAnsi" w:hAnsiTheme="minorHAnsi" w:cstheme="minorHAnsi"/>
          <w:b/>
          <w:bCs/>
          <w:color w:val="000000"/>
        </w:rPr>
        <w:t xml:space="preserve"> </w:t>
      </w:r>
      <w:proofErr w:type="spellStart"/>
      <w:r w:rsidRPr="001B4858">
        <w:rPr>
          <w:rFonts w:asciiTheme="minorHAnsi" w:hAnsiTheme="minorHAnsi" w:cstheme="minorHAnsi"/>
          <w:b/>
          <w:bCs/>
          <w:color w:val="000000"/>
        </w:rPr>
        <w:t>has</w:t>
      </w:r>
      <w:proofErr w:type="spellEnd"/>
      <w:r w:rsidRPr="001B4858">
        <w:rPr>
          <w:rFonts w:asciiTheme="minorHAnsi" w:hAnsiTheme="minorHAnsi" w:cstheme="minorHAnsi"/>
          <w:b/>
          <w:bCs/>
          <w:color w:val="000000"/>
        </w:rPr>
        <w:t xml:space="preserve"> </w:t>
      </w:r>
      <w:proofErr w:type="spellStart"/>
      <w:r w:rsidRPr="001B4858">
        <w:rPr>
          <w:rFonts w:asciiTheme="minorHAnsi" w:hAnsiTheme="minorHAnsi" w:cstheme="minorHAnsi"/>
          <w:b/>
          <w:bCs/>
          <w:color w:val="000000"/>
        </w:rPr>
        <w:t>killed</w:t>
      </w:r>
      <w:proofErr w:type="spellEnd"/>
      <w:r w:rsidRPr="001B4858">
        <w:rPr>
          <w:rFonts w:asciiTheme="minorHAnsi" w:hAnsiTheme="minorHAnsi" w:cstheme="minorHAnsi"/>
          <w:b/>
          <w:bCs/>
          <w:color w:val="000000"/>
        </w:rPr>
        <w:t xml:space="preserve"> </w:t>
      </w:r>
      <w:proofErr w:type="spellStart"/>
      <w:r w:rsidRPr="001B4858">
        <w:rPr>
          <w:rFonts w:asciiTheme="minorHAnsi" w:hAnsiTheme="minorHAnsi" w:cstheme="minorHAnsi"/>
          <w:b/>
          <w:bCs/>
          <w:color w:val="000000"/>
        </w:rPr>
        <w:t>nearly</w:t>
      </w:r>
      <w:proofErr w:type="spellEnd"/>
      <w:r w:rsidRPr="001B4858">
        <w:rPr>
          <w:rFonts w:asciiTheme="minorHAnsi" w:hAnsiTheme="minorHAnsi" w:cstheme="minorHAnsi"/>
          <w:b/>
          <w:bCs/>
          <w:color w:val="000000"/>
        </w:rPr>
        <w:t xml:space="preserve"> 3 times as </w:t>
      </w:r>
      <w:proofErr w:type="spellStart"/>
      <w:r w:rsidRPr="001B4858">
        <w:rPr>
          <w:rFonts w:asciiTheme="minorHAnsi" w:hAnsiTheme="minorHAnsi" w:cstheme="minorHAnsi"/>
          <w:b/>
          <w:bCs/>
          <w:color w:val="000000"/>
        </w:rPr>
        <w:t>many</w:t>
      </w:r>
      <w:proofErr w:type="spellEnd"/>
      <w:r w:rsidRPr="001B4858">
        <w:rPr>
          <w:rFonts w:asciiTheme="minorHAnsi" w:hAnsiTheme="minorHAnsi" w:cstheme="minorHAnsi"/>
          <w:b/>
          <w:bCs/>
          <w:color w:val="000000"/>
        </w:rPr>
        <w:t xml:space="preserve"> </w:t>
      </w:r>
      <w:proofErr w:type="spellStart"/>
      <w:r w:rsidRPr="001B4858">
        <w:rPr>
          <w:rFonts w:asciiTheme="minorHAnsi" w:hAnsiTheme="minorHAnsi" w:cstheme="minorHAnsi"/>
          <w:b/>
          <w:bCs/>
          <w:color w:val="000000"/>
        </w:rPr>
        <w:t>people</w:t>
      </w:r>
      <w:proofErr w:type="spellEnd"/>
      <w:r w:rsidRPr="001B4858">
        <w:rPr>
          <w:rFonts w:asciiTheme="minorHAnsi" w:hAnsiTheme="minorHAnsi" w:cstheme="minorHAnsi"/>
          <w:b/>
          <w:bCs/>
          <w:color w:val="000000"/>
        </w:rPr>
        <w:t xml:space="preserve"> in 8 </w:t>
      </w:r>
      <w:proofErr w:type="spellStart"/>
      <w:r w:rsidRPr="001B4858">
        <w:rPr>
          <w:rFonts w:asciiTheme="minorHAnsi" w:hAnsiTheme="minorHAnsi" w:cstheme="minorHAnsi"/>
          <w:b/>
          <w:bCs/>
          <w:color w:val="000000"/>
        </w:rPr>
        <w:t>weeks</w:t>
      </w:r>
      <w:proofErr w:type="spellEnd"/>
      <w:r w:rsidRPr="001B4858">
        <w:rPr>
          <w:rFonts w:asciiTheme="minorHAnsi" w:hAnsiTheme="minorHAnsi" w:cstheme="minorHAnsi"/>
          <w:b/>
          <w:bCs/>
          <w:color w:val="000000"/>
        </w:rPr>
        <w:t xml:space="preserve"> as SARS </w:t>
      </w:r>
      <w:proofErr w:type="spellStart"/>
      <w:r w:rsidRPr="001B4858">
        <w:rPr>
          <w:rFonts w:asciiTheme="minorHAnsi" w:hAnsiTheme="minorHAnsi" w:cstheme="minorHAnsi"/>
          <w:b/>
          <w:bCs/>
          <w:color w:val="000000"/>
        </w:rPr>
        <w:t>did</w:t>
      </w:r>
      <w:proofErr w:type="spellEnd"/>
      <w:r w:rsidRPr="001B4858">
        <w:rPr>
          <w:rFonts w:asciiTheme="minorHAnsi" w:hAnsiTheme="minorHAnsi" w:cstheme="minorHAnsi"/>
          <w:b/>
          <w:bCs/>
          <w:color w:val="000000"/>
        </w:rPr>
        <w:t xml:space="preserve"> in 8 </w:t>
      </w:r>
      <w:proofErr w:type="spellStart"/>
      <w:r w:rsidRPr="001B4858">
        <w:rPr>
          <w:rFonts w:asciiTheme="minorHAnsi" w:hAnsiTheme="minorHAnsi" w:cstheme="minorHAnsi"/>
          <w:b/>
          <w:bCs/>
          <w:color w:val="000000"/>
        </w:rPr>
        <w:t>months</w:t>
      </w:r>
      <w:proofErr w:type="spellEnd"/>
      <w:r w:rsidRPr="001B4858">
        <w:rPr>
          <w:rFonts w:asciiTheme="minorHAnsi" w:hAnsiTheme="minorHAnsi" w:cstheme="minorHAnsi"/>
          <w:b/>
          <w:bCs/>
          <w:color w:val="000000"/>
        </w:rPr>
        <w:t xml:space="preserve">. </w:t>
      </w:r>
      <w:proofErr w:type="spellStart"/>
      <w:r w:rsidRPr="001B4858">
        <w:rPr>
          <w:rFonts w:asciiTheme="minorHAnsi" w:hAnsiTheme="minorHAnsi" w:cstheme="minorHAnsi"/>
          <w:b/>
          <w:bCs/>
          <w:color w:val="000000"/>
        </w:rPr>
        <w:t>Here’s</w:t>
      </w:r>
      <w:proofErr w:type="spellEnd"/>
      <w:r w:rsidRPr="001B4858">
        <w:rPr>
          <w:rFonts w:asciiTheme="minorHAnsi" w:hAnsiTheme="minorHAnsi" w:cstheme="minorHAnsi"/>
          <w:b/>
          <w:bCs/>
          <w:color w:val="000000"/>
        </w:rPr>
        <w:t xml:space="preserve"> </w:t>
      </w:r>
      <w:proofErr w:type="spellStart"/>
      <w:r w:rsidRPr="001B4858">
        <w:rPr>
          <w:rFonts w:asciiTheme="minorHAnsi" w:hAnsiTheme="minorHAnsi" w:cstheme="minorHAnsi"/>
          <w:b/>
          <w:bCs/>
          <w:color w:val="000000"/>
        </w:rPr>
        <w:t>how</w:t>
      </w:r>
      <w:proofErr w:type="spellEnd"/>
      <w:r w:rsidRPr="001B4858">
        <w:rPr>
          <w:rFonts w:asciiTheme="minorHAnsi" w:hAnsiTheme="minorHAnsi" w:cstheme="minorHAnsi"/>
          <w:b/>
          <w:bCs/>
          <w:color w:val="000000"/>
        </w:rPr>
        <w:t xml:space="preserve"> </w:t>
      </w:r>
      <w:proofErr w:type="spellStart"/>
      <w:r w:rsidRPr="001B4858">
        <w:rPr>
          <w:rFonts w:asciiTheme="minorHAnsi" w:hAnsiTheme="minorHAnsi" w:cstheme="minorHAnsi"/>
          <w:b/>
          <w:bCs/>
          <w:color w:val="000000"/>
        </w:rPr>
        <w:t>the</w:t>
      </w:r>
      <w:proofErr w:type="spellEnd"/>
      <w:r w:rsidRPr="001B4858">
        <w:rPr>
          <w:rFonts w:asciiTheme="minorHAnsi" w:hAnsiTheme="minorHAnsi" w:cstheme="minorHAnsi"/>
          <w:b/>
          <w:bCs/>
          <w:color w:val="000000"/>
        </w:rPr>
        <w:t xml:space="preserve"> 2 </w:t>
      </w:r>
      <w:proofErr w:type="spellStart"/>
      <w:r w:rsidRPr="001B4858">
        <w:rPr>
          <w:rFonts w:asciiTheme="minorHAnsi" w:hAnsiTheme="minorHAnsi" w:cstheme="minorHAnsi"/>
          <w:b/>
          <w:bCs/>
          <w:color w:val="000000"/>
        </w:rPr>
        <w:t>outbreaks</w:t>
      </w:r>
      <w:proofErr w:type="spellEnd"/>
      <w:r w:rsidRPr="001B4858">
        <w:rPr>
          <w:rFonts w:asciiTheme="minorHAnsi" w:hAnsiTheme="minorHAnsi" w:cstheme="minorHAnsi"/>
          <w:b/>
          <w:bCs/>
          <w:color w:val="000000"/>
        </w:rPr>
        <w:t xml:space="preserve"> compare</w:t>
      </w:r>
      <w:r w:rsidRPr="001B4858">
        <w:rPr>
          <w:rFonts w:asciiTheme="minorHAnsi" w:hAnsiTheme="minorHAnsi" w:cstheme="minorHAnsi"/>
          <w:color w:val="000000"/>
        </w:rPr>
        <w:t xml:space="preserve">. Acesso em: 9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32" w:history="1">
        <w:r w:rsidRPr="001B4858">
          <w:rPr>
            <w:rStyle w:val="Hyperlink"/>
            <w:rFonts w:asciiTheme="minorHAnsi" w:hAnsiTheme="minorHAnsi" w:cstheme="minorHAnsi"/>
            <w:color w:val="000000"/>
          </w:rPr>
          <w:t>https://www.businessinsider.com/china-wuhan-coronavirus-compared-to-sars-2020-1</w:t>
        </w:r>
      </w:hyperlink>
      <w:r w:rsidRPr="001B4858">
        <w:rPr>
          <w:rFonts w:asciiTheme="minorHAnsi" w:hAnsiTheme="minorHAnsi" w:cstheme="minorHAnsi"/>
          <w:color w:val="000000"/>
        </w:rPr>
        <w:t>&gt;.</w:t>
      </w:r>
    </w:p>
    <w:p w14:paraId="49DDF1B4" w14:textId="77777777" w:rsidR="001B4858" w:rsidRPr="001B4858" w:rsidRDefault="001B4858" w:rsidP="001B4858">
      <w:pPr>
        <w:rPr>
          <w:rFonts w:asciiTheme="minorHAnsi" w:hAnsiTheme="minorHAnsi" w:cstheme="minorHAnsi"/>
        </w:rPr>
      </w:pPr>
    </w:p>
    <w:p w14:paraId="628E68C5"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color w:val="000000"/>
        </w:rPr>
        <w:t xml:space="preserve">G1 GLOBO, </w:t>
      </w:r>
      <w:proofErr w:type="spellStart"/>
      <w:r w:rsidRPr="001B4858">
        <w:rPr>
          <w:rFonts w:asciiTheme="minorHAnsi" w:hAnsiTheme="minorHAnsi" w:cstheme="minorHAnsi"/>
          <w:b/>
          <w:bCs/>
          <w:color w:val="000000"/>
        </w:rPr>
        <w:t>Coronavírus</w:t>
      </w:r>
      <w:proofErr w:type="spellEnd"/>
      <w:r w:rsidRPr="001B4858">
        <w:rPr>
          <w:rFonts w:asciiTheme="minorHAnsi" w:hAnsiTheme="minorHAnsi" w:cstheme="minorHAnsi"/>
          <w:color w:val="000000"/>
        </w:rPr>
        <w:t xml:space="preserve">. Acesso em: 9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33" w:history="1">
        <w:r w:rsidRPr="001B4858">
          <w:rPr>
            <w:rStyle w:val="Hyperlink"/>
            <w:rFonts w:asciiTheme="minorHAnsi" w:hAnsiTheme="minorHAnsi" w:cstheme="minorHAnsi"/>
            <w:color w:val="000000"/>
          </w:rPr>
          <w:t>https://g1.globo.com/bemestar/coronavirus/</w:t>
        </w:r>
      </w:hyperlink>
      <w:r w:rsidRPr="001B4858">
        <w:rPr>
          <w:rFonts w:asciiTheme="minorHAnsi" w:hAnsiTheme="minorHAnsi" w:cstheme="minorHAnsi"/>
          <w:color w:val="000000"/>
        </w:rPr>
        <w:t>&gt;.</w:t>
      </w:r>
    </w:p>
    <w:p w14:paraId="0C563A5E" w14:textId="77777777" w:rsidR="001B4858" w:rsidRPr="001B4858" w:rsidRDefault="001B4858" w:rsidP="001B4858">
      <w:pPr>
        <w:rPr>
          <w:rFonts w:asciiTheme="minorHAnsi" w:hAnsiTheme="minorHAnsi" w:cstheme="minorHAnsi"/>
        </w:rPr>
      </w:pPr>
    </w:p>
    <w:p w14:paraId="6309D1BB" w14:textId="77777777" w:rsidR="001B4858" w:rsidRPr="001B4858" w:rsidRDefault="001B4858" w:rsidP="001B4858">
      <w:pPr>
        <w:pStyle w:val="NormalWeb"/>
        <w:spacing w:before="0" w:beforeAutospacing="0" w:after="0" w:afterAutospacing="0"/>
        <w:rPr>
          <w:rFonts w:asciiTheme="minorHAnsi" w:hAnsiTheme="minorHAnsi" w:cstheme="minorHAnsi"/>
        </w:rPr>
      </w:pPr>
      <w:proofErr w:type="gramStart"/>
      <w:r w:rsidRPr="001B4858">
        <w:rPr>
          <w:rFonts w:asciiTheme="minorHAnsi" w:hAnsiTheme="minorHAnsi" w:cstheme="minorHAnsi"/>
          <w:color w:val="000000"/>
        </w:rPr>
        <w:t>HISTORIA</w:t>
      </w:r>
      <w:proofErr w:type="gramEnd"/>
      <w:r w:rsidRPr="001B4858">
        <w:rPr>
          <w:rFonts w:asciiTheme="minorHAnsi" w:hAnsiTheme="minorHAnsi" w:cstheme="minorHAnsi"/>
          <w:color w:val="000000"/>
        </w:rPr>
        <w:t xml:space="preserve"> DO MUNDO, </w:t>
      </w:r>
      <w:r w:rsidRPr="001B4858">
        <w:rPr>
          <w:rFonts w:asciiTheme="minorHAnsi" w:hAnsiTheme="minorHAnsi" w:cstheme="minorHAnsi"/>
          <w:b/>
          <w:bCs/>
          <w:color w:val="000000"/>
        </w:rPr>
        <w:t>Peste Negra</w:t>
      </w:r>
      <w:r w:rsidRPr="001B4858">
        <w:rPr>
          <w:rFonts w:asciiTheme="minorHAnsi" w:hAnsiTheme="minorHAnsi" w:cstheme="minorHAnsi"/>
          <w:color w:val="000000"/>
        </w:rPr>
        <w:t xml:space="preserve">. Acesso em: 9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34" w:history="1">
        <w:r w:rsidRPr="001B4858">
          <w:rPr>
            <w:rStyle w:val="Hyperlink"/>
            <w:rFonts w:asciiTheme="minorHAnsi" w:hAnsiTheme="minorHAnsi" w:cstheme="minorHAnsi"/>
            <w:color w:val="000000"/>
          </w:rPr>
          <w:t>https://www.historiadomundo.com.br/idade-media/peste-negra.htm</w:t>
        </w:r>
      </w:hyperlink>
      <w:r w:rsidRPr="001B4858">
        <w:rPr>
          <w:rFonts w:asciiTheme="minorHAnsi" w:hAnsiTheme="minorHAnsi" w:cstheme="minorHAnsi"/>
          <w:color w:val="000000"/>
        </w:rPr>
        <w:t>&gt;.</w:t>
      </w:r>
    </w:p>
    <w:p w14:paraId="0ABFEBDF" w14:textId="77777777" w:rsidR="001B4858" w:rsidRPr="001B4858" w:rsidRDefault="001B4858" w:rsidP="001B4858">
      <w:pPr>
        <w:rPr>
          <w:rFonts w:asciiTheme="minorHAnsi" w:hAnsiTheme="minorHAnsi" w:cstheme="minorHAnsi"/>
        </w:rPr>
      </w:pPr>
    </w:p>
    <w:p w14:paraId="7FC883ED"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color w:val="000000"/>
        </w:rPr>
        <w:t xml:space="preserve">MILANESI, R et al. </w:t>
      </w:r>
      <w:r w:rsidRPr="001B4858">
        <w:rPr>
          <w:rFonts w:asciiTheme="minorHAnsi" w:hAnsiTheme="minorHAnsi" w:cstheme="minorHAnsi"/>
          <w:b/>
          <w:bCs/>
          <w:color w:val="000000"/>
        </w:rPr>
        <w:t>Pandemia de Influenza A (H1N1): mudança nos hábitos de saúde da população</w:t>
      </w:r>
      <w:r w:rsidRPr="001B4858">
        <w:rPr>
          <w:rFonts w:asciiTheme="minorHAnsi" w:hAnsiTheme="minorHAnsi" w:cstheme="minorHAnsi"/>
          <w:color w:val="000000"/>
        </w:rPr>
        <w:t xml:space="preserve">, Cachoeira do Sul, Rio Grande do Sul, Brasil, 2010. 2011, p. 723 - 732. Acesso em: 09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 </w:t>
      </w:r>
      <w:hyperlink r:id="rId35" w:history="1">
        <w:r w:rsidRPr="001B4858">
          <w:rPr>
            <w:rStyle w:val="Hyperlink"/>
            <w:rFonts w:asciiTheme="minorHAnsi" w:hAnsiTheme="minorHAnsi" w:cstheme="minorHAnsi"/>
            <w:color w:val="000000"/>
          </w:rPr>
          <w:t>http://www.scielo.br/pdf/csp/v27n4/11.pdf</w:t>
        </w:r>
      </w:hyperlink>
      <w:r w:rsidRPr="001B4858">
        <w:rPr>
          <w:rFonts w:asciiTheme="minorHAnsi" w:hAnsiTheme="minorHAnsi" w:cstheme="minorHAnsi"/>
          <w:color w:val="000000"/>
        </w:rPr>
        <w:t>&gt;.</w:t>
      </w:r>
    </w:p>
    <w:p w14:paraId="4A7A2AF6" w14:textId="77777777" w:rsidR="001B4858" w:rsidRPr="001B4858" w:rsidRDefault="001B4858" w:rsidP="001B4858">
      <w:pPr>
        <w:rPr>
          <w:rFonts w:asciiTheme="minorHAnsi" w:hAnsiTheme="minorHAnsi" w:cstheme="minorHAnsi"/>
        </w:rPr>
      </w:pPr>
    </w:p>
    <w:p w14:paraId="4BCEEF9D"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color w:val="000000"/>
        </w:rPr>
        <w:t xml:space="preserve">MINISTÉRIO DA SAÚDE, </w:t>
      </w:r>
      <w:r w:rsidRPr="001B4858">
        <w:rPr>
          <w:rFonts w:asciiTheme="minorHAnsi" w:hAnsiTheme="minorHAnsi" w:cstheme="minorHAnsi"/>
          <w:b/>
          <w:bCs/>
          <w:color w:val="000000"/>
        </w:rPr>
        <w:t>Doenças de Condições Crônicas e Infecções Sexualmente Transmissíveis</w:t>
      </w:r>
      <w:r w:rsidRPr="001B4858">
        <w:rPr>
          <w:rFonts w:asciiTheme="minorHAnsi" w:hAnsiTheme="minorHAnsi" w:cstheme="minorHAnsi"/>
          <w:color w:val="000000"/>
        </w:rPr>
        <w:t xml:space="preserve">. Acesso em: 9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36" w:history="1">
        <w:r w:rsidRPr="001B4858">
          <w:rPr>
            <w:rStyle w:val="Hyperlink"/>
            <w:rFonts w:asciiTheme="minorHAnsi" w:hAnsiTheme="minorHAnsi" w:cstheme="minorHAnsi"/>
            <w:color w:val="000000"/>
          </w:rPr>
          <w:t>http://www.aids.gov.br/pt-br/noticias/historia-da-aids-1982</w:t>
        </w:r>
      </w:hyperlink>
      <w:r w:rsidRPr="001B4858">
        <w:rPr>
          <w:rFonts w:asciiTheme="minorHAnsi" w:hAnsiTheme="minorHAnsi" w:cstheme="minorHAnsi"/>
          <w:color w:val="000000"/>
        </w:rPr>
        <w:t>&gt;.</w:t>
      </w:r>
    </w:p>
    <w:p w14:paraId="5CCB487A" w14:textId="77777777" w:rsidR="001B4858" w:rsidRPr="001B4858" w:rsidRDefault="001B4858" w:rsidP="001B4858">
      <w:pPr>
        <w:rPr>
          <w:rFonts w:asciiTheme="minorHAnsi" w:hAnsiTheme="minorHAnsi" w:cstheme="minorHAnsi"/>
        </w:rPr>
      </w:pPr>
    </w:p>
    <w:p w14:paraId="7DA8667B"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color w:val="000000"/>
        </w:rPr>
        <w:lastRenderedPageBreak/>
        <w:t xml:space="preserve">MINISTÉRIO DA SAÚDE, </w:t>
      </w:r>
      <w:r w:rsidRPr="001B4858">
        <w:rPr>
          <w:rFonts w:asciiTheme="minorHAnsi" w:hAnsiTheme="minorHAnsi" w:cstheme="minorHAnsi"/>
          <w:b/>
          <w:bCs/>
          <w:color w:val="000000"/>
        </w:rPr>
        <w:t>10 Anos do surto global de h1n1</w:t>
      </w:r>
      <w:r w:rsidRPr="001B4858">
        <w:rPr>
          <w:rFonts w:asciiTheme="minorHAnsi" w:hAnsiTheme="minorHAnsi" w:cstheme="minorHAnsi"/>
          <w:color w:val="000000"/>
        </w:rPr>
        <w:t xml:space="preserve">. Acesso em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37" w:history="1">
        <w:r w:rsidRPr="001B4858">
          <w:rPr>
            <w:rStyle w:val="Hyperlink"/>
            <w:rFonts w:asciiTheme="minorHAnsi" w:hAnsiTheme="minorHAnsi" w:cstheme="minorHAnsi"/>
            <w:color w:val="000000"/>
          </w:rPr>
          <w:t>http://www.blog.saude.gov.br/index.php/53845-10-anos-do-surto-global-de-h1n1</w:t>
        </w:r>
      </w:hyperlink>
      <w:r w:rsidRPr="001B4858">
        <w:rPr>
          <w:rFonts w:asciiTheme="minorHAnsi" w:hAnsiTheme="minorHAnsi" w:cstheme="minorHAnsi"/>
          <w:color w:val="000000"/>
        </w:rPr>
        <w:t>&gt;.</w:t>
      </w:r>
    </w:p>
    <w:p w14:paraId="407067AE" w14:textId="77777777" w:rsidR="001B4858" w:rsidRPr="001B4858" w:rsidRDefault="001B4858" w:rsidP="001B4858">
      <w:pPr>
        <w:rPr>
          <w:rFonts w:asciiTheme="minorHAnsi" w:hAnsiTheme="minorHAnsi" w:cstheme="minorHAnsi"/>
        </w:rPr>
      </w:pPr>
    </w:p>
    <w:p w14:paraId="334666BD"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color w:val="000000"/>
        </w:rPr>
        <w:t xml:space="preserve">PATTERSON, K. David; PYLE, Gerald F. </w:t>
      </w:r>
      <w:r w:rsidRPr="001B4858">
        <w:rPr>
          <w:rFonts w:asciiTheme="minorHAnsi" w:hAnsiTheme="minorHAnsi" w:cstheme="minorHAnsi"/>
          <w:b/>
          <w:bCs/>
          <w:color w:val="000000"/>
        </w:rPr>
        <w:t>THE GEOGRAPHY AND MORTALITY OF THE 1918 INFLUENZA PANDEMIC.</w:t>
      </w:r>
      <w:r w:rsidRPr="001B4858">
        <w:rPr>
          <w:rFonts w:asciiTheme="minorHAnsi" w:hAnsiTheme="minorHAnsi" w:cstheme="minorHAnsi"/>
          <w:color w:val="000000"/>
        </w:rPr>
        <w:t xml:space="preserve"> Acesso em: 09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38" w:history="1">
        <w:r w:rsidRPr="001B4858">
          <w:rPr>
            <w:rStyle w:val="Hyperlink"/>
            <w:rFonts w:asciiTheme="minorHAnsi" w:hAnsiTheme="minorHAnsi" w:cstheme="minorHAnsi"/>
            <w:color w:val="000000"/>
          </w:rPr>
          <w:t>https://www.jstor.org/stable/pdf/44447656.pdf</w:t>
        </w:r>
      </w:hyperlink>
      <w:r w:rsidRPr="001B4858">
        <w:rPr>
          <w:rFonts w:asciiTheme="minorHAnsi" w:hAnsiTheme="minorHAnsi" w:cstheme="minorHAnsi"/>
          <w:color w:val="000000"/>
        </w:rPr>
        <w:t>&gt;.</w:t>
      </w:r>
    </w:p>
    <w:p w14:paraId="2EE0230C" w14:textId="77777777" w:rsidR="001B4858" w:rsidRPr="001B4858" w:rsidRDefault="001B4858" w:rsidP="001B4858">
      <w:pPr>
        <w:rPr>
          <w:rFonts w:asciiTheme="minorHAnsi" w:hAnsiTheme="minorHAnsi" w:cstheme="minorHAnsi"/>
        </w:rPr>
      </w:pPr>
    </w:p>
    <w:p w14:paraId="67AD5AA6"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color w:val="000000"/>
        </w:rPr>
        <w:t xml:space="preserve">UOL, </w:t>
      </w:r>
      <w:r w:rsidRPr="001B4858">
        <w:rPr>
          <w:rFonts w:asciiTheme="minorHAnsi" w:hAnsiTheme="minorHAnsi" w:cstheme="minorHAnsi"/>
          <w:b/>
          <w:bCs/>
          <w:color w:val="000000"/>
        </w:rPr>
        <w:t>AIDS: Sintomas iniciais da infecção por HIV podem ser confundidos com gripe</w:t>
      </w:r>
      <w:r w:rsidRPr="001B4858">
        <w:rPr>
          <w:rFonts w:asciiTheme="minorHAnsi" w:hAnsiTheme="minorHAnsi" w:cstheme="minorHAnsi"/>
          <w:color w:val="000000"/>
        </w:rPr>
        <w:t xml:space="preserve">. Acesso em: 9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39" w:history="1">
        <w:r w:rsidRPr="001B4858">
          <w:rPr>
            <w:rStyle w:val="Hyperlink"/>
            <w:rFonts w:asciiTheme="minorHAnsi" w:hAnsiTheme="minorHAnsi" w:cstheme="minorHAnsi"/>
            <w:color w:val="000000"/>
          </w:rPr>
          <w:t>https://www.uol.com.br/vivabem/noticias/redacao/2018/12/04/aids-sintomas-iniciais-da-infeccao-por-hiv-podem-ser-confundidos-com-gripe.htm</w:t>
        </w:r>
      </w:hyperlink>
      <w:r w:rsidRPr="001B4858">
        <w:rPr>
          <w:rFonts w:asciiTheme="minorHAnsi" w:hAnsiTheme="minorHAnsi" w:cstheme="minorHAnsi"/>
          <w:color w:val="000000"/>
        </w:rPr>
        <w:t>&gt;.</w:t>
      </w:r>
    </w:p>
    <w:p w14:paraId="007B839A" w14:textId="77777777" w:rsidR="001B4858" w:rsidRPr="001B4858" w:rsidRDefault="001B4858" w:rsidP="001B4858">
      <w:pPr>
        <w:rPr>
          <w:rFonts w:asciiTheme="minorHAnsi" w:hAnsiTheme="minorHAnsi" w:cstheme="minorHAnsi"/>
        </w:rPr>
      </w:pPr>
    </w:p>
    <w:p w14:paraId="1D7450A3"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color w:val="000000"/>
        </w:rPr>
        <w:t xml:space="preserve">WIKIPEDIA, </w:t>
      </w:r>
      <w:r w:rsidRPr="001B4858">
        <w:rPr>
          <w:rFonts w:asciiTheme="minorHAnsi" w:hAnsiTheme="minorHAnsi" w:cstheme="minorHAnsi"/>
          <w:b/>
          <w:bCs/>
          <w:color w:val="000000"/>
        </w:rPr>
        <w:t xml:space="preserve">2002-2004 SARS </w:t>
      </w:r>
      <w:proofErr w:type="spellStart"/>
      <w:r w:rsidRPr="001B4858">
        <w:rPr>
          <w:rFonts w:asciiTheme="minorHAnsi" w:hAnsiTheme="minorHAnsi" w:cstheme="minorHAnsi"/>
          <w:b/>
          <w:bCs/>
          <w:color w:val="000000"/>
        </w:rPr>
        <w:t>Outbreak</w:t>
      </w:r>
      <w:proofErr w:type="spellEnd"/>
      <w:r w:rsidRPr="001B4858">
        <w:rPr>
          <w:rFonts w:asciiTheme="minorHAnsi" w:hAnsiTheme="minorHAnsi" w:cstheme="minorHAnsi"/>
          <w:color w:val="000000"/>
        </w:rPr>
        <w:t xml:space="preserve">. Acesso em: 9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40" w:history="1">
        <w:r w:rsidRPr="001B4858">
          <w:rPr>
            <w:rStyle w:val="Hyperlink"/>
            <w:rFonts w:asciiTheme="minorHAnsi" w:hAnsiTheme="minorHAnsi" w:cstheme="minorHAnsi"/>
            <w:color w:val="000000"/>
          </w:rPr>
          <w:t>https://en.wikipedia.org/wiki/2002%E2%80%932004_SARS_outbreak</w:t>
        </w:r>
      </w:hyperlink>
      <w:r w:rsidRPr="001B4858">
        <w:rPr>
          <w:rFonts w:asciiTheme="minorHAnsi" w:hAnsiTheme="minorHAnsi" w:cstheme="minorHAnsi"/>
          <w:color w:val="000000"/>
        </w:rPr>
        <w:t>&gt;.</w:t>
      </w:r>
    </w:p>
    <w:p w14:paraId="12463EB5" w14:textId="77777777" w:rsidR="001B4858" w:rsidRPr="001B4858" w:rsidRDefault="001B4858" w:rsidP="001B4858">
      <w:pPr>
        <w:rPr>
          <w:rFonts w:asciiTheme="minorHAnsi" w:hAnsiTheme="minorHAnsi" w:cstheme="minorHAnsi"/>
        </w:rPr>
      </w:pPr>
    </w:p>
    <w:p w14:paraId="2BE05B4B"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color w:val="000000"/>
        </w:rPr>
        <w:t xml:space="preserve">WIKIPEDIA, </w:t>
      </w:r>
      <w:r w:rsidRPr="001B4858">
        <w:rPr>
          <w:rFonts w:asciiTheme="minorHAnsi" w:hAnsiTheme="minorHAnsi" w:cstheme="minorHAnsi"/>
          <w:b/>
          <w:bCs/>
          <w:color w:val="000000"/>
        </w:rPr>
        <w:t>Ebola na África Ocidental</w:t>
      </w:r>
      <w:r w:rsidRPr="001B4858">
        <w:rPr>
          <w:rFonts w:asciiTheme="minorHAnsi" w:hAnsiTheme="minorHAnsi" w:cstheme="minorHAnsi"/>
          <w:color w:val="000000"/>
        </w:rPr>
        <w:t xml:space="preserve">. Acesso em: 03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41" w:history="1">
        <w:r w:rsidRPr="001B4858">
          <w:rPr>
            <w:rStyle w:val="Hyperlink"/>
            <w:rFonts w:asciiTheme="minorHAnsi" w:hAnsiTheme="minorHAnsi" w:cstheme="minorHAnsi"/>
            <w:color w:val="000000"/>
          </w:rPr>
          <w:t>https://pt.wikipedia.org/wiki/Surto_de_Ebola_na_%C3%81frica_Ocidental</w:t>
        </w:r>
      </w:hyperlink>
      <w:r w:rsidRPr="001B4858">
        <w:rPr>
          <w:rFonts w:asciiTheme="minorHAnsi" w:hAnsiTheme="minorHAnsi" w:cstheme="minorHAnsi"/>
          <w:color w:val="000000"/>
        </w:rPr>
        <w:t>&gt;.</w:t>
      </w:r>
    </w:p>
    <w:p w14:paraId="591B0A8C" w14:textId="77777777" w:rsidR="001B4858" w:rsidRPr="001B4858" w:rsidRDefault="001B4858" w:rsidP="001B4858">
      <w:pPr>
        <w:rPr>
          <w:rFonts w:asciiTheme="minorHAnsi" w:hAnsiTheme="minorHAnsi" w:cstheme="minorHAnsi"/>
        </w:rPr>
      </w:pPr>
    </w:p>
    <w:p w14:paraId="7D708B30"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color w:val="000000"/>
        </w:rPr>
        <w:t xml:space="preserve">WIKIPEDIA, </w:t>
      </w:r>
      <w:r w:rsidRPr="001B4858">
        <w:rPr>
          <w:rFonts w:asciiTheme="minorHAnsi" w:hAnsiTheme="minorHAnsi" w:cstheme="minorHAnsi"/>
          <w:b/>
          <w:bCs/>
          <w:color w:val="000000"/>
        </w:rPr>
        <w:t>Gripe Espanhola</w:t>
      </w:r>
      <w:r w:rsidRPr="001B4858">
        <w:rPr>
          <w:rFonts w:asciiTheme="minorHAnsi" w:hAnsiTheme="minorHAnsi" w:cstheme="minorHAnsi"/>
          <w:color w:val="000000"/>
        </w:rPr>
        <w:t xml:space="preserve">. Acesso em: 9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42" w:history="1">
        <w:r w:rsidRPr="001B4858">
          <w:rPr>
            <w:rStyle w:val="Hyperlink"/>
            <w:rFonts w:asciiTheme="minorHAnsi" w:hAnsiTheme="minorHAnsi" w:cstheme="minorHAnsi"/>
            <w:color w:val="000000"/>
          </w:rPr>
          <w:t>https://pt.wikipedia.org/wiki/Gripe_espanhola</w:t>
        </w:r>
      </w:hyperlink>
      <w:r w:rsidRPr="001B4858">
        <w:rPr>
          <w:rFonts w:asciiTheme="minorHAnsi" w:hAnsiTheme="minorHAnsi" w:cstheme="minorHAnsi"/>
          <w:color w:val="000000"/>
        </w:rPr>
        <w:t>&gt;.</w:t>
      </w:r>
    </w:p>
    <w:p w14:paraId="6198AF5D" w14:textId="77777777" w:rsidR="001B4858" w:rsidRPr="001B4858" w:rsidRDefault="001B4858" w:rsidP="001B4858">
      <w:pPr>
        <w:rPr>
          <w:rFonts w:asciiTheme="minorHAnsi" w:hAnsiTheme="minorHAnsi" w:cstheme="minorHAnsi"/>
        </w:rPr>
      </w:pPr>
    </w:p>
    <w:p w14:paraId="398C7799"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color w:val="000000"/>
        </w:rPr>
        <w:t xml:space="preserve">WIKIPEDIA, </w:t>
      </w:r>
      <w:r w:rsidRPr="001B4858">
        <w:rPr>
          <w:rFonts w:asciiTheme="minorHAnsi" w:hAnsiTheme="minorHAnsi" w:cstheme="minorHAnsi"/>
          <w:b/>
          <w:bCs/>
          <w:color w:val="000000"/>
        </w:rPr>
        <w:t>Peste Negra</w:t>
      </w:r>
      <w:r w:rsidRPr="001B4858">
        <w:rPr>
          <w:rFonts w:asciiTheme="minorHAnsi" w:hAnsiTheme="minorHAnsi" w:cstheme="minorHAnsi"/>
          <w:color w:val="000000"/>
        </w:rPr>
        <w:t xml:space="preserve">. Acesso em: 9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43" w:history="1">
        <w:r w:rsidRPr="001B4858">
          <w:rPr>
            <w:rStyle w:val="Hyperlink"/>
            <w:rFonts w:asciiTheme="minorHAnsi" w:hAnsiTheme="minorHAnsi" w:cstheme="minorHAnsi"/>
            <w:color w:val="000000"/>
          </w:rPr>
          <w:t>https://pt.wikipedia.org/wiki/Peste_negra</w:t>
        </w:r>
      </w:hyperlink>
      <w:r w:rsidRPr="001B4858">
        <w:rPr>
          <w:rFonts w:asciiTheme="minorHAnsi" w:hAnsiTheme="minorHAnsi" w:cstheme="minorHAnsi"/>
          <w:color w:val="000000"/>
        </w:rPr>
        <w:t>&gt;.</w:t>
      </w:r>
    </w:p>
    <w:p w14:paraId="5CD5093D" w14:textId="77777777" w:rsidR="001B4858" w:rsidRPr="001B4858" w:rsidRDefault="001B4858" w:rsidP="001B4858">
      <w:pPr>
        <w:rPr>
          <w:rFonts w:asciiTheme="minorHAnsi" w:hAnsiTheme="minorHAnsi" w:cstheme="minorHAnsi"/>
        </w:rPr>
      </w:pPr>
    </w:p>
    <w:p w14:paraId="73D04F22" w14:textId="77777777" w:rsidR="001B4858" w:rsidRPr="001B4858" w:rsidRDefault="001B4858" w:rsidP="001B4858">
      <w:pPr>
        <w:pStyle w:val="NormalWeb"/>
        <w:spacing w:before="0" w:beforeAutospacing="0" w:after="0" w:afterAutospacing="0"/>
        <w:rPr>
          <w:rFonts w:asciiTheme="minorHAnsi" w:hAnsiTheme="minorHAnsi" w:cstheme="minorHAnsi"/>
        </w:rPr>
      </w:pPr>
      <w:r w:rsidRPr="001B4858">
        <w:rPr>
          <w:rFonts w:asciiTheme="minorHAnsi" w:hAnsiTheme="minorHAnsi" w:cstheme="minorHAnsi"/>
          <w:color w:val="000000"/>
        </w:rPr>
        <w:t xml:space="preserve">WIKIPEDIA, </w:t>
      </w:r>
      <w:proofErr w:type="spellStart"/>
      <w:r w:rsidRPr="001B4858">
        <w:rPr>
          <w:rFonts w:asciiTheme="minorHAnsi" w:hAnsiTheme="minorHAnsi" w:cstheme="minorHAnsi"/>
          <w:b/>
          <w:bCs/>
          <w:color w:val="000000"/>
        </w:rPr>
        <w:t>Swine</w:t>
      </w:r>
      <w:proofErr w:type="spellEnd"/>
      <w:r w:rsidRPr="001B4858">
        <w:rPr>
          <w:rFonts w:asciiTheme="minorHAnsi" w:hAnsiTheme="minorHAnsi" w:cstheme="minorHAnsi"/>
          <w:b/>
          <w:bCs/>
          <w:color w:val="000000"/>
        </w:rPr>
        <w:t xml:space="preserve"> </w:t>
      </w:r>
      <w:proofErr w:type="spellStart"/>
      <w:r w:rsidRPr="001B4858">
        <w:rPr>
          <w:rFonts w:asciiTheme="minorHAnsi" w:hAnsiTheme="minorHAnsi" w:cstheme="minorHAnsi"/>
          <w:b/>
          <w:bCs/>
          <w:color w:val="000000"/>
        </w:rPr>
        <w:t>flu</w:t>
      </w:r>
      <w:proofErr w:type="spellEnd"/>
      <w:r w:rsidRPr="001B4858">
        <w:rPr>
          <w:rFonts w:asciiTheme="minorHAnsi" w:hAnsiTheme="minorHAnsi" w:cstheme="minorHAnsi"/>
          <w:b/>
          <w:bCs/>
          <w:color w:val="000000"/>
        </w:rPr>
        <w:t xml:space="preserve"> </w:t>
      </w:r>
      <w:proofErr w:type="spellStart"/>
      <w:r w:rsidRPr="001B4858">
        <w:rPr>
          <w:rFonts w:asciiTheme="minorHAnsi" w:hAnsiTheme="minorHAnsi" w:cstheme="minorHAnsi"/>
          <w:b/>
          <w:bCs/>
          <w:color w:val="000000"/>
        </w:rPr>
        <w:t>pandemic</w:t>
      </w:r>
      <w:proofErr w:type="spellEnd"/>
      <w:r w:rsidRPr="001B4858">
        <w:rPr>
          <w:rFonts w:asciiTheme="minorHAnsi" w:hAnsiTheme="minorHAnsi" w:cstheme="minorHAnsi"/>
          <w:color w:val="000000"/>
        </w:rPr>
        <w:t xml:space="preserve">. Acesso em 9 </w:t>
      </w:r>
      <w:proofErr w:type="spellStart"/>
      <w:r w:rsidRPr="001B4858">
        <w:rPr>
          <w:rFonts w:asciiTheme="minorHAnsi" w:hAnsiTheme="minorHAnsi" w:cstheme="minorHAnsi"/>
          <w:color w:val="000000"/>
        </w:rPr>
        <w:t>abr</w:t>
      </w:r>
      <w:proofErr w:type="spellEnd"/>
      <w:r w:rsidRPr="001B4858">
        <w:rPr>
          <w:rFonts w:asciiTheme="minorHAnsi" w:hAnsiTheme="minorHAnsi" w:cstheme="minorHAnsi"/>
          <w:color w:val="000000"/>
        </w:rPr>
        <w:t xml:space="preserve"> de 2020. Disponível em: &lt;</w:t>
      </w:r>
      <w:hyperlink r:id="rId44" w:history="1">
        <w:r w:rsidRPr="001B4858">
          <w:rPr>
            <w:rStyle w:val="Hyperlink"/>
            <w:rFonts w:asciiTheme="minorHAnsi" w:hAnsiTheme="minorHAnsi" w:cstheme="minorHAnsi"/>
            <w:color w:val="000000"/>
          </w:rPr>
          <w:t>https://en.wikipedia.org/wiki/2009_swine_flu_pandemic</w:t>
        </w:r>
      </w:hyperlink>
      <w:r w:rsidRPr="001B4858">
        <w:rPr>
          <w:rFonts w:asciiTheme="minorHAnsi" w:hAnsiTheme="minorHAnsi" w:cstheme="minorHAnsi"/>
          <w:color w:val="000000"/>
        </w:rPr>
        <w:t>&gt;.</w:t>
      </w:r>
    </w:p>
    <w:p w14:paraId="0D142F6F" w14:textId="77777777" w:rsidR="007C7565" w:rsidRPr="007C7565" w:rsidRDefault="007C7565" w:rsidP="007E2C84">
      <w:pPr>
        <w:pStyle w:val="Referncia"/>
      </w:pPr>
    </w:p>
    <w:p w14:paraId="4475AD14" w14:textId="77777777" w:rsidR="00C20113" w:rsidRDefault="00C20113" w:rsidP="00744120"/>
    <w:p w14:paraId="745866DC" w14:textId="01E2AD2D" w:rsidR="00087AB2" w:rsidRDefault="00087AB2" w:rsidP="001B4858">
      <w:pPr>
        <w:pStyle w:val="Ttulo1"/>
        <w:numPr>
          <w:ilvl w:val="0"/>
          <w:numId w:val="0"/>
        </w:numPr>
      </w:pPr>
    </w:p>
    <w:p w14:paraId="6E3B962A" w14:textId="38F51203" w:rsidR="00087AB2" w:rsidRDefault="00087AB2" w:rsidP="001B4858">
      <w:pPr>
        <w:pStyle w:val="Ttulo1"/>
        <w:numPr>
          <w:ilvl w:val="0"/>
          <w:numId w:val="0"/>
        </w:numPr>
      </w:pPr>
    </w:p>
    <w:p w14:paraId="42EF2083" w14:textId="77777777" w:rsidR="00087AB2" w:rsidRPr="00087AB2" w:rsidRDefault="00087AB2" w:rsidP="00087AB2">
      <w:pPr>
        <w:pStyle w:val="Ttulo1"/>
        <w:numPr>
          <w:ilvl w:val="0"/>
          <w:numId w:val="0"/>
        </w:numPr>
        <w:jc w:val="center"/>
      </w:pPr>
    </w:p>
    <w:p w14:paraId="7B40C951" w14:textId="77777777" w:rsidR="00867CD4" w:rsidRDefault="00867CD4" w:rsidP="001C5678">
      <w:pPr>
        <w:pStyle w:val="Texto"/>
      </w:pPr>
    </w:p>
    <w:p w14:paraId="4B4D7232" w14:textId="77777777" w:rsidR="00B93B63" w:rsidRDefault="00B93B63" w:rsidP="00B93B63">
      <w:pPr>
        <w:spacing w:line="240" w:lineRule="auto"/>
        <w:jc w:val="left"/>
      </w:pPr>
    </w:p>
    <w:sectPr w:rsidR="00B93B63" w:rsidSect="00A87660">
      <w:headerReference w:type="default" r:id="rId45"/>
      <w:footerReference w:type="default" r:id="rId46"/>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3B197" w14:textId="77777777" w:rsidR="00214632" w:rsidRDefault="00214632" w:rsidP="00F9687E">
      <w:pPr>
        <w:pStyle w:val="Texto"/>
        <w:spacing w:line="240" w:lineRule="auto"/>
      </w:pPr>
      <w:r>
        <w:separator/>
      </w:r>
    </w:p>
  </w:endnote>
  <w:endnote w:type="continuationSeparator" w:id="0">
    <w:p w14:paraId="38288749" w14:textId="77777777" w:rsidR="00214632" w:rsidRDefault="00214632" w:rsidP="00F9687E">
      <w:pPr>
        <w:pStyle w:val="Texto"/>
        <w:spacing w:line="240" w:lineRule="auto"/>
      </w:pPr>
      <w:r>
        <w:continuationSeparator/>
      </w:r>
    </w:p>
  </w:endnote>
  <w:endnote w:type="continuationNotice" w:id="1">
    <w:p w14:paraId="635F4B87" w14:textId="77777777" w:rsidR="00692DDF" w:rsidRDefault="00692DD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7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4"/>
      <w:gridCol w:w="3024"/>
      <w:gridCol w:w="3024"/>
    </w:tblGrid>
    <w:tr w:rsidR="711AE856" w14:paraId="296F1FAF" w14:textId="77777777" w:rsidTr="711AE856">
      <w:tc>
        <w:tcPr>
          <w:tcW w:w="3024" w:type="dxa"/>
        </w:tcPr>
        <w:p w14:paraId="0B8ADC44" w14:textId="6523EA8F" w:rsidR="711AE856" w:rsidRDefault="711AE856" w:rsidP="711AE856">
          <w:pPr>
            <w:pStyle w:val="Cabealho"/>
            <w:ind w:left="-115"/>
            <w:jc w:val="left"/>
          </w:pPr>
        </w:p>
      </w:tc>
      <w:tc>
        <w:tcPr>
          <w:tcW w:w="3024" w:type="dxa"/>
        </w:tcPr>
        <w:p w14:paraId="02011876" w14:textId="65AC9975" w:rsidR="711AE856" w:rsidRDefault="711AE856" w:rsidP="711AE856">
          <w:pPr>
            <w:pStyle w:val="Cabealho"/>
          </w:pPr>
        </w:p>
      </w:tc>
      <w:tc>
        <w:tcPr>
          <w:tcW w:w="3024" w:type="dxa"/>
        </w:tcPr>
        <w:p w14:paraId="6EBA8EEF" w14:textId="7F6610DA" w:rsidR="711AE856" w:rsidRDefault="711AE856" w:rsidP="711AE856">
          <w:pPr>
            <w:pStyle w:val="Cabealho"/>
            <w:ind w:right="-115"/>
            <w:jc w:val="right"/>
          </w:pPr>
        </w:p>
      </w:tc>
    </w:tr>
  </w:tbl>
  <w:p w14:paraId="219B4362" w14:textId="0B811889" w:rsidR="711AE856" w:rsidRDefault="711AE856" w:rsidP="711AE85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4"/>
      <w:gridCol w:w="3024"/>
      <w:gridCol w:w="3024"/>
    </w:tblGrid>
    <w:tr w:rsidR="711AE856" w14:paraId="563D24A5" w14:textId="77777777" w:rsidTr="711AE856">
      <w:tc>
        <w:tcPr>
          <w:tcW w:w="3024" w:type="dxa"/>
        </w:tcPr>
        <w:p w14:paraId="5CBBF10B" w14:textId="04FE971D" w:rsidR="711AE856" w:rsidRDefault="711AE856" w:rsidP="711AE856">
          <w:pPr>
            <w:pStyle w:val="Cabealho"/>
            <w:ind w:left="-115"/>
            <w:jc w:val="left"/>
          </w:pPr>
        </w:p>
      </w:tc>
      <w:tc>
        <w:tcPr>
          <w:tcW w:w="3024" w:type="dxa"/>
        </w:tcPr>
        <w:p w14:paraId="44AC7878" w14:textId="2BCBA72A" w:rsidR="711AE856" w:rsidRDefault="711AE856" w:rsidP="711AE856">
          <w:pPr>
            <w:pStyle w:val="Cabealho"/>
          </w:pPr>
        </w:p>
      </w:tc>
      <w:tc>
        <w:tcPr>
          <w:tcW w:w="3024" w:type="dxa"/>
        </w:tcPr>
        <w:p w14:paraId="406D9EC3" w14:textId="415A7516" w:rsidR="711AE856" w:rsidRDefault="711AE856" w:rsidP="711AE856">
          <w:pPr>
            <w:pStyle w:val="Cabealho"/>
            <w:ind w:right="-115"/>
            <w:jc w:val="right"/>
          </w:pPr>
        </w:p>
      </w:tc>
    </w:tr>
  </w:tbl>
  <w:p w14:paraId="3396B846" w14:textId="1C6A2E00" w:rsidR="711AE856" w:rsidRDefault="711AE856" w:rsidP="711AE856">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4"/>
      <w:gridCol w:w="3024"/>
      <w:gridCol w:w="3024"/>
    </w:tblGrid>
    <w:tr w:rsidR="711AE856" w14:paraId="40619443" w14:textId="77777777" w:rsidTr="711AE856">
      <w:tc>
        <w:tcPr>
          <w:tcW w:w="3024" w:type="dxa"/>
        </w:tcPr>
        <w:p w14:paraId="339E181D" w14:textId="4ACD0672" w:rsidR="711AE856" w:rsidRDefault="711AE856" w:rsidP="711AE856">
          <w:pPr>
            <w:pStyle w:val="Cabealho"/>
            <w:ind w:left="-115"/>
            <w:jc w:val="left"/>
          </w:pPr>
        </w:p>
      </w:tc>
      <w:tc>
        <w:tcPr>
          <w:tcW w:w="3024" w:type="dxa"/>
        </w:tcPr>
        <w:p w14:paraId="0E6046CC" w14:textId="49B53FCE" w:rsidR="711AE856" w:rsidRDefault="711AE856" w:rsidP="711AE856">
          <w:pPr>
            <w:pStyle w:val="Cabealho"/>
          </w:pPr>
        </w:p>
      </w:tc>
      <w:tc>
        <w:tcPr>
          <w:tcW w:w="3024" w:type="dxa"/>
        </w:tcPr>
        <w:p w14:paraId="3D262610" w14:textId="220E7076" w:rsidR="711AE856" w:rsidRDefault="711AE856" w:rsidP="711AE856">
          <w:pPr>
            <w:pStyle w:val="Cabealho"/>
            <w:ind w:right="-115"/>
            <w:jc w:val="right"/>
          </w:pPr>
        </w:p>
      </w:tc>
    </w:tr>
  </w:tbl>
  <w:p w14:paraId="63F9BBBD" w14:textId="7159A71B" w:rsidR="711AE856" w:rsidRDefault="711AE856" w:rsidP="711AE85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1C1D0" w14:textId="77777777" w:rsidR="00214632" w:rsidRDefault="00214632" w:rsidP="004E36B6">
      <w:pPr>
        <w:pStyle w:val="Texto"/>
        <w:spacing w:line="240" w:lineRule="auto"/>
        <w:ind w:firstLine="0"/>
      </w:pPr>
      <w:r>
        <w:t xml:space="preserve">_______________ </w:t>
      </w:r>
    </w:p>
    <w:p w14:paraId="20BD9A1A" w14:textId="77777777" w:rsidR="00214632" w:rsidRDefault="00214632" w:rsidP="004E36B6">
      <w:pPr>
        <w:pStyle w:val="Texto"/>
        <w:spacing w:line="240" w:lineRule="auto"/>
        <w:ind w:firstLine="0"/>
      </w:pPr>
    </w:p>
  </w:footnote>
  <w:footnote w:type="continuationSeparator" w:id="0">
    <w:p w14:paraId="0C136CF1" w14:textId="77777777" w:rsidR="00214632" w:rsidRDefault="00214632" w:rsidP="00F9687E">
      <w:pPr>
        <w:pStyle w:val="Texto"/>
        <w:spacing w:line="240" w:lineRule="auto"/>
      </w:pPr>
      <w:r>
        <w:continuationSeparator/>
      </w:r>
    </w:p>
  </w:footnote>
  <w:footnote w:type="continuationNotice" w:id="1">
    <w:p w14:paraId="5C1FC044" w14:textId="77777777" w:rsidR="00692DDF" w:rsidRDefault="00692DDF">
      <w:pPr>
        <w:spacing w:line="240" w:lineRule="auto"/>
      </w:pPr>
    </w:p>
  </w:footnote>
  <w:footnote w:id="2">
    <w:p w14:paraId="1459FCC8" w14:textId="79FDA53B" w:rsidR="711AE856" w:rsidRDefault="711AE856" w:rsidP="711AE856">
      <w:pPr>
        <w:pStyle w:val="Textodenotaderodap"/>
      </w:pPr>
      <w:r w:rsidRPr="711AE856">
        <w:rPr>
          <w:rStyle w:val="Refdenotaderodap"/>
        </w:rPr>
        <w:footnoteRef/>
      </w:r>
      <w:r>
        <w:t xml:space="preserve"> </w:t>
      </w:r>
      <w:r w:rsidRPr="005A71B9">
        <w:rPr>
          <w:rFonts w:asciiTheme="minorHAnsi" w:hAnsiTheme="minorHAnsi" w:cstheme="minorHAnsi"/>
        </w:rPr>
        <w:t xml:space="preserve">Definição fornecida no </w:t>
      </w:r>
      <w:r w:rsidRPr="005A71B9">
        <w:rPr>
          <w:rFonts w:asciiTheme="minorHAnsi" w:hAnsiTheme="minorHAnsi" w:cstheme="minorHAnsi"/>
          <w:i/>
          <w:iCs/>
        </w:rPr>
        <w:t xml:space="preserve">site </w:t>
      </w:r>
      <w:r w:rsidRPr="005A71B9">
        <w:rPr>
          <w:rFonts w:asciiTheme="minorHAnsi" w:hAnsiTheme="minorHAnsi" w:cstheme="minorHAnsi"/>
        </w:rPr>
        <w:t xml:space="preserve">da OMS, no link </w:t>
      </w:r>
      <w:hyperlink r:id="rId1">
        <w:r w:rsidRPr="005A71B9">
          <w:rPr>
            <w:rStyle w:val="Hyperlink"/>
            <w:rFonts w:asciiTheme="minorHAnsi" w:hAnsiTheme="minorHAnsi" w:cstheme="minorHAnsi"/>
          </w:rPr>
          <w:t>https://www.who.int/csr/disease/swineflu/frequently_asked_questions/pandemic/en/</w:t>
        </w:r>
      </w:hyperlink>
      <w:r w:rsidRPr="711AE856">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3E4FA0" w:rsidRDefault="003E4FA0"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093CA67" w14:textId="77777777" w:rsidR="003E4FA0" w:rsidRDefault="003E4FA0"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21D90" w14:textId="77777777" w:rsidR="003E4FA0" w:rsidRDefault="003E4FA0">
    <w:pPr>
      <w:pStyle w:val="Cabealho"/>
      <w:jc w:val="right"/>
    </w:pPr>
  </w:p>
  <w:p w14:paraId="13C326F3" w14:textId="77777777" w:rsidR="003E4FA0" w:rsidRDefault="003E4FA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92C6A" w14:textId="77777777" w:rsidR="003E4FA0" w:rsidRDefault="003E4FA0">
    <w:pPr>
      <w:pStyle w:val="Cabealho"/>
      <w:jc w:val="right"/>
    </w:pPr>
  </w:p>
  <w:p w14:paraId="290583F9" w14:textId="77777777" w:rsidR="003E4FA0" w:rsidRDefault="003E4FA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36D11" w14:textId="77777777" w:rsidR="003E4FA0" w:rsidRDefault="003E4FA0"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C1237">
      <w:rPr>
        <w:rStyle w:val="Nmerodepgina"/>
        <w:noProof/>
      </w:rPr>
      <w:t>29</w:t>
    </w:r>
    <w:r>
      <w:rPr>
        <w:rStyle w:val="Nmerodepgina"/>
      </w:rPr>
      <w:fldChar w:fldCharType="end"/>
    </w:r>
  </w:p>
  <w:p w14:paraId="4853B841" w14:textId="77777777" w:rsidR="003E4FA0" w:rsidRDefault="003E4FA0" w:rsidP="00AB650C">
    <w:pPr>
      <w:pStyle w:val="Cabealho"/>
      <w:ind w:right="360" w:firstLine="360"/>
      <w:jc w:val="right"/>
    </w:pPr>
  </w:p>
  <w:p w14:paraId="50125231" w14:textId="77777777" w:rsidR="003E4FA0" w:rsidRDefault="003E4FA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98348BE"/>
    <w:multiLevelType w:val="hybridMultilevel"/>
    <w:tmpl w:val="C81A191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7"/>
  </w:num>
  <w:num w:numId="2">
    <w:abstractNumId w:val="15"/>
  </w:num>
  <w:num w:numId="3">
    <w:abstractNumId w:val="14"/>
  </w:num>
  <w:num w:numId="4">
    <w:abstractNumId w:val="18"/>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spelling="clean" w:grammar="clean"/>
  <w:attachedTemplate r:id="rId1"/>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BA6"/>
    <w:rsid w:val="00001C4A"/>
    <w:rsid w:val="00004274"/>
    <w:rsid w:val="00011237"/>
    <w:rsid w:val="00021AA1"/>
    <w:rsid w:val="000373CF"/>
    <w:rsid w:val="00045571"/>
    <w:rsid w:val="000476AE"/>
    <w:rsid w:val="00047F99"/>
    <w:rsid w:val="000532F9"/>
    <w:rsid w:val="00061C57"/>
    <w:rsid w:val="000670B0"/>
    <w:rsid w:val="000811AE"/>
    <w:rsid w:val="00082055"/>
    <w:rsid w:val="00086723"/>
    <w:rsid w:val="00087AB2"/>
    <w:rsid w:val="00091862"/>
    <w:rsid w:val="000971BC"/>
    <w:rsid w:val="000A3235"/>
    <w:rsid w:val="000B7C89"/>
    <w:rsid w:val="000C384D"/>
    <w:rsid w:val="000D1FC9"/>
    <w:rsid w:val="000E5871"/>
    <w:rsid w:val="000F1176"/>
    <w:rsid w:val="000F1E78"/>
    <w:rsid w:val="000F310E"/>
    <w:rsid w:val="000F5A7B"/>
    <w:rsid w:val="000F7B10"/>
    <w:rsid w:val="0010306C"/>
    <w:rsid w:val="00105268"/>
    <w:rsid w:val="00105FF9"/>
    <w:rsid w:val="0010603B"/>
    <w:rsid w:val="0011047D"/>
    <w:rsid w:val="00117493"/>
    <w:rsid w:val="0012133D"/>
    <w:rsid w:val="00121D72"/>
    <w:rsid w:val="00131E56"/>
    <w:rsid w:val="001359A7"/>
    <w:rsid w:val="00136A2E"/>
    <w:rsid w:val="001434ED"/>
    <w:rsid w:val="00146B9E"/>
    <w:rsid w:val="001540CB"/>
    <w:rsid w:val="001604DA"/>
    <w:rsid w:val="001650AA"/>
    <w:rsid w:val="0016575A"/>
    <w:rsid w:val="001855A0"/>
    <w:rsid w:val="00190E4C"/>
    <w:rsid w:val="00193628"/>
    <w:rsid w:val="00193AA7"/>
    <w:rsid w:val="00195360"/>
    <w:rsid w:val="00195B47"/>
    <w:rsid w:val="001A2423"/>
    <w:rsid w:val="001A4F2A"/>
    <w:rsid w:val="001A56BB"/>
    <w:rsid w:val="001B2BA2"/>
    <w:rsid w:val="001B4720"/>
    <w:rsid w:val="001B4858"/>
    <w:rsid w:val="001C1B7F"/>
    <w:rsid w:val="001C5678"/>
    <w:rsid w:val="001C7B39"/>
    <w:rsid w:val="001D2FA5"/>
    <w:rsid w:val="001E3DDF"/>
    <w:rsid w:val="001F7B7C"/>
    <w:rsid w:val="001F7BED"/>
    <w:rsid w:val="00204A81"/>
    <w:rsid w:val="00210086"/>
    <w:rsid w:val="00213336"/>
    <w:rsid w:val="00213C9B"/>
    <w:rsid w:val="00214632"/>
    <w:rsid w:val="002149F4"/>
    <w:rsid w:val="002357CB"/>
    <w:rsid w:val="00240609"/>
    <w:rsid w:val="00244B2E"/>
    <w:rsid w:val="0024506F"/>
    <w:rsid w:val="00245F08"/>
    <w:rsid w:val="00250B56"/>
    <w:rsid w:val="0025649A"/>
    <w:rsid w:val="00262370"/>
    <w:rsid w:val="0026775C"/>
    <w:rsid w:val="00282496"/>
    <w:rsid w:val="002864A1"/>
    <w:rsid w:val="00290AE9"/>
    <w:rsid w:val="00293B42"/>
    <w:rsid w:val="002965A1"/>
    <w:rsid w:val="002A21C8"/>
    <w:rsid w:val="002A5086"/>
    <w:rsid w:val="002B14E7"/>
    <w:rsid w:val="002B4003"/>
    <w:rsid w:val="002C5C30"/>
    <w:rsid w:val="002D1AB6"/>
    <w:rsid w:val="002D3CCD"/>
    <w:rsid w:val="002D4043"/>
    <w:rsid w:val="002D4CF2"/>
    <w:rsid w:val="002D6A16"/>
    <w:rsid w:val="002E1670"/>
    <w:rsid w:val="002E1D99"/>
    <w:rsid w:val="002E442D"/>
    <w:rsid w:val="002E60F9"/>
    <w:rsid w:val="0030158E"/>
    <w:rsid w:val="00304FB5"/>
    <w:rsid w:val="0031425E"/>
    <w:rsid w:val="003143CB"/>
    <w:rsid w:val="0032467C"/>
    <w:rsid w:val="003271B5"/>
    <w:rsid w:val="003273FC"/>
    <w:rsid w:val="003276C6"/>
    <w:rsid w:val="003322FA"/>
    <w:rsid w:val="0033401D"/>
    <w:rsid w:val="00335042"/>
    <w:rsid w:val="0033532F"/>
    <w:rsid w:val="0035265B"/>
    <w:rsid w:val="0036012B"/>
    <w:rsid w:val="003604FB"/>
    <w:rsid w:val="00370D54"/>
    <w:rsid w:val="00375062"/>
    <w:rsid w:val="0037673B"/>
    <w:rsid w:val="00377318"/>
    <w:rsid w:val="00377742"/>
    <w:rsid w:val="0037786D"/>
    <w:rsid w:val="0038705A"/>
    <w:rsid w:val="00387A57"/>
    <w:rsid w:val="00390FD5"/>
    <w:rsid w:val="003A4886"/>
    <w:rsid w:val="003B01D7"/>
    <w:rsid w:val="003C0855"/>
    <w:rsid w:val="003C3D73"/>
    <w:rsid w:val="003C571D"/>
    <w:rsid w:val="003C70AA"/>
    <w:rsid w:val="003D5B68"/>
    <w:rsid w:val="003E0B60"/>
    <w:rsid w:val="003E11B7"/>
    <w:rsid w:val="003E2AD5"/>
    <w:rsid w:val="003E4EEF"/>
    <w:rsid w:val="003E4FA0"/>
    <w:rsid w:val="003F5BA6"/>
    <w:rsid w:val="00400292"/>
    <w:rsid w:val="00403105"/>
    <w:rsid w:val="004043F0"/>
    <w:rsid w:val="00405063"/>
    <w:rsid w:val="0040653F"/>
    <w:rsid w:val="00414B7F"/>
    <w:rsid w:val="00414EDE"/>
    <w:rsid w:val="00430AE5"/>
    <w:rsid w:val="00433653"/>
    <w:rsid w:val="00436D6E"/>
    <w:rsid w:val="00440A51"/>
    <w:rsid w:val="00440F28"/>
    <w:rsid w:val="0044502A"/>
    <w:rsid w:val="004458AC"/>
    <w:rsid w:val="00446249"/>
    <w:rsid w:val="00452CA0"/>
    <w:rsid w:val="00455524"/>
    <w:rsid w:val="00455741"/>
    <w:rsid w:val="00463704"/>
    <w:rsid w:val="00464853"/>
    <w:rsid w:val="0047175D"/>
    <w:rsid w:val="00471F0E"/>
    <w:rsid w:val="00480AFD"/>
    <w:rsid w:val="004814B8"/>
    <w:rsid w:val="00481EE3"/>
    <w:rsid w:val="00483FF9"/>
    <w:rsid w:val="00491934"/>
    <w:rsid w:val="004975B9"/>
    <w:rsid w:val="004B2561"/>
    <w:rsid w:val="004B3900"/>
    <w:rsid w:val="004B5DC8"/>
    <w:rsid w:val="004C34F6"/>
    <w:rsid w:val="004C3AE0"/>
    <w:rsid w:val="004C61AB"/>
    <w:rsid w:val="004E36B6"/>
    <w:rsid w:val="004F3117"/>
    <w:rsid w:val="004F3813"/>
    <w:rsid w:val="004F4017"/>
    <w:rsid w:val="00505DE0"/>
    <w:rsid w:val="00510108"/>
    <w:rsid w:val="00513CE1"/>
    <w:rsid w:val="005175AC"/>
    <w:rsid w:val="00517DF9"/>
    <w:rsid w:val="00520A5A"/>
    <w:rsid w:val="00522344"/>
    <w:rsid w:val="00524F71"/>
    <w:rsid w:val="0052607A"/>
    <w:rsid w:val="00531549"/>
    <w:rsid w:val="005318F3"/>
    <w:rsid w:val="00531A1D"/>
    <w:rsid w:val="00531C52"/>
    <w:rsid w:val="005436E3"/>
    <w:rsid w:val="0055126B"/>
    <w:rsid w:val="005565D9"/>
    <w:rsid w:val="00560122"/>
    <w:rsid w:val="00560734"/>
    <w:rsid w:val="00566D71"/>
    <w:rsid w:val="005723F8"/>
    <w:rsid w:val="005757B6"/>
    <w:rsid w:val="00587F67"/>
    <w:rsid w:val="005905A0"/>
    <w:rsid w:val="005916CE"/>
    <w:rsid w:val="005953E8"/>
    <w:rsid w:val="005A266C"/>
    <w:rsid w:val="005A3502"/>
    <w:rsid w:val="005A5EF2"/>
    <w:rsid w:val="005A71B9"/>
    <w:rsid w:val="005B0648"/>
    <w:rsid w:val="005B2A0C"/>
    <w:rsid w:val="005B5519"/>
    <w:rsid w:val="005B58CE"/>
    <w:rsid w:val="005C1021"/>
    <w:rsid w:val="005D1193"/>
    <w:rsid w:val="005D4CAD"/>
    <w:rsid w:val="005E12B2"/>
    <w:rsid w:val="005E303A"/>
    <w:rsid w:val="005E5835"/>
    <w:rsid w:val="005E6D42"/>
    <w:rsid w:val="005E70C9"/>
    <w:rsid w:val="005E7125"/>
    <w:rsid w:val="005E7C21"/>
    <w:rsid w:val="0060211A"/>
    <w:rsid w:val="00605733"/>
    <w:rsid w:val="0060724B"/>
    <w:rsid w:val="0061409D"/>
    <w:rsid w:val="006217E6"/>
    <w:rsid w:val="00633C18"/>
    <w:rsid w:val="00636D31"/>
    <w:rsid w:val="00641BBD"/>
    <w:rsid w:val="0065018E"/>
    <w:rsid w:val="006526FD"/>
    <w:rsid w:val="0065275F"/>
    <w:rsid w:val="006528FF"/>
    <w:rsid w:val="00657907"/>
    <w:rsid w:val="006676BF"/>
    <w:rsid w:val="00674D14"/>
    <w:rsid w:val="006838C2"/>
    <w:rsid w:val="00684DA3"/>
    <w:rsid w:val="00690920"/>
    <w:rsid w:val="00692DDF"/>
    <w:rsid w:val="006951E9"/>
    <w:rsid w:val="006A7348"/>
    <w:rsid w:val="006B0872"/>
    <w:rsid w:val="006B112A"/>
    <w:rsid w:val="006B4B01"/>
    <w:rsid w:val="006C41F7"/>
    <w:rsid w:val="006D27E2"/>
    <w:rsid w:val="006E056B"/>
    <w:rsid w:val="006E0FDE"/>
    <w:rsid w:val="006E28A8"/>
    <w:rsid w:val="006E4E13"/>
    <w:rsid w:val="006E5AF0"/>
    <w:rsid w:val="006F63FD"/>
    <w:rsid w:val="007003D1"/>
    <w:rsid w:val="00721147"/>
    <w:rsid w:val="00722ED4"/>
    <w:rsid w:val="00734FDD"/>
    <w:rsid w:val="00736272"/>
    <w:rsid w:val="00740F10"/>
    <w:rsid w:val="00743DFD"/>
    <w:rsid w:val="00744120"/>
    <w:rsid w:val="0074567A"/>
    <w:rsid w:val="00751BCD"/>
    <w:rsid w:val="00762619"/>
    <w:rsid w:val="00767ACE"/>
    <w:rsid w:val="00773A9A"/>
    <w:rsid w:val="00787674"/>
    <w:rsid w:val="00789861"/>
    <w:rsid w:val="0079200D"/>
    <w:rsid w:val="00796DBD"/>
    <w:rsid w:val="007A1FA2"/>
    <w:rsid w:val="007A2FDB"/>
    <w:rsid w:val="007A3534"/>
    <w:rsid w:val="007B0064"/>
    <w:rsid w:val="007B4B21"/>
    <w:rsid w:val="007B6B44"/>
    <w:rsid w:val="007C0301"/>
    <w:rsid w:val="007C43D8"/>
    <w:rsid w:val="007C7315"/>
    <w:rsid w:val="007C7565"/>
    <w:rsid w:val="007D0948"/>
    <w:rsid w:val="007D2ED8"/>
    <w:rsid w:val="007D353C"/>
    <w:rsid w:val="007E2C84"/>
    <w:rsid w:val="007E7CA2"/>
    <w:rsid w:val="007F0686"/>
    <w:rsid w:val="007F54A5"/>
    <w:rsid w:val="007F57C7"/>
    <w:rsid w:val="007F658E"/>
    <w:rsid w:val="00800D75"/>
    <w:rsid w:val="00807ABE"/>
    <w:rsid w:val="0081127D"/>
    <w:rsid w:val="00820EF6"/>
    <w:rsid w:val="008228CF"/>
    <w:rsid w:val="00833141"/>
    <w:rsid w:val="00836056"/>
    <w:rsid w:val="0084219A"/>
    <w:rsid w:val="0084695E"/>
    <w:rsid w:val="00847EAD"/>
    <w:rsid w:val="008561E8"/>
    <w:rsid w:val="00860FF3"/>
    <w:rsid w:val="00861004"/>
    <w:rsid w:val="00861C33"/>
    <w:rsid w:val="0086671D"/>
    <w:rsid w:val="00867CD4"/>
    <w:rsid w:val="008701EA"/>
    <w:rsid w:val="008713DD"/>
    <w:rsid w:val="00873305"/>
    <w:rsid w:val="008754EE"/>
    <w:rsid w:val="0087774D"/>
    <w:rsid w:val="00885A24"/>
    <w:rsid w:val="00892B3A"/>
    <w:rsid w:val="00893AD2"/>
    <w:rsid w:val="008A11B1"/>
    <w:rsid w:val="008A2B97"/>
    <w:rsid w:val="008B1318"/>
    <w:rsid w:val="008C00C1"/>
    <w:rsid w:val="008C60D9"/>
    <w:rsid w:val="008C69A8"/>
    <w:rsid w:val="008C77FF"/>
    <w:rsid w:val="008CBCFD"/>
    <w:rsid w:val="008D40B7"/>
    <w:rsid w:val="008D6B19"/>
    <w:rsid w:val="008E19FF"/>
    <w:rsid w:val="008E5EF7"/>
    <w:rsid w:val="008F43D6"/>
    <w:rsid w:val="009029EA"/>
    <w:rsid w:val="00906A14"/>
    <w:rsid w:val="00906E23"/>
    <w:rsid w:val="00907267"/>
    <w:rsid w:val="00910C57"/>
    <w:rsid w:val="009124A0"/>
    <w:rsid w:val="0091374D"/>
    <w:rsid w:val="009173D7"/>
    <w:rsid w:val="00923F93"/>
    <w:rsid w:val="00926501"/>
    <w:rsid w:val="009327CA"/>
    <w:rsid w:val="0093405E"/>
    <w:rsid w:val="00935D92"/>
    <w:rsid w:val="009406F4"/>
    <w:rsid w:val="0095617F"/>
    <w:rsid w:val="009628CA"/>
    <w:rsid w:val="00965524"/>
    <w:rsid w:val="00972D8F"/>
    <w:rsid w:val="00973525"/>
    <w:rsid w:val="009946A5"/>
    <w:rsid w:val="009954C6"/>
    <w:rsid w:val="009A1D30"/>
    <w:rsid w:val="009A66FB"/>
    <w:rsid w:val="009A6DD7"/>
    <w:rsid w:val="009B4990"/>
    <w:rsid w:val="009B72FB"/>
    <w:rsid w:val="009B7C5A"/>
    <w:rsid w:val="009C689C"/>
    <w:rsid w:val="009C6E13"/>
    <w:rsid w:val="009D77EB"/>
    <w:rsid w:val="009E2E51"/>
    <w:rsid w:val="009E3D6B"/>
    <w:rsid w:val="009F7EDB"/>
    <w:rsid w:val="00A01326"/>
    <w:rsid w:val="00A03F05"/>
    <w:rsid w:val="00A067DF"/>
    <w:rsid w:val="00A06BC1"/>
    <w:rsid w:val="00A06C88"/>
    <w:rsid w:val="00A109B6"/>
    <w:rsid w:val="00A131C6"/>
    <w:rsid w:val="00A1669E"/>
    <w:rsid w:val="00A21B24"/>
    <w:rsid w:val="00A238DD"/>
    <w:rsid w:val="00A32531"/>
    <w:rsid w:val="00A35DB4"/>
    <w:rsid w:val="00A378F5"/>
    <w:rsid w:val="00A42C46"/>
    <w:rsid w:val="00A43A63"/>
    <w:rsid w:val="00A466BF"/>
    <w:rsid w:val="00A46C28"/>
    <w:rsid w:val="00A474EC"/>
    <w:rsid w:val="00A50563"/>
    <w:rsid w:val="00A54D9E"/>
    <w:rsid w:val="00A54F44"/>
    <w:rsid w:val="00A56179"/>
    <w:rsid w:val="00A57A2B"/>
    <w:rsid w:val="00A63EA2"/>
    <w:rsid w:val="00A67FCA"/>
    <w:rsid w:val="00A7044E"/>
    <w:rsid w:val="00A70E61"/>
    <w:rsid w:val="00A745EC"/>
    <w:rsid w:val="00A76163"/>
    <w:rsid w:val="00A818F3"/>
    <w:rsid w:val="00A825C6"/>
    <w:rsid w:val="00A86AEC"/>
    <w:rsid w:val="00A87660"/>
    <w:rsid w:val="00A96538"/>
    <w:rsid w:val="00AA1B05"/>
    <w:rsid w:val="00AB1188"/>
    <w:rsid w:val="00AB1C6A"/>
    <w:rsid w:val="00AB54FF"/>
    <w:rsid w:val="00AB650C"/>
    <w:rsid w:val="00AB79D4"/>
    <w:rsid w:val="00AC1237"/>
    <w:rsid w:val="00AD5200"/>
    <w:rsid w:val="00AD7130"/>
    <w:rsid w:val="00AE50E9"/>
    <w:rsid w:val="00AE7594"/>
    <w:rsid w:val="00AF1058"/>
    <w:rsid w:val="00AF2373"/>
    <w:rsid w:val="00AF2C6B"/>
    <w:rsid w:val="00AF428C"/>
    <w:rsid w:val="00AF63C0"/>
    <w:rsid w:val="00B000CD"/>
    <w:rsid w:val="00B025BB"/>
    <w:rsid w:val="00B04410"/>
    <w:rsid w:val="00B15923"/>
    <w:rsid w:val="00B17F56"/>
    <w:rsid w:val="00B23DE5"/>
    <w:rsid w:val="00B261C9"/>
    <w:rsid w:val="00B40374"/>
    <w:rsid w:val="00B45C38"/>
    <w:rsid w:val="00B47BBF"/>
    <w:rsid w:val="00B47C11"/>
    <w:rsid w:val="00B53166"/>
    <w:rsid w:val="00B55F6E"/>
    <w:rsid w:val="00B5622A"/>
    <w:rsid w:val="00B63317"/>
    <w:rsid w:val="00B777D4"/>
    <w:rsid w:val="00B80DD3"/>
    <w:rsid w:val="00B824B8"/>
    <w:rsid w:val="00B849E5"/>
    <w:rsid w:val="00B8589E"/>
    <w:rsid w:val="00B878CF"/>
    <w:rsid w:val="00B93B63"/>
    <w:rsid w:val="00B9742F"/>
    <w:rsid w:val="00BA0AC8"/>
    <w:rsid w:val="00BA2D6C"/>
    <w:rsid w:val="00BC0D93"/>
    <w:rsid w:val="00BD43F7"/>
    <w:rsid w:val="00BE02B3"/>
    <w:rsid w:val="00BE195E"/>
    <w:rsid w:val="00BE4586"/>
    <w:rsid w:val="00BE5511"/>
    <w:rsid w:val="00BF0AB4"/>
    <w:rsid w:val="00BF5FB3"/>
    <w:rsid w:val="00C20113"/>
    <w:rsid w:val="00C271B8"/>
    <w:rsid w:val="00C358FB"/>
    <w:rsid w:val="00C36451"/>
    <w:rsid w:val="00C40587"/>
    <w:rsid w:val="00C421EA"/>
    <w:rsid w:val="00C4498F"/>
    <w:rsid w:val="00C50128"/>
    <w:rsid w:val="00C51350"/>
    <w:rsid w:val="00C62F4A"/>
    <w:rsid w:val="00C64488"/>
    <w:rsid w:val="00C66348"/>
    <w:rsid w:val="00C7799F"/>
    <w:rsid w:val="00C8241E"/>
    <w:rsid w:val="00C8246E"/>
    <w:rsid w:val="00C847B5"/>
    <w:rsid w:val="00C91541"/>
    <w:rsid w:val="00C91E90"/>
    <w:rsid w:val="00C92CCA"/>
    <w:rsid w:val="00C95301"/>
    <w:rsid w:val="00CA5481"/>
    <w:rsid w:val="00CB006F"/>
    <w:rsid w:val="00CB5DD3"/>
    <w:rsid w:val="00CB6204"/>
    <w:rsid w:val="00CC1FAE"/>
    <w:rsid w:val="00CC2015"/>
    <w:rsid w:val="00CE01ED"/>
    <w:rsid w:val="00CE4759"/>
    <w:rsid w:val="00CE4DE7"/>
    <w:rsid w:val="00CF143F"/>
    <w:rsid w:val="00D03A7F"/>
    <w:rsid w:val="00D10373"/>
    <w:rsid w:val="00D114B6"/>
    <w:rsid w:val="00D119D7"/>
    <w:rsid w:val="00D1255F"/>
    <w:rsid w:val="00D12949"/>
    <w:rsid w:val="00D21CB3"/>
    <w:rsid w:val="00D22D5C"/>
    <w:rsid w:val="00D246E9"/>
    <w:rsid w:val="00D3154E"/>
    <w:rsid w:val="00D32904"/>
    <w:rsid w:val="00D3522B"/>
    <w:rsid w:val="00D354E6"/>
    <w:rsid w:val="00D35BA8"/>
    <w:rsid w:val="00D35FE3"/>
    <w:rsid w:val="00D37829"/>
    <w:rsid w:val="00D4732E"/>
    <w:rsid w:val="00D50DDC"/>
    <w:rsid w:val="00D519FF"/>
    <w:rsid w:val="00D54088"/>
    <w:rsid w:val="00D55CF1"/>
    <w:rsid w:val="00D66ECD"/>
    <w:rsid w:val="00D7389A"/>
    <w:rsid w:val="00D777B2"/>
    <w:rsid w:val="00D81AAA"/>
    <w:rsid w:val="00D81BC9"/>
    <w:rsid w:val="00D956F8"/>
    <w:rsid w:val="00D95808"/>
    <w:rsid w:val="00D96514"/>
    <w:rsid w:val="00DA4A04"/>
    <w:rsid w:val="00DB70FA"/>
    <w:rsid w:val="00DC1561"/>
    <w:rsid w:val="00DC37CC"/>
    <w:rsid w:val="00DC462D"/>
    <w:rsid w:val="00DC623E"/>
    <w:rsid w:val="00DD0309"/>
    <w:rsid w:val="00DD09F6"/>
    <w:rsid w:val="00DD3CEF"/>
    <w:rsid w:val="00DD475C"/>
    <w:rsid w:val="00DE274D"/>
    <w:rsid w:val="00DE3100"/>
    <w:rsid w:val="00DF20C9"/>
    <w:rsid w:val="00DF4250"/>
    <w:rsid w:val="00E04939"/>
    <w:rsid w:val="00E2369F"/>
    <w:rsid w:val="00E27B68"/>
    <w:rsid w:val="00E30890"/>
    <w:rsid w:val="00E33877"/>
    <w:rsid w:val="00E33B25"/>
    <w:rsid w:val="00E40483"/>
    <w:rsid w:val="00E46998"/>
    <w:rsid w:val="00E5431B"/>
    <w:rsid w:val="00E565D8"/>
    <w:rsid w:val="00E655CC"/>
    <w:rsid w:val="00E7373A"/>
    <w:rsid w:val="00E7511F"/>
    <w:rsid w:val="00E8260B"/>
    <w:rsid w:val="00E97518"/>
    <w:rsid w:val="00EA40CA"/>
    <w:rsid w:val="00EA4867"/>
    <w:rsid w:val="00EB15CB"/>
    <w:rsid w:val="00EC6DA5"/>
    <w:rsid w:val="00ED5CA8"/>
    <w:rsid w:val="00ED771E"/>
    <w:rsid w:val="00EE040C"/>
    <w:rsid w:val="00EE3AF8"/>
    <w:rsid w:val="00EE4045"/>
    <w:rsid w:val="00EE6418"/>
    <w:rsid w:val="00EE6FC0"/>
    <w:rsid w:val="00EF4B77"/>
    <w:rsid w:val="00EF7060"/>
    <w:rsid w:val="00F040E7"/>
    <w:rsid w:val="00F0447A"/>
    <w:rsid w:val="00F10553"/>
    <w:rsid w:val="00F14169"/>
    <w:rsid w:val="00F27D45"/>
    <w:rsid w:val="00F3304E"/>
    <w:rsid w:val="00F36F5D"/>
    <w:rsid w:val="00F46160"/>
    <w:rsid w:val="00F477DD"/>
    <w:rsid w:val="00F524A1"/>
    <w:rsid w:val="00F57DCA"/>
    <w:rsid w:val="00F63D85"/>
    <w:rsid w:val="00F65817"/>
    <w:rsid w:val="00F701BB"/>
    <w:rsid w:val="00F75F12"/>
    <w:rsid w:val="00F80739"/>
    <w:rsid w:val="00F81ECB"/>
    <w:rsid w:val="00F845BB"/>
    <w:rsid w:val="00F85EA7"/>
    <w:rsid w:val="00F862CD"/>
    <w:rsid w:val="00F87084"/>
    <w:rsid w:val="00F929ED"/>
    <w:rsid w:val="00F9687E"/>
    <w:rsid w:val="00F9717E"/>
    <w:rsid w:val="00F974D4"/>
    <w:rsid w:val="00FA001E"/>
    <w:rsid w:val="00FA1C7B"/>
    <w:rsid w:val="00FA2B88"/>
    <w:rsid w:val="00FA3737"/>
    <w:rsid w:val="00FB05FD"/>
    <w:rsid w:val="00FB076A"/>
    <w:rsid w:val="00FB4D67"/>
    <w:rsid w:val="00FB64B9"/>
    <w:rsid w:val="00FD12D0"/>
    <w:rsid w:val="00FD1406"/>
    <w:rsid w:val="00FD37A8"/>
    <w:rsid w:val="00FD58E2"/>
    <w:rsid w:val="00FD76D3"/>
    <w:rsid w:val="00FF21C6"/>
    <w:rsid w:val="00FF2B3C"/>
    <w:rsid w:val="00FF5032"/>
    <w:rsid w:val="01474E3C"/>
    <w:rsid w:val="01FF453F"/>
    <w:rsid w:val="02134765"/>
    <w:rsid w:val="0224BDDE"/>
    <w:rsid w:val="02B7D13A"/>
    <w:rsid w:val="03047E22"/>
    <w:rsid w:val="0350657D"/>
    <w:rsid w:val="036832B6"/>
    <w:rsid w:val="03B5E474"/>
    <w:rsid w:val="03E98610"/>
    <w:rsid w:val="044C1124"/>
    <w:rsid w:val="050DDBC3"/>
    <w:rsid w:val="0533B608"/>
    <w:rsid w:val="0557E6E7"/>
    <w:rsid w:val="0611ACB8"/>
    <w:rsid w:val="0652A394"/>
    <w:rsid w:val="0677A720"/>
    <w:rsid w:val="06965E83"/>
    <w:rsid w:val="087939BD"/>
    <w:rsid w:val="088016FB"/>
    <w:rsid w:val="08E3F34A"/>
    <w:rsid w:val="09112816"/>
    <w:rsid w:val="09CB685D"/>
    <w:rsid w:val="0A99F63A"/>
    <w:rsid w:val="0AAAFBC0"/>
    <w:rsid w:val="0BD22737"/>
    <w:rsid w:val="0BF72408"/>
    <w:rsid w:val="0D6D4E6E"/>
    <w:rsid w:val="0DD2A32A"/>
    <w:rsid w:val="0E1A2853"/>
    <w:rsid w:val="0EA16575"/>
    <w:rsid w:val="0F8C449F"/>
    <w:rsid w:val="0F94BBEF"/>
    <w:rsid w:val="1014A101"/>
    <w:rsid w:val="10CD12EF"/>
    <w:rsid w:val="1175716E"/>
    <w:rsid w:val="11E227C7"/>
    <w:rsid w:val="11FEE07C"/>
    <w:rsid w:val="13A7D86C"/>
    <w:rsid w:val="13A88D68"/>
    <w:rsid w:val="14399C90"/>
    <w:rsid w:val="146AD2FA"/>
    <w:rsid w:val="149E0902"/>
    <w:rsid w:val="14CD99F7"/>
    <w:rsid w:val="14F97DBD"/>
    <w:rsid w:val="15B29E97"/>
    <w:rsid w:val="15E2C08F"/>
    <w:rsid w:val="160CC870"/>
    <w:rsid w:val="163E7A3C"/>
    <w:rsid w:val="17E02D7B"/>
    <w:rsid w:val="1806AB83"/>
    <w:rsid w:val="187442C4"/>
    <w:rsid w:val="1875BDF4"/>
    <w:rsid w:val="1922A9A4"/>
    <w:rsid w:val="1991FC85"/>
    <w:rsid w:val="1A892C69"/>
    <w:rsid w:val="1D27BE1E"/>
    <w:rsid w:val="1DDAA4D9"/>
    <w:rsid w:val="1EE254DB"/>
    <w:rsid w:val="1F76C87F"/>
    <w:rsid w:val="20699E14"/>
    <w:rsid w:val="219A0788"/>
    <w:rsid w:val="2249CB75"/>
    <w:rsid w:val="226BAC22"/>
    <w:rsid w:val="235803D7"/>
    <w:rsid w:val="23E0A821"/>
    <w:rsid w:val="249558C2"/>
    <w:rsid w:val="257B6D0F"/>
    <w:rsid w:val="25A398FD"/>
    <w:rsid w:val="25B3EE84"/>
    <w:rsid w:val="264EA540"/>
    <w:rsid w:val="270D7495"/>
    <w:rsid w:val="27E96DE5"/>
    <w:rsid w:val="2808D597"/>
    <w:rsid w:val="292DEB8B"/>
    <w:rsid w:val="2A304791"/>
    <w:rsid w:val="2BB56480"/>
    <w:rsid w:val="2BE6F92D"/>
    <w:rsid w:val="2BF0123F"/>
    <w:rsid w:val="2D029A71"/>
    <w:rsid w:val="2E5140D3"/>
    <w:rsid w:val="2EB29CD1"/>
    <w:rsid w:val="2EF16C86"/>
    <w:rsid w:val="2F18094A"/>
    <w:rsid w:val="2F3D7C47"/>
    <w:rsid w:val="308367E2"/>
    <w:rsid w:val="309B8C5C"/>
    <w:rsid w:val="30A98D3E"/>
    <w:rsid w:val="3242BE95"/>
    <w:rsid w:val="3266DA59"/>
    <w:rsid w:val="338F5F4E"/>
    <w:rsid w:val="34C32AE8"/>
    <w:rsid w:val="35969BFC"/>
    <w:rsid w:val="366AEE91"/>
    <w:rsid w:val="36C86A0B"/>
    <w:rsid w:val="36E54754"/>
    <w:rsid w:val="37F37108"/>
    <w:rsid w:val="37FE3E57"/>
    <w:rsid w:val="39B08827"/>
    <w:rsid w:val="3A3AF976"/>
    <w:rsid w:val="3BEF4301"/>
    <w:rsid w:val="3D2E0390"/>
    <w:rsid w:val="3D96F1B6"/>
    <w:rsid w:val="3DDB1D3C"/>
    <w:rsid w:val="3E55AD70"/>
    <w:rsid w:val="3E72E577"/>
    <w:rsid w:val="3EDEB82A"/>
    <w:rsid w:val="3F9DD570"/>
    <w:rsid w:val="408674FA"/>
    <w:rsid w:val="424F9254"/>
    <w:rsid w:val="43041C0B"/>
    <w:rsid w:val="44008A8A"/>
    <w:rsid w:val="443049B0"/>
    <w:rsid w:val="444FEB69"/>
    <w:rsid w:val="448C7DEF"/>
    <w:rsid w:val="449F7946"/>
    <w:rsid w:val="463968C1"/>
    <w:rsid w:val="464F362C"/>
    <w:rsid w:val="46CB1005"/>
    <w:rsid w:val="475C7D52"/>
    <w:rsid w:val="476A35E9"/>
    <w:rsid w:val="478C292A"/>
    <w:rsid w:val="47DC0BF5"/>
    <w:rsid w:val="4860AC52"/>
    <w:rsid w:val="4976C133"/>
    <w:rsid w:val="4BA55A83"/>
    <w:rsid w:val="4BCC4DEC"/>
    <w:rsid w:val="4BECCC3F"/>
    <w:rsid w:val="4C278BBA"/>
    <w:rsid w:val="4C46D86F"/>
    <w:rsid w:val="4E1F78AF"/>
    <w:rsid w:val="4F4D9A6E"/>
    <w:rsid w:val="4F68C5A1"/>
    <w:rsid w:val="4F7AF8D6"/>
    <w:rsid w:val="5071F8A4"/>
    <w:rsid w:val="50FF5C0B"/>
    <w:rsid w:val="51F9A61B"/>
    <w:rsid w:val="51FBDCA5"/>
    <w:rsid w:val="51FCAC53"/>
    <w:rsid w:val="5252073C"/>
    <w:rsid w:val="52CC53B6"/>
    <w:rsid w:val="532C69BA"/>
    <w:rsid w:val="5446AD30"/>
    <w:rsid w:val="545DD211"/>
    <w:rsid w:val="54A53603"/>
    <w:rsid w:val="5518A1F4"/>
    <w:rsid w:val="559DBCFD"/>
    <w:rsid w:val="559E1201"/>
    <w:rsid w:val="55BF0DD8"/>
    <w:rsid w:val="58608D67"/>
    <w:rsid w:val="58FB0879"/>
    <w:rsid w:val="597AD545"/>
    <w:rsid w:val="5A66A734"/>
    <w:rsid w:val="5A708EB7"/>
    <w:rsid w:val="5AC4578C"/>
    <w:rsid w:val="5B25A240"/>
    <w:rsid w:val="5B6254B0"/>
    <w:rsid w:val="5B7278C6"/>
    <w:rsid w:val="5C0BBC26"/>
    <w:rsid w:val="5C0C4216"/>
    <w:rsid w:val="5C438A5F"/>
    <w:rsid w:val="5C7BB423"/>
    <w:rsid w:val="5D1E1BC0"/>
    <w:rsid w:val="5D3271CA"/>
    <w:rsid w:val="5D8114D5"/>
    <w:rsid w:val="5DA4B947"/>
    <w:rsid w:val="5EEC964B"/>
    <w:rsid w:val="5F8D3DCC"/>
    <w:rsid w:val="6065A441"/>
    <w:rsid w:val="6081D4C6"/>
    <w:rsid w:val="608BC8E5"/>
    <w:rsid w:val="60C183AC"/>
    <w:rsid w:val="61970A17"/>
    <w:rsid w:val="6252CCE2"/>
    <w:rsid w:val="62BC37E6"/>
    <w:rsid w:val="631821DD"/>
    <w:rsid w:val="63628D48"/>
    <w:rsid w:val="64150885"/>
    <w:rsid w:val="65291BA1"/>
    <w:rsid w:val="675AF59D"/>
    <w:rsid w:val="678155EB"/>
    <w:rsid w:val="678CEB4D"/>
    <w:rsid w:val="67A2884F"/>
    <w:rsid w:val="685A8983"/>
    <w:rsid w:val="69FFB303"/>
    <w:rsid w:val="6A40AFAD"/>
    <w:rsid w:val="6A84904B"/>
    <w:rsid w:val="6B281A3E"/>
    <w:rsid w:val="6C1DFCB8"/>
    <w:rsid w:val="6C74CC0A"/>
    <w:rsid w:val="6CA86A47"/>
    <w:rsid w:val="6E09E374"/>
    <w:rsid w:val="6ECF3B43"/>
    <w:rsid w:val="6EE7EFAF"/>
    <w:rsid w:val="711675D5"/>
    <w:rsid w:val="711AE856"/>
    <w:rsid w:val="71E93B2D"/>
    <w:rsid w:val="7216AA87"/>
    <w:rsid w:val="731E8AC6"/>
    <w:rsid w:val="76418693"/>
    <w:rsid w:val="76ECC666"/>
    <w:rsid w:val="786110BA"/>
    <w:rsid w:val="788CA6FF"/>
    <w:rsid w:val="796656CC"/>
    <w:rsid w:val="79B37813"/>
    <w:rsid w:val="7A24195A"/>
    <w:rsid w:val="7ACED4D4"/>
    <w:rsid w:val="7B67C2CA"/>
    <w:rsid w:val="7BA77107"/>
    <w:rsid w:val="7BC90944"/>
    <w:rsid w:val="7BCD78AF"/>
    <w:rsid w:val="7C7554E6"/>
    <w:rsid w:val="7CD50DA5"/>
    <w:rsid w:val="7D659D16"/>
    <w:rsid w:val="7D88615C"/>
    <w:rsid w:val="7E7F16EB"/>
    <w:rsid w:val="7F7FF78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71514B6"/>
  <w15:chartTrackingRefBased/>
  <w15:docId w15:val="{3612F691-76C9-464C-9522-CE5D5A4A9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eastAsia="en-US"/>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semiHidden/>
    <w:unhideWhenUsed/>
    <w:rsid w:val="00F9687E"/>
    <w:pPr>
      <w:tabs>
        <w:tab w:val="center" w:pos="4252"/>
        <w:tab w:val="right" w:pos="8504"/>
      </w:tabs>
      <w:spacing w:line="240" w:lineRule="auto"/>
    </w:pPr>
  </w:style>
  <w:style w:type="character" w:customStyle="1" w:styleId="RodapChar">
    <w:name w:val="Rodapé Char"/>
    <w:link w:val="Rodap"/>
    <w:uiPriority w:val="99"/>
    <w:semiHidden/>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36012B"/>
    <w:pPr>
      <w:numPr>
        <w:numId w:val="5"/>
      </w:numPr>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34"/>
    <w:qFormat/>
    <w:rsid w:val="005A71B9"/>
    <w:pPr>
      <w:ind w:left="720"/>
      <w:contextualSpacing/>
    </w:pPr>
  </w:style>
  <w:style w:type="paragraph" w:styleId="NormalWeb">
    <w:name w:val="Normal (Web)"/>
    <w:basedOn w:val="Normal"/>
    <w:uiPriority w:val="99"/>
    <w:unhideWhenUsed/>
    <w:rsid w:val="001B4858"/>
    <w:pPr>
      <w:spacing w:before="100" w:beforeAutospacing="1" w:after="100" w:afterAutospacing="1" w:line="240" w:lineRule="auto"/>
      <w:jc w:val="left"/>
    </w:pPr>
    <w:rPr>
      <w:rFonts w:ascii="Times New Roman" w:eastAsia="Times New Roman" w:hAnsi="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91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uol.com.br/vivabem/noticias/redacao/2018/12/04/aids-sintomas-iniciais-da-infeccao-por-hiv-podem-ser-confundidos-com-gripe.ht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historiadomundo.com.br/idade-media/peste-negra.htm" TargetMode="External"/><Relationship Id="rId42" Type="http://schemas.openxmlformats.org/officeDocument/2006/relationships/hyperlink" Target="https://pt.wikipedia.org/wiki/Gripe_espanhola"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1.globo.com/bemestar/coronavirus/" TargetMode="External"/><Relationship Id="rId38" Type="http://schemas.openxmlformats.org/officeDocument/2006/relationships/hyperlink" Target="https://www.jstor.org/stable/pdf/44447656.pdf"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brasilescola.uol.com.br/historiag/i-guerra-mundial-gripe-espanhola-inimigos-visiveis-invisiveis.htm" TargetMode="External"/><Relationship Id="rId41" Type="http://schemas.openxmlformats.org/officeDocument/2006/relationships/hyperlink" Target="https://pt.wikipedia.org/wiki/Surto_de_Ebola_na_%C3%81frica_Ocident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hyperlink" Target="https://www.businessinsider.com/china-wuhan-coronavirus-compared-to-sars-2020-1" TargetMode="External"/><Relationship Id="rId37" Type="http://schemas.openxmlformats.org/officeDocument/2006/relationships/hyperlink" Target="http://www.blog.saude.gov.br/index.php/53845-10-anos-do-surto-global-de-h1n1" TargetMode="External"/><Relationship Id="rId40" Type="http://schemas.openxmlformats.org/officeDocument/2006/relationships/hyperlink" Target="https://en.wikipedia.org/wiki/2002%E2%80%932004_SARS_outbreak" TargetMode="Externa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bbc.com/portuguese/noticias/2014/12/141201_ebola_primeiro_paciente_epidemia_rb" TargetMode="External"/><Relationship Id="rId36" Type="http://schemas.openxmlformats.org/officeDocument/2006/relationships/hyperlink" Target="http://www.aids.gov.br/pt-br/noticias/historia-da-aids-1982"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businessinsider.com/deadly-sars-virus-history-2003-in-photos-2020-2" TargetMode="External"/><Relationship Id="rId44" Type="http://schemas.openxmlformats.org/officeDocument/2006/relationships/hyperlink" Target="https://en.wikipedia.org/wiki/2009_swine_flu_pandemic"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acervo.oglobo.globo.com/fatos-historicos/apos-descoberta-de-diagnostico-em-1981-aids-mata-milhoes-vira-mal-do-seculo-13276614" TargetMode="External"/><Relationship Id="rId30" Type="http://schemas.openxmlformats.org/officeDocument/2006/relationships/hyperlink" Target="https://www.who.int/bulletin/volumes/81/8/News0803.pdf" TargetMode="External"/><Relationship Id="rId35" Type="http://schemas.openxmlformats.org/officeDocument/2006/relationships/hyperlink" Target="http://www.scielo.br/pdf/csp/v27n4/11.pdf" TargetMode="External"/><Relationship Id="rId43" Type="http://schemas.openxmlformats.org/officeDocument/2006/relationships/hyperlink" Target="https://pt.wikipedia.org/wiki/Peste_negra"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who.int/csr/disease/swineflu/frequently_asked_questions/pandemic/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51A9CD-4130-43B9-AA4A-F35769E27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TotalTime>
  <Pages>25</Pages>
  <Words>5403</Words>
  <Characters>29177</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34511</CharactersWithSpaces>
  <SharedDoc>false</SharedDoc>
  <HLinks>
    <vt:vector size="144" baseType="variant">
      <vt:variant>
        <vt:i4>1507379</vt:i4>
      </vt:variant>
      <vt:variant>
        <vt:i4>140</vt:i4>
      </vt:variant>
      <vt:variant>
        <vt:i4>0</vt:i4>
      </vt:variant>
      <vt:variant>
        <vt:i4>5</vt:i4>
      </vt:variant>
      <vt:variant>
        <vt:lpwstr/>
      </vt:variant>
      <vt:variant>
        <vt:lpwstr>_Toc37632541</vt:lpwstr>
      </vt:variant>
      <vt:variant>
        <vt:i4>1441843</vt:i4>
      </vt:variant>
      <vt:variant>
        <vt:i4>134</vt:i4>
      </vt:variant>
      <vt:variant>
        <vt:i4>0</vt:i4>
      </vt:variant>
      <vt:variant>
        <vt:i4>5</vt:i4>
      </vt:variant>
      <vt:variant>
        <vt:lpwstr/>
      </vt:variant>
      <vt:variant>
        <vt:lpwstr>_Toc37632540</vt:lpwstr>
      </vt:variant>
      <vt:variant>
        <vt:i4>2031668</vt:i4>
      </vt:variant>
      <vt:variant>
        <vt:i4>128</vt:i4>
      </vt:variant>
      <vt:variant>
        <vt:i4>0</vt:i4>
      </vt:variant>
      <vt:variant>
        <vt:i4>5</vt:i4>
      </vt:variant>
      <vt:variant>
        <vt:lpwstr/>
      </vt:variant>
      <vt:variant>
        <vt:lpwstr>_Toc37632539</vt:lpwstr>
      </vt:variant>
      <vt:variant>
        <vt:i4>1966132</vt:i4>
      </vt:variant>
      <vt:variant>
        <vt:i4>122</vt:i4>
      </vt:variant>
      <vt:variant>
        <vt:i4>0</vt:i4>
      </vt:variant>
      <vt:variant>
        <vt:i4>5</vt:i4>
      </vt:variant>
      <vt:variant>
        <vt:lpwstr/>
      </vt:variant>
      <vt:variant>
        <vt:lpwstr>_Toc37632538</vt:lpwstr>
      </vt:variant>
      <vt:variant>
        <vt:i4>1114164</vt:i4>
      </vt:variant>
      <vt:variant>
        <vt:i4>116</vt:i4>
      </vt:variant>
      <vt:variant>
        <vt:i4>0</vt:i4>
      </vt:variant>
      <vt:variant>
        <vt:i4>5</vt:i4>
      </vt:variant>
      <vt:variant>
        <vt:lpwstr/>
      </vt:variant>
      <vt:variant>
        <vt:lpwstr>_Toc37632537</vt:lpwstr>
      </vt:variant>
      <vt:variant>
        <vt:i4>1048628</vt:i4>
      </vt:variant>
      <vt:variant>
        <vt:i4>110</vt:i4>
      </vt:variant>
      <vt:variant>
        <vt:i4>0</vt:i4>
      </vt:variant>
      <vt:variant>
        <vt:i4>5</vt:i4>
      </vt:variant>
      <vt:variant>
        <vt:lpwstr/>
      </vt:variant>
      <vt:variant>
        <vt:lpwstr>_Toc37632536</vt:lpwstr>
      </vt:variant>
      <vt:variant>
        <vt:i4>1245236</vt:i4>
      </vt:variant>
      <vt:variant>
        <vt:i4>104</vt:i4>
      </vt:variant>
      <vt:variant>
        <vt:i4>0</vt:i4>
      </vt:variant>
      <vt:variant>
        <vt:i4>5</vt:i4>
      </vt:variant>
      <vt:variant>
        <vt:lpwstr/>
      </vt:variant>
      <vt:variant>
        <vt:lpwstr>_Toc37632535</vt:lpwstr>
      </vt:variant>
      <vt:variant>
        <vt:i4>1179700</vt:i4>
      </vt:variant>
      <vt:variant>
        <vt:i4>98</vt:i4>
      </vt:variant>
      <vt:variant>
        <vt:i4>0</vt:i4>
      </vt:variant>
      <vt:variant>
        <vt:i4>5</vt:i4>
      </vt:variant>
      <vt:variant>
        <vt:lpwstr/>
      </vt:variant>
      <vt:variant>
        <vt:lpwstr>_Toc37632534</vt:lpwstr>
      </vt:variant>
      <vt:variant>
        <vt:i4>1376308</vt:i4>
      </vt:variant>
      <vt:variant>
        <vt:i4>92</vt:i4>
      </vt:variant>
      <vt:variant>
        <vt:i4>0</vt:i4>
      </vt:variant>
      <vt:variant>
        <vt:i4>5</vt:i4>
      </vt:variant>
      <vt:variant>
        <vt:lpwstr/>
      </vt:variant>
      <vt:variant>
        <vt:lpwstr>_Toc37632533</vt:lpwstr>
      </vt:variant>
      <vt:variant>
        <vt:i4>1310772</vt:i4>
      </vt:variant>
      <vt:variant>
        <vt:i4>86</vt:i4>
      </vt:variant>
      <vt:variant>
        <vt:i4>0</vt:i4>
      </vt:variant>
      <vt:variant>
        <vt:i4>5</vt:i4>
      </vt:variant>
      <vt:variant>
        <vt:lpwstr/>
      </vt:variant>
      <vt:variant>
        <vt:lpwstr>_Toc37632532</vt:lpwstr>
      </vt:variant>
      <vt:variant>
        <vt:i4>1507380</vt:i4>
      </vt:variant>
      <vt:variant>
        <vt:i4>80</vt:i4>
      </vt:variant>
      <vt:variant>
        <vt:i4>0</vt:i4>
      </vt:variant>
      <vt:variant>
        <vt:i4>5</vt:i4>
      </vt:variant>
      <vt:variant>
        <vt:lpwstr/>
      </vt:variant>
      <vt:variant>
        <vt:lpwstr>_Toc37632531</vt:lpwstr>
      </vt:variant>
      <vt:variant>
        <vt:i4>1441844</vt:i4>
      </vt:variant>
      <vt:variant>
        <vt:i4>74</vt:i4>
      </vt:variant>
      <vt:variant>
        <vt:i4>0</vt:i4>
      </vt:variant>
      <vt:variant>
        <vt:i4>5</vt:i4>
      </vt:variant>
      <vt:variant>
        <vt:lpwstr/>
      </vt:variant>
      <vt:variant>
        <vt:lpwstr>_Toc37632530</vt:lpwstr>
      </vt:variant>
      <vt:variant>
        <vt:i4>2031669</vt:i4>
      </vt:variant>
      <vt:variant>
        <vt:i4>68</vt:i4>
      </vt:variant>
      <vt:variant>
        <vt:i4>0</vt:i4>
      </vt:variant>
      <vt:variant>
        <vt:i4>5</vt:i4>
      </vt:variant>
      <vt:variant>
        <vt:lpwstr/>
      </vt:variant>
      <vt:variant>
        <vt:lpwstr>_Toc37632529</vt:lpwstr>
      </vt:variant>
      <vt:variant>
        <vt:i4>1966133</vt:i4>
      </vt:variant>
      <vt:variant>
        <vt:i4>62</vt:i4>
      </vt:variant>
      <vt:variant>
        <vt:i4>0</vt:i4>
      </vt:variant>
      <vt:variant>
        <vt:i4>5</vt:i4>
      </vt:variant>
      <vt:variant>
        <vt:lpwstr/>
      </vt:variant>
      <vt:variant>
        <vt:lpwstr>_Toc37632528</vt:lpwstr>
      </vt:variant>
      <vt:variant>
        <vt:i4>1114165</vt:i4>
      </vt:variant>
      <vt:variant>
        <vt:i4>56</vt:i4>
      </vt:variant>
      <vt:variant>
        <vt:i4>0</vt:i4>
      </vt:variant>
      <vt:variant>
        <vt:i4>5</vt:i4>
      </vt:variant>
      <vt:variant>
        <vt:lpwstr/>
      </vt:variant>
      <vt:variant>
        <vt:lpwstr>_Toc37632527</vt:lpwstr>
      </vt:variant>
      <vt:variant>
        <vt:i4>1048629</vt:i4>
      </vt:variant>
      <vt:variant>
        <vt:i4>50</vt:i4>
      </vt:variant>
      <vt:variant>
        <vt:i4>0</vt:i4>
      </vt:variant>
      <vt:variant>
        <vt:i4>5</vt:i4>
      </vt:variant>
      <vt:variant>
        <vt:lpwstr/>
      </vt:variant>
      <vt:variant>
        <vt:lpwstr>_Toc37632526</vt:lpwstr>
      </vt:variant>
      <vt:variant>
        <vt:i4>1245237</vt:i4>
      </vt:variant>
      <vt:variant>
        <vt:i4>44</vt:i4>
      </vt:variant>
      <vt:variant>
        <vt:i4>0</vt:i4>
      </vt:variant>
      <vt:variant>
        <vt:i4>5</vt:i4>
      </vt:variant>
      <vt:variant>
        <vt:lpwstr/>
      </vt:variant>
      <vt:variant>
        <vt:lpwstr>_Toc37632525</vt:lpwstr>
      </vt:variant>
      <vt:variant>
        <vt:i4>1179701</vt:i4>
      </vt:variant>
      <vt:variant>
        <vt:i4>38</vt:i4>
      </vt:variant>
      <vt:variant>
        <vt:i4>0</vt:i4>
      </vt:variant>
      <vt:variant>
        <vt:i4>5</vt:i4>
      </vt:variant>
      <vt:variant>
        <vt:lpwstr/>
      </vt:variant>
      <vt:variant>
        <vt:lpwstr>_Toc37632524</vt:lpwstr>
      </vt:variant>
      <vt:variant>
        <vt:i4>1376309</vt:i4>
      </vt:variant>
      <vt:variant>
        <vt:i4>32</vt:i4>
      </vt:variant>
      <vt:variant>
        <vt:i4>0</vt:i4>
      </vt:variant>
      <vt:variant>
        <vt:i4>5</vt:i4>
      </vt:variant>
      <vt:variant>
        <vt:lpwstr/>
      </vt:variant>
      <vt:variant>
        <vt:lpwstr>_Toc37632523</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ariant>
        <vt:i4>4456529</vt:i4>
      </vt:variant>
      <vt:variant>
        <vt:i4>0</vt:i4>
      </vt:variant>
      <vt:variant>
        <vt:i4>0</vt:i4>
      </vt:variant>
      <vt:variant>
        <vt:i4>5</vt:i4>
      </vt:variant>
      <vt:variant>
        <vt:lpwstr>https://www.who.int/csr/disease/swineflu/frequently_asked_questions/pandemic/en/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Marco Antonio Barbosa Zulian</cp:lastModifiedBy>
  <cp:revision>2</cp:revision>
  <cp:lastPrinted>2011-05-18T22:59:00Z</cp:lastPrinted>
  <dcterms:created xsi:type="dcterms:W3CDTF">2020-04-13T14:51:00Z</dcterms:created>
  <dcterms:modified xsi:type="dcterms:W3CDTF">2020-04-13T14:51:00Z</dcterms:modified>
</cp:coreProperties>
</file>