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6D5D08" w14:textId="77777777" w:rsidR="00A26362" w:rsidRDefault="00D867D6">
      <w:pPr>
        <w:pStyle w:val="line"/>
      </w:pPr>
      <w:r>
        <w:rPr>
          <w:noProof/>
          <w:lang w:eastAsia="ko-KR"/>
        </w:rPr>
        <mc:AlternateContent>
          <mc:Choice Requires="wps">
            <w:drawing>
              <wp:anchor distT="0" distB="0" distL="114300" distR="114300" simplePos="0" relativeHeight="251657216" behindDoc="0" locked="0" layoutInCell="1" allowOverlap="1" wp14:anchorId="2DEEB0B9" wp14:editId="38FE7EED">
                <wp:simplePos x="0" y="0"/>
                <wp:positionH relativeFrom="column">
                  <wp:posOffset>-85725</wp:posOffset>
                </wp:positionH>
                <wp:positionV relativeFrom="paragraph">
                  <wp:posOffset>-523875</wp:posOffset>
                </wp:positionV>
                <wp:extent cx="6324600" cy="752475"/>
                <wp:effectExtent l="0" t="0" r="0" b="0"/>
                <wp:wrapTopAndBottom/>
                <wp:docPr id="55144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24600" cy="752475"/>
                        </a:xfrm>
                        <a:prstGeom prst="rect">
                          <a:avLst/>
                        </a:prstGeom>
                        <a:solidFill>
                          <a:srgbClr val="FFFFFF"/>
                        </a:solidFill>
                        <a:ln w="9525">
                          <a:solidFill>
                            <a:srgbClr val="000000"/>
                          </a:solidFill>
                          <a:miter lim="800000"/>
                          <a:headEnd/>
                          <a:tailEnd/>
                        </a:ln>
                      </wps:spPr>
                      <wps:txbx>
                        <w:txbxContent>
                          <w:p w14:paraId="55A2F68F" w14:textId="77777777" w:rsidR="00A26362" w:rsidRDefault="00A26362">
                            <w:pPr>
                              <w:rPr>
                                <w:b/>
                              </w:rPr>
                            </w:pPr>
                            <w:r>
                              <w:rPr>
                                <w:b/>
                              </w:rPr>
                              <w:t xml:space="preserve">NOTE: This template is shareware downloaded from </w:t>
                            </w:r>
                            <w:hyperlink r:id="rId7" w:history="1">
                              <w:r>
                                <w:rPr>
                                  <w:rStyle w:val="Hyperlink"/>
                                  <w:b/>
                                </w:rPr>
                                <w:t>www.processimpact.com</w:t>
                              </w:r>
                            </w:hyperlink>
                            <w:r>
                              <w:rPr>
                                <w:b/>
                              </w:rPr>
                              <w:t xml:space="preserve">. All shareware payments are donated to the Norm Kerth Benefit Fund to help a consultant who is disabled with a brain injury. Please visit </w:t>
                            </w:r>
                            <w:hyperlink r:id="rId8" w:history="1">
                              <w:r>
                                <w:rPr>
                                  <w:rStyle w:val="Hyperlink"/>
                                  <w:b/>
                                </w:rPr>
                                <w:t>http://www.processimpact.com/norm_kerth.html</w:t>
                              </w:r>
                            </w:hyperlink>
                            <w:r>
                              <w:rPr>
                                <w:b/>
                              </w:rPr>
                              <w:t xml:space="preserve"> to make a shareware payment ($10 suggested). Thank you!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2DEEB0B9" id="_x0000_t202" coordsize="21600,21600" o:spt="202" path="m,l,21600r21600,l21600,xe">
                <v:stroke joinstyle="miter"/>
                <v:path gradientshapeok="t" o:connecttype="rect"/>
              </v:shapetype>
              <v:shape id="Text Box 2" o:spid="_x0000_s1026" type="#_x0000_t202" style="position:absolute;left:0;text-align:left;margin-left:-6.75pt;margin-top:-41.25pt;width:498pt;height:5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">
                <v:path arrowok="t"/>
                <v:textbox>
                  <w:txbxContent>
                    <w:p w14:paraId="55A2F68F" w14:textId="77777777" w:rsidR="00A26362" w:rsidRDefault="00A26362">
                      <w:pPr>
                        <w:rPr>
                          <w:b/>
                        </w:rPr>
                      </w:pPr>
                      <w:r>
                        <w:rPr>
                          <w:b/>
                        </w:rPr>
                        <w:t xml:space="preserve">NOTE: This template is shareware downloaded from </w:t>
                      </w:r>
                      <w:hyperlink r:id="rId9" w:history="1">
                        <w:r>
                          <w:rPr>
                            <w:rStyle w:val="Hyperlink"/>
                            <w:b/>
                          </w:rPr>
                          <w:t>www.processimpact.com</w:t>
                        </w:r>
                      </w:hyperlink>
                      <w:r>
                        <w:rPr>
                          <w:b/>
                        </w:rPr>
                        <w:t>. All shareware payments are donated</w:t>
                      </w:r>
                      <w:r>
                        <w:rPr>
                          <w:b/>
                        </w:rPr>
                        <w:t xml:space="preserve"> to the Norm Kerth Benefit Fund to help a consultant who is disabled with a brain injury. Please visit </w:t>
                      </w:r>
                      <w:hyperlink r:id="rId10" w:history="1">
                        <w:r>
                          <w:rPr>
                            <w:rStyle w:val="Hyperlink"/>
                            <w:b/>
                          </w:rPr>
                          <w:t>http://www.processimpact.com/norm_ker</w:t>
                        </w:r>
                        <w:r>
                          <w:rPr>
                            <w:rStyle w:val="Hyperlink"/>
                            <w:b/>
                          </w:rPr>
                          <w:t>t</w:t>
                        </w:r>
                        <w:r>
                          <w:rPr>
                            <w:rStyle w:val="Hyperlink"/>
                            <w:b/>
                          </w:rPr>
                          <w:t>h.html</w:t>
                        </w:r>
                      </w:hyperlink>
                      <w:r>
                        <w:rPr>
                          <w:b/>
                        </w:rPr>
                        <w:t xml:space="preserve"> to make a shareware payment ($10 suggested). Thank you!</w:t>
                      </w:r>
                    </w:p>
                  </w:txbxContent>
                </v:textbox>
                <w10:wrap type="topAndBottom"/>
              </v:shape>
            </w:pict>
          </mc:Fallback>
        </mc:AlternateContent>
      </w:r>
    </w:p>
    <w:p w14:paraId="2796D273" w14:textId="77777777" w:rsidR="00A26362" w:rsidRDefault="00A26362">
      <w:pPr>
        <w:pStyle w:val="Title"/>
      </w:pPr>
      <w:r>
        <w:t>Software Requirements Specification</w:t>
      </w:r>
    </w:p>
    <w:p w14:paraId="601457BF" w14:textId="0EEEF00B" w:rsidR="00A26362" w:rsidRDefault="00D867D6">
      <w:pPr>
        <w:pStyle w:val="Title"/>
        <w:spacing w:before="0" w:after="400"/>
        <w:rPr>
          <w:sz w:val="40"/>
        </w:rPr>
      </w:pPr>
      <w:r>
        <w:rPr>
          <w:sz w:val="40"/>
        </w:rPr>
        <w:t>F</w:t>
      </w:r>
      <w:r w:rsidR="00A26362">
        <w:rPr>
          <w:sz w:val="40"/>
        </w:rPr>
        <w:t>or</w:t>
      </w:r>
    </w:p>
    <w:p w14:paraId="09A766F4" w14:textId="0C4CF976" w:rsidR="00D867D6" w:rsidRDefault="00D867D6">
      <w:pPr>
        <w:pStyle w:val="Title"/>
        <w:spacing w:before="0" w:after="400"/>
        <w:rPr>
          <w:sz w:val="40"/>
        </w:rPr>
      </w:pPr>
      <w:r w:rsidRPr="00D867D6">
        <w:rPr>
          <w:sz w:val="40"/>
        </w:rPr>
        <w:t>Online Course Registration System</w:t>
      </w:r>
    </w:p>
    <w:p w14:paraId="026BD76A" w14:textId="77777777" w:rsidR="00A26362" w:rsidRDefault="00A26362">
      <w:pPr>
        <w:pStyle w:val="ByLine"/>
      </w:pPr>
      <w:r>
        <w:t>Version 1.0 approved</w:t>
      </w:r>
    </w:p>
    <w:p w14:paraId="7E33A464" w14:textId="2314E81A" w:rsidR="00A26362" w:rsidRDefault="00A26362">
      <w:pPr>
        <w:pStyle w:val="ByLine"/>
      </w:pPr>
      <w:r>
        <w:t xml:space="preserve">Prepared by </w:t>
      </w:r>
      <w:r w:rsidR="00D867D6">
        <w:t>Marco Garcia</w:t>
      </w:r>
    </w:p>
    <w:p w14:paraId="1E369AF3" w14:textId="428DC7E5" w:rsidR="00A26362" w:rsidRDefault="00D867D6">
      <w:pPr>
        <w:pStyle w:val="ByLine"/>
      </w:pPr>
      <w:r>
        <w:t xml:space="preserve">University of Arizona Global Campus </w:t>
      </w:r>
    </w:p>
    <w:p w14:paraId="388386E2" w14:textId="00CDBF51" w:rsidR="00A26362" w:rsidRPr="00D867D6" w:rsidRDefault="00D867D6" w:rsidP="00D867D6">
      <w:pPr>
        <w:pStyle w:val="ByLine"/>
        <w:sectPr w:rsidR="00A26362" w:rsidRPr="00D867D6">
          <w:footerReference w:type="default" r:id="rId11"/>
          <w:pgSz w:w="12240" w:h="15840" w:code="1"/>
          <w:pgMar w:top="1440" w:right="1440" w:bottom="1440" w:left="1440" w:header="720" w:footer="720" w:gutter="0"/>
          <w:pgNumType w:fmt="lowerRoman" w:start="1"/>
          <w:cols w:space="720"/>
        </w:sectPr>
      </w:pPr>
      <w:r>
        <w:rPr>
          <w:noProof/>
          <w:lang w:eastAsia="ko-KR"/>
        </w:rPr>
        <mc:AlternateContent>
          <mc:Choice Requires="wps">
            <w:drawing>
              <wp:anchor distT="0" distB="0" distL="114300" distR="114300" simplePos="0" relativeHeight="251658240" behindDoc="0" locked="0" layoutInCell="1" allowOverlap="1" wp14:anchorId="16581C26" wp14:editId="4D3C8D4F">
                <wp:simplePos x="0" y="0"/>
                <wp:positionH relativeFrom="column">
                  <wp:posOffset>-28575</wp:posOffset>
                </wp:positionH>
                <wp:positionV relativeFrom="paragraph">
                  <wp:posOffset>872490</wp:posOffset>
                </wp:positionV>
                <wp:extent cx="6315075" cy="962025"/>
                <wp:effectExtent l="25400" t="25400" r="22225" b="28575"/>
                <wp:wrapTopAndBottom/>
                <wp:docPr id="16101672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15075" cy="962025"/>
                        </a:xfrm>
                        <a:prstGeom prst="rect">
                          <a:avLst/>
                        </a:prstGeom>
                        <a:solidFill>
                          <a:srgbClr val="FFFFFF"/>
                        </a:solidFill>
                        <a:ln w="57150" cmpd="thickThin">
                          <a:solidFill>
                            <a:srgbClr val="FF0000"/>
                          </a:solidFill>
                          <a:miter lim="800000"/>
                          <a:headEnd/>
                          <a:tailEnd/>
                        </a:ln>
                      </wps:spPr>
                      <wps:txbx>
                        <w:txbxContent>
                          <w:p w14:paraId="27409F73" w14:textId="77777777" w:rsidR="00A26362" w:rsidRDefault="00A26362">
                            <w:pPr>
                              <w:rPr>
                                <w:rFonts w:ascii="Arial" w:hAnsi="Arial" w:cs="Arial"/>
                                <w:color w:val="0000FF"/>
                              </w:rPr>
                            </w:pPr>
                            <w:r>
                              <w:rPr>
                                <w:rFonts w:ascii="Arial" w:hAnsi="Arial" w:cs="Arial"/>
                                <w:color w:val="0000FF"/>
                              </w:rPr>
                              <w:t xml:space="preserve">eLearning versions of several popular Process Impact training seminars are available at </w:t>
                            </w:r>
                            <w:hyperlink r:id="rId12" w:history="1">
                              <w:r>
                                <w:rPr>
                                  <w:rStyle w:val="Hyperlink"/>
                                  <w:rFonts w:ascii="Arial" w:hAnsi="Arial" w:cs="Arial"/>
                                </w:rPr>
                                <w:t>www.processimpact.com/elearning.shtml</w:t>
                              </w:r>
                            </w:hyperlink>
                            <w:r>
                              <w:rPr>
                                <w:rFonts w:ascii="Arial" w:hAnsi="Arial" w:cs="Arial"/>
                                <w:color w:val="0000FF"/>
                              </w:rPr>
                              <w:t>, including “In Search of Excellent Requirements,” “Exploring User Requirements with Use Cases,” “Writing High-Quality Requirements,” “Software Inspections and Peer Reviews,” and “Project Management Best Practices”. Single-user and corporate-wide site licenses are both available.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6581C26" id="Text Box 4" o:spid="_x0000_s1027" type="#_x0000_t202" style="position:absolute;left:0;text-align:left;margin-left:-2.25pt;margin-top:68.7pt;width:497.25pt;height:75.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" strokecolor="red" strokeweight="4.5pt">
                <v:stroke linestyle="thickThin"/>
                <v:path arrowok="t"/>
                <v:textbox>
                  <w:txbxContent>
                    <w:p w14:paraId="27409F73" w14:textId="77777777" w:rsidR="00A26362" w:rsidRDefault="00A26362">
                      <w:pPr>
                        <w:rPr>
                          <w:rFonts w:ascii="Arial" w:hAnsi="Arial" w:cs="Arial"/>
                          <w:color w:val="0000FF"/>
                        </w:rPr>
                      </w:pPr>
                      <w:r>
                        <w:rPr>
                          <w:rFonts w:ascii="Arial" w:hAnsi="Arial" w:cs="Arial"/>
                          <w:color w:val="0000FF"/>
                        </w:rPr>
                        <w:t xml:space="preserve">eLearning versions of several popular Process Impact training seminars are available at </w:t>
                      </w:r>
                      <w:hyperlink r:id="rId13" w:history="1">
                        <w:r>
                          <w:rPr>
                            <w:rStyle w:val="Hyperlink"/>
                            <w:rFonts w:ascii="Arial" w:hAnsi="Arial" w:cs="Arial"/>
                          </w:rPr>
                          <w:t>www.p</w:t>
                        </w:r>
                        <w:r>
                          <w:rPr>
                            <w:rStyle w:val="Hyperlink"/>
                            <w:rFonts w:ascii="Arial" w:hAnsi="Arial" w:cs="Arial"/>
                          </w:rPr>
                          <w:t>r</w:t>
                        </w:r>
                        <w:r>
                          <w:rPr>
                            <w:rStyle w:val="Hyperlink"/>
                            <w:rFonts w:ascii="Arial" w:hAnsi="Arial" w:cs="Arial"/>
                          </w:rPr>
                          <w:t>ocessimpact.com/elearning.shtml</w:t>
                        </w:r>
                      </w:hyperlink>
                      <w:r>
                        <w:rPr>
                          <w:rFonts w:ascii="Arial" w:hAnsi="Arial" w:cs="Arial"/>
                          <w:color w:val="0000FF"/>
                        </w:rPr>
                        <w:t>, including “In Search of Excellent Requirements,” “Explor</w:t>
                      </w:r>
                      <w:r>
                        <w:rPr>
                          <w:rFonts w:ascii="Arial" w:hAnsi="Arial" w:cs="Arial"/>
                          <w:color w:val="0000FF"/>
                        </w:rPr>
                        <w:t>ing User Requirements with Use Cases,” “Writing High-Quality Requirements,” “Software Inspections and Peer Reviews,” and “Project Management Best Practices”. Single-user and corporate-wide site licenses are both available.</w:t>
                      </w:r>
                    </w:p>
                  </w:txbxContent>
                </v:textbox>
                <w10:wrap type="topAndBottom"/>
              </v:shape>
            </w:pict>
          </mc:Fallback>
        </mc:AlternateContent>
      </w:r>
      <w:r>
        <w:t>August 12, 2026</w:t>
      </w:r>
    </w:p>
    <w:p w14:paraId="28DA6CFC" w14:textId="77777777" w:rsidR="00A26362" w:rsidRDefault="00A26362">
      <w:pPr>
        <w:pStyle w:val="TOCEntry"/>
      </w:pPr>
      <w:bookmarkStart w:id="0" w:name="_Toc344877432"/>
      <w:bookmarkStart w:id="1" w:name="_Toc344879822"/>
      <w:bookmarkStart w:id="2" w:name="_Toc346508722"/>
      <w:bookmarkStart w:id="3" w:name="_Toc346508952"/>
      <w:bookmarkStart w:id="4" w:name="_Toc346509227"/>
      <w:bookmarkStart w:id="5" w:name="_Toc26969053"/>
      <w:bookmarkEnd w:id="0"/>
      <w:bookmarkEnd w:id="1"/>
      <w:bookmarkEnd w:id="2"/>
      <w:bookmarkEnd w:id="3"/>
      <w:bookmarkEnd w:id="4"/>
      <w:r>
        <w:lastRenderedPageBreak/>
        <w:t>Table of Contents</w:t>
      </w:r>
      <w:bookmarkEnd w:id="5"/>
    </w:p>
    <w:p w14:paraId="5E93D410" w14:textId="77777777" w:rsidR="00A26362" w:rsidRDefault="00A26362">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w14:paraId="683B65D1" w14:textId="77777777" w:rsidR="00A26362" w:rsidRDefault="00A26362">
      <w:pPr>
        <w:pStyle w:val="TOC1"/>
      </w:pPr>
      <w:r>
        <w:t>Revision History</w:t>
      </w:r>
      <w:r>
        <w:tab/>
      </w:r>
      <w:r>
        <w:fldChar w:fldCharType="begin"/>
      </w:r>
      <w:r>
        <w:instrText xml:space="preserve"> PAGEREF _Toc26969054 \h </w:instrText>
      </w:r>
      <w:r>
        <w:fldChar w:fldCharType="separate"/>
      </w:r>
      <w:r>
        <w:t>ii</w:t>
      </w:r>
      <w:r>
        <w:fldChar w:fldCharType="end"/>
      </w:r>
    </w:p>
    <w:p w14:paraId="49BDF45E" w14:textId="77777777" w:rsidR="00A26362" w:rsidRDefault="00A26362">
      <w:pPr>
        <w:pStyle w:val="TOC1"/>
      </w:pPr>
      <w:r>
        <w:t>1.</w:t>
      </w:r>
      <w:r>
        <w:tab/>
        <w:t>Introduction</w:t>
      </w:r>
      <w:r>
        <w:tab/>
      </w:r>
      <w:r>
        <w:fldChar w:fldCharType="begin"/>
      </w:r>
      <w:r>
        <w:instrText xml:space="preserve"> PAGEREF _Toc26969055 \h </w:instrText>
      </w:r>
      <w:r>
        <w:fldChar w:fldCharType="separate"/>
      </w:r>
      <w:r>
        <w:t>1</w:t>
      </w:r>
      <w:r>
        <w:fldChar w:fldCharType="end"/>
      </w:r>
    </w:p>
    <w:p w14:paraId="17549424" w14:textId="77777777" w:rsidR="00A26362" w:rsidRDefault="00A26362">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w14:paraId="22C3E253" w14:textId="77777777" w:rsidR="00A26362" w:rsidRDefault="00A26362">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w14:paraId="4FCE5B4D" w14:textId="77777777" w:rsidR="00A26362" w:rsidRDefault="00A26362">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w14:paraId="3A9167F3" w14:textId="77777777" w:rsidR="00A26362" w:rsidRDefault="00A26362">
      <w:pPr>
        <w:pStyle w:val="TOC2"/>
        <w:tabs>
          <w:tab w:val="left" w:pos="720"/>
        </w:tabs>
        <w:rPr>
          <w:noProof/>
        </w:rPr>
      </w:pPr>
      <w:r>
        <w:rPr>
          <w:noProof/>
        </w:rPr>
        <w:t>1.4</w:t>
      </w:r>
      <w:r>
        <w:rPr>
          <w:noProof/>
        </w:rPr>
        <w:tab/>
        <w:t>Project Scope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w14:paraId="774D99FC" w14:textId="77777777" w:rsidR="00A26362" w:rsidRDefault="00A26362">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w14:paraId="7719480A" w14:textId="77777777" w:rsidR="00A26362" w:rsidRDefault="00A26362">
      <w:pPr>
        <w:pStyle w:val="TOC1"/>
      </w:pPr>
      <w:r>
        <w:t>2.</w:t>
      </w:r>
      <w:r>
        <w:tab/>
        <w:t>Overall Description</w:t>
      </w:r>
      <w:r>
        <w:tab/>
      </w:r>
      <w:r>
        <w:fldChar w:fldCharType="begin"/>
      </w:r>
      <w:r>
        <w:instrText xml:space="preserve"> PAGEREF _Toc26969061 \h </w:instrText>
      </w:r>
      <w:r>
        <w:fldChar w:fldCharType="separate"/>
      </w:r>
      <w:r>
        <w:t>2</w:t>
      </w:r>
      <w:r>
        <w:fldChar w:fldCharType="end"/>
      </w:r>
    </w:p>
    <w:p w14:paraId="1FED8C44" w14:textId="77777777" w:rsidR="00A26362" w:rsidRDefault="00A26362">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w14:paraId="772ABE14" w14:textId="77777777" w:rsidR="00A26362" w:rsidRDefault="00A26362">
      <w:pPr>
        <w:pStyle w:val="TOC2"/>
        <w:tabs>
          <w:tab w:val="left" w:pos="720"/>
        </w:tabs>
        <w:rPr>
          <w:noProof/>
        </w:rPr>
      </w:pPr>
      <w:r>
        <w:rPr>
          <w:noProof/>
        </w:rPr>
        <w:t>2.2</w:t>
      </w:r>
      <w:r>
        <w:rPr>
          <w:noProof/>
        </w:rPr>
        <w:tab/>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w14:paraId="3DCAFA01" w14:textId="77777777" w:rsidR="00A26362" w:rsidRDefault="00A26362">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w14:paraId="2EE5D20E" w14:textId="77777777" w:rsidR="00A26362" w:rsidRDefault="00A26362">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w14:paraId="41B826D2" w14:textId="77777777" w:rsidR="00A26362" w:rsidRDefault="00A26362">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w14:paraId="50B627EC" w14:textId="77777777" w:rsidR="00A26362" w:rsidRDefault="00A26362">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w14:paraId="77265635" w14:textId="77777777" w:rsidR="00A26362" w:rsidRDefault="00A26362">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w14:paraId="14C6286A" w14:textId="77777777" w:rsidR="00A26362" w:rsidRDefault="00A26362">
      <w:pPr>
        <w:pStyle w:val="TOC1"/>
      </w:pPr>
      <w:r>
        <w:t>3.</w:t>
      </w:r>
      <w:r>
        <w:tab/>
        <w:t>System Features</w:t>
      </w:r>
      <w:r>
        <w:tab/>
      </w:r>
      <w:r>
        <w:fldChar w:fldCharType="begin"/>
      </w:r>
      <w:r>
        <w:instrText xml:space="preserve"> PAGEREF _Toc26969069 \h </w:instrText>
      </w:r>
      <w:r>
        <w:fldChar w:fldCharType="separate"/>
      </w:r>
      <w:r>
        <w:t>3</w:t>
      </w:r>
      <w:r>
        <w:fldChar w:fldCharType="end"/>
      </w:r>
    </w:p>
    <w:p w14:paraId="11093969" w14:textId="77777777" w:rsidR="00A26362" w:rsidRDefault="00A26362">
      <w:pPr>
        <w:pStyle w:val="TOC2"/>
        <w:tabs>
          <w:tab w:val="left" w:pos="720"/>
        </w:tabs>
        <w:rPr>
          <w:noProof/>
        </w:rPr>
      </w:pPr>
      <w:r>
        <w:rPr>
          <w:noProof/>
        </w:rPr>
        <w:t>3.1</w:t>
      </w:r>
      <w:r>
        <w:rPr>
          <w:noProof/>
        </w:rPr>
        <w:tab/>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w14:paraId="29EC2EE3" w14:textId="77777777" w:rsidR="00A26362" w:rsidRDefault="00A26362">
      <w:pPr>
        <w:pStyle w:val="TOC2"/>
        <w:tabs>
          <w:tab w:val="left" w:pos="720"/>
        </w:tabs>
        <w:rPr>
          <w:noProof/>
        </w:rPr>
      </w:pPr>
      <w:r>
        <w:rPr>
          <w:noProof/>
        </w:rPr>
        <w:t>3.2</w:t>
      </w:r>
      <w:r>
        <w:rPr>
          <w:noProof/>
        </w:rPr>
        <w:tab/>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w14:paraId="64CF87B7" w14:textId="77777777" w:rsidR="00A26362" w:rsidRDefault="00A26362">
      <w:pPr>
        <w:pStyle w:val="TOC1"/>
      </w:pPr>
      <w:r>
        <w:t>4.</w:t>
      </w:r>
      <w:r>
        <w:tab/>
        <w:t>External Interface Requirements</w:t>
      </w:r>
      <w:r>
        <w:tab/>
      </w:r>
      <w:r>
        <w:fldChar w:fldCharType="begin"/>
      </w:r>
      <w:r>
        <w:instrText xml:space="preserve"> PAGEREF _Toc26969072 \h </w:instrText>
      </w:r>
      <w:r>
        <w:fldChar w:fldCharType="separate"/>
      </w:r>
      <w:r>
        <w:t>4</w:t>
      </w:r>
      <w:r>
        <w:fldChar w:fldCharType="end"/>
      </w:r>
    </w:p>
    <w:p w14:paraId="08965BBD" w14:textId="77777777" w:rsidR="00A26362" w:rsidRDefault="00A26362">
      <w:pPr>
        <w:pStyle w:val="TOC2"/>
        <w:tabs>
          <w:tab w:val="left" w:pos="720"/>
        </w:tabs>
        <w:rPr>
          <w:noProof/>
        </w:rPr>
      </w:pPr>
      <w:r>
        <w:rPr>
          <w:noProof/>
        </w:rPr>
        <w:t>4.1</w:t>
      </w:r>
      <w:r>
        <w:rPr>
          <w:noProof/>
        </w:rPr>
        <w:tab/>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w14:paraId="0B4A167D" w14:textId="77777777" w:rsidR="00A26362" w:rsidRDefault="00A26362">
      <w:pPr>
        <w:pStyle w:val="TOC2"/>
        <w:tabs>
          <w:tab w:val="left" w:pos="720"/>
        </w:tabs>
        <w:rPr>
          <w:noProof/>
        </w:rPr>
      </w:pPr>
      <w:r>
        <w:rPr>
          <w:noProof/>
        </w:rPr>
        <w:t>4.2</w:t>
      </w:r>
      <w:r>
        <w:rPr>
          <w:noProof/>
        </w:rPr>
        <w:tab/>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w14:paraId="344D6F0F" w14:textId="77777777" w:rsidR="00A26362" w:rsidRDefault="00A26362">
      <w:pPr>
        <w:pStyle w:val="TOC2"/>
        <w:tabs>
          <w:tab w:val="left" w:pos="720"/>
        </w:tabs>
        <w:rPr>
          <w:noProof/>
        </w:rPr>
      </w:pPr>
      <w:r>
        <w:rPr>
          <w:noProof/>
        </w:rPr>
        <w:t>4.3</w:t>
      </w:r>
      <w:r>
        <w:rPr>
          <w:noProof/>
        </w:rPr>
        <w:tab/>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w14:paraId="19AA6E64" w14:textId="77777777" w:rsidR="00A26362" w:rsidRDefault="00A26362">
      <w:pPr>
        <w:pStyle w:val="TOC2"/>
        <w:tabs>
          <w:tab w:val="left" w:pos="720"/>
        </w:tabs>
        <w:rPr>
          <w:noProof/>
        </w:rPr>
      </w:pPr>
      <w:r>
        <w:rPr>
          <w:noProof/>
        </w:rPr>
        <w:t>4.4</w:t>
      </w:r>
      <w:r>
        <w:rPr>
          <w:noProof/>
        </w:rPr>
        <w:tab/>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w14:paraId="3A59A0EF" w14:textId="77777777" w:rsidR="00A26362" w:rsidRDefault="00A26362">
      <w:pPr>
        <w:pStyle w:val="TOC1"/>
      </w:pPr>
      <w:r>
        <w:t>5.</w:t>
      </w:r>
      <w:r>
        <w:tab/>
        <w:t>Other Nonfunctional Requirements</w:t>
      </w:r>
      <w:r>
        <w:tab/>
      </w:r>
      <w:r>
        <w:fldChar w:fldCharType="begin"/>
      </w:r>
      <w:r>
        <w:instrText xml:space="preserve"> PAGEREF _Toc26969077 \h </w:instrText>
      </w:r>
      <w:r>
        <w:fldChar w:fldCharType="separate"/>
      </w:r>
      <w:r>
        <w:t>5</w:t>
      </w:r>
      <w:r>
        <w:fldChar w:fldCharType="end"/>
      </w:r>
    </w:p>
    <w:p w14:paraId="1B7FC9EB" w14:textId="77777777" w:rsidR="00A26362" w:rsidRDefault="00A26362">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w14:paraId="1071EEBA" w14:textId="77777777" w:rsidR="00A26362" w:rsidRDefault="00A26362">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w14:paraId="7DE00B71" w14:textId="77777777" w:rsidR="00A26362" w:rsidRDefault="00A26362">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w14:paraId="1723DEE5" w14:textId="77777777" w:rsidR="00A26362" w:rsidRDefault="00A26362">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w14:paraId="562ABFCC" w14:textId="77777777" w:rsidR="00A26362" w:rsidRDefault="00A26362">
      <w:pPr>
        <w:pStyle w:val="TOC1"/>
      </w:pPr>
      <w:r>
        <w:t>6.</w:t>
      </w:r>
      <w:r>
        <w:tab/>
        <w:t>Other Requirements</w:t>
      </w:r>
      <w:r>
        <w:tab/>
      </w:r>
      <w:r>
        <w:fldChar w:fldCharType="begin"/>
      </w:r>
      <w:r>
        <w:instrText xml:space="preserve"> PAGEREF _Toc26969082 \h </w:instrText>
      </w:r>
      <w:r>
        <w:fldChar w:fldCharType="separate"/>
      </w:r>
      <w:r>
        <w:t>5</w:t>
      </w:r>
      <w:r>
        <w:fldChar w:fldCharType="end"/>
      </w:r>
    </w:p>
    <w:p w14:paraId="410CCF53" w14:textId="77777777" w:rsidR="00A26362" w:rsidRDefault="00A26362">
      <w:pPr>
        <w:pStyle w:val="TOC1"/>
      </w:pPr>
      <w:r>
        <w:t>Appendix A: Glossary</w:t>
      </w:r>
      <w:r>
        <w:tab/>
      </w:r>
      <w:r>
        <w:fldChar w:fldCharType="begin"/>
      </w:r>
      <w:r>
        <w:instrText xml:space="preserve"> PAGEREF _Toc26969083 \h </w:instrText>
      </w:r>
      <w:r>
        <w:fldChar w:fldCharType="separate"/>
      </w:r>
      <w:r>
        <w:t>5</w:t>
      </w:r>
      <w:r>
        <w:fldChar w:fldCharType="end"/>
      </w:r>
    </w:p>
    <w:p w14:paraId="237A714E" w14:textId="77777777" w:rsidR="00A26362" w:rsidRDefault="00A26362">
      <w:pPr>
        <w:pStyle w:val="TOC1"/>
      </w:pPr>
      <w:r>
        <w:t>Appendix B: Analysis Models</w:t>
      </w:r>
      <w:r>
        <w:tab/>
      </w:r>
      <w:r>
        <w:fldChar w:fldCharType="begin"/>
      </w:r>
      <w:r>
        <w:instrText xml:space="preserve"> PAGEREF _Toc26969084 \h </w:instrText>
      </w:r>
      <w:r>
        <w:fldChar w:fldCharType="separate"/>
      </w:r>
      <w:r>
        <w:t>6</w:t>
      </w:r>
      <w:r>
        <w:fldChar w:fldCharType="end"/>
      </w:r>
    </w:p>
    <w:p w14:paraId="2B59821F" w14:textId="77777777" w:rsidR="00A26362" w:rsidRDefault="00A26362">
      <w:pPr>
        <w:pStyle w:val="TOC1"/>
      </w:pPr>
      <w:r>
        <w:t>Appendix C: Issues List</w:t>
      </w:r>
      <w:r>
        <w:tab/>
      </w:r>
      <w:r>
        <w:fldChar w:fldCharType="begin"/>
      </w:r>
      <w:r>
        <w:instrText xml:space="preserve"> PAGEREF _Toc26969085 \h </w:instrText>
      </w:r>
      <w:r>
        <w:fldChar w:fldCharType="separate"/>
      </w:r>
      <w:r>
        <w:t>6</w:t>
      </w:r>
      <w:r>
        <w:fldChar w:fldCharType="end"/>
      </w:r>
    </w:p>
    <w:p w14:paraId="23E1AF5D" w14:textId="77777777" w:rsidR="00A26362" w:rsidRDefault="00A26362">
      <w:pPr>
        <w:rPr>
          <w:rFonts w:ascii="Times New Roman" w:hAnsi="Times New Roman"/>
          <w:b/>
          <w:noProof/>
        </w:rPr>
      </w:pPr>
      <w:r>
        <w:rPr>
          <w:rFonts w:ascii="Times New Roman" w:hAnsi="Times New Roman"/>
          <w:noProof/>
        </w:rPr>
        <w:fldChar w:fldCharType="end"/>
      </w:r>
    </w:p>
    <w:p w14:paraId="24113CEE" w14:textId="77777777" w:rsidR="00A26362" w:rsidRDefault="00A26362">
      <w:pPr>
        <w:rPr>
          <w:rFonts w:ascii="Times New Roman" w:hAnsi="Times New Roman"/>
          <w:b/>
          <w:noProof/>
        </w:rPr>
      </w:pPr>
    </w:p>
    <w:p w14:paraId="445B4E80" w14:textId="77777777" w:rsidR="00A26362" w:rsidRDefault="00A26362">
      <w:pPr>
        <w:pStyle w:val="TOCEntry"/>
      </w:pPr>
      <w:bookmarkStart w:id="6" w:name="_Toc26969054"/>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593C4F" w14:paraId="7AE6DC5E" w14:textId="77777777">
        <w:tc>
          <w:tcPr>
            <w:tcW w:w="2160" w:type="dxa"/>
            <w:tcBorders>
              <w:top w:val="single" w:sz="12" w:space="0" w:color="auto"/>
              <w:bottom w:val="double" w:sz="12" w:space="0" w:color="auto"/>
            </w:tcBorders>
          </w:tcPr>
          <w:p w14:paraId="7DDF6EBF" w14:textId="77777777" w:rsidR="00A26362" w:rsidRDefault="00A26362">
            <w:pPr>
              <w:spacing w:before="40" w:after="40"/>
              <w:rPr>
                <w:b/>
              </w:rPr>
            </w:pPr>
            <w:r>
              <w:rPr>
                <w:b/>
              </w:rPr>
              <w:t>Name</w:t>
            </w:r>
          </w:p>
        </w:tc>
        <w:tc>
          <w:tcPr>
            <w:tcW w:w="1170" w:type="dxa"/>
            <w:tcBorders>
              <w:top w:val="single" w:sz="12" w:space="0" w:color="auto"/>
              <w:bottom w:val="double" w:sz="12" w:space="0" w:color="auto"/>
            </w:tcBorders>
          </w:tcPr>
          <w:p w14:paraId="7FA884F4" w14:textId="77777777" w:rsidR="00A26362" w:rsidRDefault="00A26362">
            <w:pPr>
              <w:spacing w:before="40" w:after="40"/>
              <w:rPr>
                <w:b/>
              </w:rPr>
            </w:pPr>
            <w:r>
              <w:rPr>
                <w:b/>
              </w:rPr>
              <w:t>Date</w:t>
            </w:r>
          </w:p>
        </w:tc>
        <w:tc>
          <w:tcPr>
            <w:tcW w:w="4954" w:type="dxa"/>
            <w:tcBorders>
              <w:top w:val="single" w:sz="12" w:space="0" w:color="auto"/>
              <w:bottom w:val="double" w:sz="12" w:space="0" w:color="auto"/>
            </w:tcBorders>
          </w:tcPr>
          <w:p w14:paraId="7F01704F" w14:textId="77777777" w:rsidR="00A26362" w:rsidRDefault="00A26362">
            <w:pPr>
              <w:spacing w:before="40" w:after="40"/>
              <w:rPr>
                <w:b/>
              </w:rPr>
            </w:pPr>
            <w:r>
              <w:rPr>
                <w:b/>
              </w:rPr>
              <w:t>Reason For Changes</w:t>
            </w:r>
          </w:p>
        </w:tc>
        <w:tc>
          <w:tcPr>
            <w:tcW w:w="1584" w:type="dxa"/>
            <w:tcBorders>
              <w:top w:val="single" w:sz="12" w:space="0" w:color="auto"/>
              <w:bottom w:val="double" w:sz="12" w:space="0" w:color="auto"/>
            </w:tcBorders>
          </w:tcPr>
          <w:p w14:paraId="753E87A6" w14:textId="77777777" w:rsidR="00A26362" w:rsidRDefault="00A26362">
            <w:pPr>
              <w:spacing w:before="40" w:after="40"/>
              <w:rPr>
                <w:b/>
              </w:rPr>
            </w:pPr>
            <w:r>
              <w:rPr>
                <w:b/>
              </w:rPr>
              <w:t>Version</w:t>
            </w:r>
          </w:p>
        </w:tc>
      </w:tr>
      <w:tr w:rsidR="00593C4F" w14:paraId="37AFD0D4" w14:textId="77777777">
        <w:tc>
          <w:tcPr>
            <w:tcW w:w="2160" w:type="dxa"/>
            <w:tcBorders>
              <w:top w:val="nil"/>
            </w:tcBorders>
          </w:tcPr>
          <w:p w14:paraId="05A1061A" w14:textId="77777777" w:rsidR="00A26362" w:rsidRDefault="00A26362">
            <w:pPr>
              <w:spacing w:before="40" w:after="40"/>
            </w:pPr>
          </w:p>
        </w:tc>
        <w:tc>
          <w:tcPr>
            <w:tcW w:w="1170" w:type="dxa"/>
            <w:tcBorders>
              <w:top w:val="nil"/>
            </w:tcBorders>
          </w:tcPr>
          <w:p w14:paraId="0D73C1FB" w14:textId="77777777" w:rsidR="00A26362" w:rsidRDefault="00A26362">
            <w:pPr>
              <w:spacing w:before="40" w:after="40"/>
            </w:pPr>
          </w:p>
        </w:tc>
        <w:tc>
          <w:tcPr>
            <w:tcW w:w="4954" w:type="dxa"/>
            <w:tcBorders>
              <w:top w:val="nil"/>
            </w:tcBorders>
          </w:tcPr>
          <w:p w14:paraId="2CE565F1" w14:textId="77777777" w:rsidR="00A26362" w:rsidRDefault="00A26362">
            <w:pPr>
              <w:spacing w:before="40" w:after="40"/>
            </w:pPr>
          </w:p>
        </w:tc>
        <w:tc>
          <w:tcPr>
            <w:tcW w:w="1584" w:type="dxa"/>
            <w:tcBorders>
              <w:top w:val="nil"/>
            </w:tcBorders>
          </w:tcPr>
          <w:p w14:paraId="7784AB62" w14:textId="77777777" w:rsidR="00A26362" w:rsidRDefault="00A26362">
            <w:pPr>
              <w:spacing w:before="40" w:after="40"/>
            </w:pPr>
          </w:p>
        </w:tc>
      </w:tr>
      <w:tr w:rsidR="00593C4F" w14:paraId="07CAC031" w14:textId="77777777">
        <w:tc>
          <w:tcPr>
            <w:tcW w:w="2160" w:type="dxa"/>
            <w:tcBorders>
              <w:bottom w:val="single" w:sz="12" w:space="0" w:color="auto"/>
            </w:tcBorders>
          </w:tcPr>
          <w:p w14:paraId="6EEB2303" w14:textId="77777777" w:rsidR="00A26362" w:rsidRDefault="00A26362">
            <w:pPr>
              <w:spacing w:before="40" w:after="40"/>
            </w:pPr>
          </w:p>
        </w:tc>
        <w:tc>
          <w:tcPr>
            <w:tcW w:w="1170" w:type="dxa"/>
            <w:tcBorders>
              <w:bottom w:val="single" w:sz="12" w:space="0" w:color="auto"/>
            </w:tcBorders>
          </w:tcPr>
          <w:p w14:paraId="4DAB2DAA" w14:textId="77777777" w:rsidR="00A26362" w:rsidRDefault="00A26362">
            <w:pPr>
              <w:spacing w:before="40" w:after="40"/>
            </w:pPr>
          </w:p>
        </w:tc>
        <w:tc>
          <w:tcPr>
            <w:tcW w:w="4954" w:type="dxa"/>
            <w:tcBorders>
              <w:bottom w:val="single" w:sz="12" w:space="0" w:color="auto"/>
            </w:tcBorders>
          </w:tcPr>
          <w:p w14:paraId="3B03AB19" w14:textId="77777777" w:rsidR="00A26362" w:rsidRDefault="00A26362">
            <w:pPr>
              <w:spacing w:before="40" w:after="40"/>
            </w:pPr>
          </w:p>
        </w:tc>
        <w:tc>
          <w:tcPr>
            <w:tcW w:w="1584" w:type="dxa"/>
            <w:tcBorders>
              <w:bottom w:val="single" w:sz="12" w:space="0" w:color="auto"/>
            </w:tcBorders>
          </w:tcPr>
          <w:p w14:paraId="16C7BDD8" w14:textId="77777777" w:rsidR="00A26362" w:rsidRDefault="00A26362">
            <w:pPr>
              <w:spacing w:before="40" w:after="40"/>
            </w:pPr>
          </w:p>
        </w:tc>
      </w:tr>
    </w:tbl>
    <w:p w14:paraId="083BDE89" w14:textId="77777777" w:rsidR="00A26362" w:rsidRDefault="00A26362">
      <w:pPr>
        <w:rPr>
          <w:b/>
        </w:rPr>
      </w:pPr>
    </w:p>
    <w:p w14:paraId="7BD4F33A" w14:textId="77777777" w:rsidR="00A26362" w:rsidRDefault="00A26362"/>
    <w:p w14:paraId="3383E085" w14:textId="77777777" w:rsidR="00A26362" w:rsidRDefault="00A26362">
      <w:pPr>
        <w:sectPr w:rsidR="00A26362">
          <w:headerReference w:type="default" r:id="rId14"/>
          <w:footerReference w:type="default" r:id="rId15"/>
          <w:pgSz w:w="12240" w:h="15840" w:code="1"/>
          <w:pgMar w:top="1440" w:right="1440" w:bottom="1440" w:left="1440" w:header="720" w:footer="720" w:gutter="0"/>
          <w:pgNumType w:fmt="lowerRoman"/>
          <w:cols w:space="720"/>
        </w:sectPr>
      </w:pPr>
    </w:p>
    <w:p w14:paraId="65493019" w14:textId="77777777" w:rsidR="00A26362" w:rsidRDefault="00A26362">
      <w:pPr>
        <w:pStyle w:val="Heading1"/>
      </w:pPr>
      <w:bookmarkStart w:id="7" w:name="_Toc439994665"/>
      <w:bookmarkStart w:id="8" w:name="_Toc26969055"/>
      <w:r>
        <w:lastRenderedPageBreak/>
        <w:t>Introduction</w:t>
      </w:r>
      <w:bookmarkEnd w:id="7"/>
      <w:bookmarkEnd w:id="8"/>
    </w:p>
    <w:p w14:paraId="43C70A7F" w14:textId="77777777" w:rsidR="00A26362" w:rsidRDefault="00A26362">
      <w:pPr>
        <w:pStyle w:val="Heading2"/>
      </w:pPr>
      <w:bookmarkStart w:id="9" w:name="_Toc439994667"/>
      <w:bookmarkStart w:id="10" w:name="_Toc26969056"/>
      <w:r>
        <w:t>Purpose</w:t>
      </w:r>
      <w:bookmarkEnd w:id="9"/>
      <w:bookmarkEnd w:id="10"/>
      <w:r>
        <w:t xml:space="preserve"> </w:t>
      </w:r>
    </w:p>
    <w:p w14:paraId="37A2BAC4" w14:textId="212D420F" w:rsidR="00376935" w:rsidRPr="00376935" w:rsidRDefault="00376935" w:rsidP="00376935">
      <w:pPr>
        <w:rPr>
          <w:rFonts w:ascii="Times New Roman" w:hAnsi="Times New Roman"/>
        </w:rPr>
      </w:pPr>
      <w:r w:rsidRPr="00376935">
        <w:rPr>
          <w:rFonts w:ascii="Times New Roman" w:hAnsi="Times New Roman"/>
        </w:rPr>
        <w:t>This Software Requirements Specification (SRS) defines the requirements for the Online Course Registration System. The purpose of this document is to identify the functional and nonfunctional requirements needed to develop the system and provide a common understanding among developers, testers, instructors, and project stakeholders. The requirements in this document establish the expected behavior of the system and provide the basis for software design, implementation, testing, and future maintenance.</w:t>
      </w:r>
      <w:r w:rsidR="00054961" w:rsidRPr="00054961">
        <w:rPr>
          <w:rFonts w:ascii="-webkit-standard" w:hAnsi="-webkit-standard"/>
          <w:color w:val="FFFFFF"/>
          <w:sz w:val="27"/>
          <w:szCs w:val="27"/>
        </w:rPr>
        <w:t xml:space="preserve"> </w:t>
      </w:r>
      <w:r w:rsidR="00054961" w:rsidRPr="00054961">
        <w:rPr>
          <w:rFonts w:ascii="Times New Roman" w:hAnsi="Times New Roman"/>
        </w:rPr>
        <w:t>(Tsui et al., 2018).</w:t>
      </w:r>
    </w:p>
    <w:p w14:paraId="4E8B79E0" w14:textId="77777777" w:rsidR="00A26362" w:rsidRDefault="00A26362">
      <w:pPr>
        <w:pStyle w:val="Heading2"/>
      </w:pPr>
      <w:bookmarkStart w:id="11" w:name="_Toc439994668"/>
      <w:bookmarkStart w:id="12" w:name="_Toc26969057"/>
      <w:r>
        <w:t>Document Conventions</w:t>
      </w:r>
      <w:bookmarkEnd w:id="11"/>
      <w:bookmarkEnd w:id="12"/>
    </w:p>
    <w:p w14:paraId="57CF5C77" w14:textId="77777777" w:rsidR="00A26362" w:rsidRDefault="00A26362">
      <w:pPr>
        <w:pStyle w:val="template"/>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14:paraId="491B361E" w14:textId="77777777" w:rsidR="00A26362" w:rsidRDefault="00A26362">
      <w:pPr>
        <w:pStyle w:val="Heading2"/>
      </w:pPr>
      <w:bookmarkStart w:id="13" w:name="_Toc439994669"/>
      <w:bookmarkStart w:id="14" w:name="_Toc26969058"/>
      <w:r>
        <w:t>Intended Audience and Reading Suggestions</w:t>
      </w:r>
      <w:bookmarkEnd w:id="13"/>
      <w:bookmarkEnd w:id="14"/>
    </w:p>
    <w:p w14:paraId="52AE6A08" w14:textId="77777777" w:rsidR="00376935" w:rsidRPr="00376935" w:rsidRDefault="00376935" w:rsidP="00376935">
      <w:pPr>
        <w:pStyle w:val="isselectedend"/>
        <w:rPr>
          <w:color w:val="000000" w:themeColor="text1"/>
        </w:rPr>
      </w:pPr>
      <w:r w:rsidRPr="00376935">
        <w:rPr>
          <w:color w:val="000000" w:themeColor="text1"/>
        </w:rPr>
        <w:t>This document is intended for several groups involved in the development and evaluation of the Online Course Registration System.</w:t>
      </w:r>
    </w:p>
    <w:p w14:paraId="08268AB4" w14:textId="77777777" w:rsidR="00376935" w:rsidRPr="00376935" w:rsidRDefault="00376935" w:rsidP="00376935">
      <w:pPr>
        <w:pStyle w:val="isselectedend"/>
        <w:rPr>
          <w:color w:val="000000" w:themeColor="text1"/>
        </w:rPr>
      </w:pPr>
      <w:r w:rsidRPr="00376935">
        <w:rPr>
          <w:rStyle w:val="Strong"/>
          <w:color w:val="000000" w:themeColor="text1"/>
        </w:rPr>
        <w:t>Software Developers</w:t>
      </w:r>
      <w:r w:rsidRPr="00376935">
        <w:rPr>
          <w:rStyle w:val="apple-converted-space"/>
          <w:color w:val="000000" w:themeColor="text1"/>
        </w:rPr>
        <w:t> </w:t>
      </w:r>
      <w:r w:rsidRPr="00376935">
        <w:rPr>
          <w:color w:val="000000" w:themeColor="text1"/>
        </w:rPr>
        <w:t>will use this document to understand the system requirements before beginning design and implementation.</w:t>
      </w:r>
    </w:p>
    <w:p w14:paraId="49A3CE0B" w14:textId="77777777" w:rsidR="00376935" w:rsidRPr="00376935" w:rsidRDefault="00376935" w:rsidP="00376935">
      <w:pPr>
        <w:pStyle w:val="isselectedend"/>
        <w:rPr>
          <w:color w:val="000000" w:themeColor="text1"/>
        </w:rPr>
      </w:pPr>
      <w:r w:rsidRPr="00376935">
        <w:rPr>
          <w:rStyle w:val="Strong"/>
          <w:color w:val="000000" w:themeColor="text1"/>
        </w:rPr>
        <w:t>Software Testers</w:t>
      </w:r>
      <w:r w:rsidRPr="00376935">
        <w:rPr>
          <w:rStyle w:val="apple-converted-space"/>
          <w:color w:val="000000" w:themeColor="text1"/>
        </w:rPr>
        <w:t> </w:t>
      </w:r>
      <w:r w:rsidRPr="00376935">
        <w:rPr>
          <w:color w:val="000000" w:themeColor="text1"/>
        </w:rPr>
        <w:t>will use the functional and nonfunctional requirements to verify that the completed system performs as expected.</w:t>
      </w:r>
    </w:p>
    <w:p w14:paraId="2C244DBF" w14:textId="77777777" w:rsidR="00376935" w:rsidRPr="00376935" w:rsidRDefault="00376935" w:rsidP="00376935">
      <w:pPr>
        <w:pStyle w:val="isselectedend"/>
        <w:rPr>
          <w:color w:val="000000" w:themeColor="text1"/>
        </w:rPr>
      </w:pPr>
      <w:r w:rsidRPr="00376935">
        <w:rPr>
          <w:rStyle w:val="Strong"/>
          <w:color w:val="000000" w:themeColor="text1"/>
        </w:rPr>
        <w:t>Project Stakeholders and Instructors</w:t>
      </w:r>
      <w:r w:rsidRPr="00376935">
        <w:rPr>
          <w:rStyle w:val="apple-converted-space"/>
          <w:color w:val="000000" w:themeColor="text1"/>
        </w:rPr>
        <w:t> </w:t>
      </w:r>
      <w:r w:rsidRPr="00376935">
        <w:rPr>
          <w:color w:val="000000" w:themeColor="text1"/>
        </w:rPr>
        <w:t>will use this document to review the proposed system requirements and determine whether the project satisfies the stated objectives.</w:t>
      </w:r>
    </w:p>
    <w:p w14:paraId="07C75263" w14:textId="77777777" w:rsidR="00376935" w:rsidRPr="00376935" w:rsidRDefault="00376935" w:rsidP="00376935">
      <w:pPr>
        <w:pStyle w:val="isselectedend"/>
        <w:rPr>
          <w:color w:val="000000" w:themeColor="text1"/>
        </w:rPr>
      </w:pPr>
      <w:r w:rsidRPr="00376935">
        <w:rPr>
          <w:rStyle w:val="Strong"/>
          <w:color w:val="000000" w:themeColor="text1"/>
        </w:rPr>
        <w:t>System Administrators</w:t>
      </w:r>
      <w:r w:rsidRPr="00376935">
        <w:rPr>
          <w:rStyle w:val="apple-converted-space"/>
          <w:color w:val="000000" w:themeColor="text1"/>
        </w:rPr>
        <w:t> </w:t>
      </w:r>
      <w:r w:rsidRPr="00376935">
        <w:rPr>
          <w:color w:val="000000" w:themeColor="text1"/>
        </w:rPr>
        <w:t>will use this document to understand the overall functionality and operational requirements of the completed system.</w:t>
      </w:r>
    </w:p>
    <w:p w14:paraId="04B043B6" w14:textId="77777777" w:rsidR="00376935" w:rsidRPr="00376935" w:rsidRDefault="00376935" w:rsidP="00376935">
      <w:pPr>
        <w:pStyle w:val="NormalWeb"/>
        <w:rPr>
          <w:color w:val="000000" w:themeColor="text1"/>
        </w:rPr>
      </w:pPr>
      <w:r w:rsidRPr="00376935">
        <w:rPr>
          <w:color w:val="000000" w:themeColor="text1"/>
        </w:rPr>
        <w:t>Readers should begin with the Introduction and Overall Description sections to understand the purpose and scope of the project before reviewing the detailed system requirements found later in the document.</w:t>
      </w:r>
    </w:p>
    <w:p w14:paraId="40DEFF56" w14:textId="77777777" w:rsidR="00376935" w:rsidRPr="00376935" w:rsidRDefault="00376935" w:rsidP="00376935"/>
    <w:p w14:paraId="4CD26A89" w14:textId="77777777" w:rsidR="00A26362" w:rsidRDefault="00A26362">
      <w:pPr>
        <w:pStyle w:val="Heading2"/>
      </w:pPr>
      <w:bookmarkStart w:id="15" w:name="_Toc439994670"/>
      <w:bookmarkStart w:id="16" w:name="_Toc26969059"/>
      <w:r>
        <w:t>Project Scope</w:t>
      </w:r>
      <w:bookmarkEnd w:id="15"/>
      <w:bookmarkEnd w:id="16"/>
    </w:p>
    <w:p w14:paraId="65638524" w14:textId="57CED8B4" w:rsidR="00376935" w:rsidRPr="00376935" w:rsidRDefault="00376935" w:rsidP="00376935">
      <w:pPr>
        <w:rPr>
          <w:rFonts w:ascii="Times New Roman" w:hAnsi="Times New Roman"/>
        </w:rPr>
      </w:pPr>
      <w:r w:rsidRPr="00376935">
        <w:rPr>
          <w:rFonts w:ascii="Times New Roman" w:hAnsi="Times New Roman"/>
        </w:rPr>
        <w:t xml:space="preserve">The Online Course Registration System is a web based software application that allows students to manage course registration online. The system will provide secure account creation, user </w:t>
      </w:r>
      <w:r w:rsidRPr="00376935">
        <w:rPr>
          <w:rFonts w:ascii="Times New Roman" w:hAnsi="Times New Roman"/>
        </w:rPr>
        <w:lastRenderedPageBreak/>
        <w:t>authentication, profile management, course browsing by academic semester, course enrollment, waiting list management, and course cancellation. Each course will have a maximum enrollment capacity established by the administrator. When a course reaches capacity, students may join a waiting list. If an enrolled student cancels the course, the first student on the waiting list will be notified that an available seat can be claimed. The system is intended to improve the efficiency, accuracy, and organization of the course registration process while reducing manual administrative tasks.</w:t>
      </w:r>
    </w:p>
    <w:p w14:paraId="2B695A9A" w14:textId="77777777" w:rsidR="00A26362" w:rsidRDefault="00A26362">
      <w:pPr>
        <w:pStyle w:val="Heading2"/>
      </w:pPr>
      <w:bookmarkStart w:id="17" w:name="_Toc439994672"/>
      <w:bookmarkStart w:id="18" w:name="_Toc26969060"/>
      <w:r>
        <w:t>References</w:t>
      </w:r>
      <w:bookmarkEnd w:id="17"/>
      <w:bookmarkEnd w:id="18"/>
    </w:p>
    <w:p w14:paraId="5A732445" w14:textId="24EDB0D0" w:rsidR="00054961" w:rsidRPr="00376935" w:rsidRDefault="00376935" w:rsidP="00376935">
      <w:pPr>
        <w:rPr>
          <w:rFonts w:ascii="Times New Roman" w:hAnsi="Times New Roman"/>
        </w:rPr>
      </w:pPr>
      <w:r w:rsidRPr="00376935">
        <w:rPr>
          <w:rFonts w:ascii="Times New Roman" w:hAnsi="Times New Roman"/>
        </w:rPr>
        <w:t xml:space="preserve">The software requirements identified in this document follow the Software Requirements Specification structure presented in Chapter 6 of Essentials of Software Engineering and the IEEE Software Requirements Specification template provided for this assignment. </w:t>
      </w:r>
      <w:r w:rsidR="00054961" w:rsidRPr="00054961">
        <w:rPr>
          <w:rFonts w:ascii="Times New Roman" w:hAnsi="Times New Roman"/>
        </w:rPr>
        <w:t>Additional software engineering references are included on the References page and follow the IEEE Software Requirements Specification standard (Institute of Electrical and Electronics Engineers [IEEE], 1998).</w:t>
      </w:r>
    </w:p>
    <w:p w14:paraId="4E1444C3" w14:textId="77777777" w:rsidR="00A26362" w:rsidRDefault="00A26362">
      <w:pPr>
        <w:pStyle w:val="Heading1"/>
      </w:pPr>
      <w:bookmarkStart w:id="19" w:name="_Toc439994673"/>
      <w:bookmarkStart w:id="20" w:name="_Toc26969061"/>
      <w:r>
        <w:t>Overall Description</w:t>
      </w:r>
      <w:bookmarkEnd w:id="19"/>
      <w:bookmarkEnd w:id="20"/>
    </w:p>
    <w:p w14:paraId="7A9ECD1F" w14:textId="77777777" w:rsidR="00A26362" w:rsidRDefault="00A26362">
      <w:pPr>
        <w:pStyle w:val="Heading2"/>
      </w:pPr>
      <w:bookmarkStart w:id="21" w:name="_Toc439994674"/>
      <w:bookmarkStart w:id="22" w:name="_Toc26969062"/>
      <w:r>
        <w:t>Product Perspective</w:t>
      </w:r>
      <w:bookmarkEnd w:id="21"/>
      <w:bookmarkEnd w:id="22"/>
    </w:p>
    <w:p w14:paraId="33F73788" w14:textId="7E349F66" w:rsidR="00376935" w:rsidRPr="00376935" w:rsidRDefault="00376935" w:rsidP="00376935">
      <w:pPr>
        <w:rPr>
          <w:rFonts w:ascii="Times New Roman" w:hAnsi="Times New Roman"/>
        </w:rPr>
      </w:pPr>
      <w:r w:rsidRPr="00376935">
        <w:rPr>
          <w:rFonts w:ascii="Times New Roman" w:hAnsi="Times New Roman"/>
        </w:rPr>
        <w:t>The Online Course Registration System is a standalone web application developed to manage student course registration. The system provides students with a centralized location to create accounts, manage personal information, view available courses, enroll in courses, join waiting lists, and cancel registrations. System administrators maintain course information, enrollment limits, semester offerings, and student enrollment records through administrative functions. The application stores all registration information within a centralized database to provide accurate and consistent course information.</w:t>
      </w:r>
    </w:p>
    <w:p w14:paraId="02A69418" w14:textId="77777777" w:rsidR="00A26362" w:rsidRDefault="00A26362">
      <w:pPr>
        <w:pStyle w:val="Heading2"/>
      </w:pPr>
      <w:bookmarkStart w:id="23" w:name="_Toc439994675"/>
      <w:bookmarkStart w:id="24" w:name="_Toc26969063"/>
      <w:r>
        <w:t xml:space="preserve">Product </w:t>
      </w:r>
      <w:bookmarkEnd w:id="23"/>
      <w:r>
        <w:t>Features</w:t>
      </w:r>
      <w:bookmarkEnd w:id="24"/>
    </w:p>
    <w:p w14:paraId="6EA66E32"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The major features of the Online Course Registration System include:</w:t>
      </w:r>
    </w:p>
    <w:p w14:paraId="01DE5E31"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User Registration</w:t>
      </w:r>
    </w:p>
    <w:p w14:paraId="4AD0322D"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Allows new users to create an account using a unique user ID and password while entering required profile information.</w:t>
      </w:r>
    </w:p>
    <w:p w14:paraId="3021C0EB"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User Authentication</w:t>
      </w:r>
    </w:p>
    <w:p w14:paraId="19F2B650"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Allows registered users to securely log into the system using their assigned credentials.</w:t>
      </w:r>
    </w:p>
    <w:p w14:paraId="0F48E4B8"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Profile Management</w:t>
      </w:r>
    </w:p>
    <w:p w14:paraId="7A7B2F85"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Allows users to update personal information such as name, email address, phone number, and other required profile information.</w:t>
      </w:r>
    </w:p>
    <w:p w14:paraId="62DB08DC"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lastRenderedPageBreak/>
        <w:t>Course Catalog</w:t>
      </w:r>
    </w:p>
    <w:p w14:paraId="07EFD065"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Allows students to browse courses offered during the spring, summer, and fall semesters.</w:t>
      </w:r>
    </w:p>
    <w:p w14:paraId="161A5875"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Course Enrollment</w:t>
      </w:r>
    </w:p>
    <w:p w14:paraId="0BC048F7"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Allows students to enroll in available courses that have not reached maximum capacity.</w:t>
      </w:r>
    </w:p>
    <w:p w14:paraId="6ABBD1A4"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Waiting List Management</w:t>
      </w:r>
    </w:p>
    <w:p w14:paraId="42667D55"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Allows students to join a waiting list when a course has reached its enrollment limit.</w:t>
      </w:r>
    </w:p>
    <w:p w14:paraId="70E31046"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Course Cancellation</w:t>
      </w:r>
    </w:p>
    <w:p w14:paraId="51F44AEF"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Allows students to withdraw from enrolled courses while automatically making seats available to students on the waiting list.</w:t>
      </w:r>
    </w:p>
    <w:p w14:paraId="23EB9642"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Administrative Management</w:t>
      </w:r>
    </w:p>
    <w:p w14:paraId="1FF016E1" w14:textId="77777777" w:rsidR="00521D2E" w:rsidRPr="00521D2E" w:rsidRDefault="00521D2E" w:rsidP="00521D2E">
      <w:pPr>
        <w:spacing w:before="100" w:beforeAutospacing="1" w:after="100" w:afterAutospacing="1" w:line="240" w:lineRule="auto"/>
        <w:rPr>
          <w:rFonts w:ascii="Times New Roman" w:hAnsi="Times New Roman"/>
          <w:color w:val="FFFFFF"/>
          <w:szCs w:val="24"/>
        </w:rPr>
      </w:pPr>
      <w:r w:rsidRPr="00521D2E">
        <w:rPr>
          <w:rFonts w:ascii="Times New Roman" w:hAnsi="Times New Roman"/>
          <w:color w:val="000000" w:themeColor="text1"/>
          <w:szCs w:val="24"/>
        </w:rPr>
        <w:t>Allows administrators to create courses, assign enrollment limits, manage semester offerings, and monitor</w:t>
      </w:r>
      <w:r w:rsidRPr="00521D2E">
        <w:rPr>
          <w:rFonts w:ascii="Times New Roman" w:hAnsi="Times New Roman"/>
          <w:color w:val="FFFFFF"/>
          <w:szCs w:val="24"/>
        </w:rPr>
        <w:t xml:space="preserve"> enrollment information.</w:t>
      </w:r>
    </w:p>
    <w:p w14:paraId="6CBEEF87" w14:textId="77777777" w:rsidR="00521D2E" w:rsidRPr="00521D2E" w:rsidRDefault="00521D2E" w:rsidP="00521D2E"/>
    <w:p w14:paraId="54ACDE7D" w14:textId="77777777" w:rsidR="00A26362" w:rsidRDefault="00A26362">
      <w:pPr>
        <w:pStyle w:val="Heading2"/>
      </w:pPr>
      <w:bookmarkStart w:id="25" w:name="_Toc439994676"/>
      <w:bookmarkStart w:id="26" w:name="_Toc26969064"/>
      <w:r>
        <w:t>User Classes and Characteristics</w:t>
      </w:r>
      <w:bookmarkEnd w:id="25"/>
      <w:bookmarkEnd w:id="26"/>
    </w:p>
    <w:p w14:paraId="61C70F76"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The system contains two primary user classes.</w:t>
      </w:r>
    </w:p>
    <w:p w14:paraId="2CA91CAD"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Students</w:t>
      </w:r>
    </w:p>
    <w:p w14:paraId="6EBDE785"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Students represent the primary users of the system. They will access the application frequently throughout each registration period to create accounts, manage profiles, search available courses, enroll in classes, join waiting lists, and cancel enrollments. Students are expected to possess basic computer skills and experience using web applications.</w:t>
      </w:r>
    </w:p>
    <w:p w14:paraId="0667CEE2"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b/>
          <w:bCs/>
          <w:color w:val="000000" w:themeColor="text1"/>
          <w:szCs w:val="24"/>
        </w:rPr>
        <w:t>System Administrators</w:t>
      </w:r>
    </w:p>
    <w:p w14:paraId="5778676D"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System administrators maintain course offerings, enrollment capacities, semester schedules, and student enrollment information. Administrators have elevated system privileges that allow them to modify system data while ensuring course information remains accurate.</w:t>
      </w:r>
    </w:p>
    <w:p w14:paraId="4124AAB2" w14:textId="77777777" w:rsidR="00521D2E" w:rsidRPr="00521D2E" w:rsidRDefault="00521D2E" w:rsidP="00521D2E">
      <w:pPr>
        <w:spacing w:before="100" w:beforeAutospacing="1" w:after="100" w:afterAutospacing="1" w:line="240" w:lineRule="auto"/>
        <w:rPr>
          <w:rFonts w:ascii="Times New Roman" w:hAnsi="Times New Roman"/>
          <w:color w:val="000000" w:themeColor="text1"/>
          <w:szCs w:val="24"/>
        </w:rPr>
      </w:pPr>
      <w:r w:rsidRPr="00521D2E">
        <w:rPr>
          <w:rFonts w:ascii="Times New Roman" w:hAnsi="Times New Roman"/>
          <w:color w:val="000000" w:themeColor="text1"/>
          <w:szCs w:val="24"/>
        </w:rPr>
        <w:t>Students are considered the highest priority user class because the primary purpose of the system is to support student course registration.</w:t>
      </w:r>
    </w:p>
    <w:p w14:paraId="05D472A0" w14:textId="77777777" w:rsidR="00521D2E" w:rsidRPr="00521D2E" w:rsidRDefault="00521D2E" w:rsidP="00521D2E"/>
    <w:p w14:paraId="6392D4D1" w14:textId="77777777" w:rsidR="00A26362" w:rsidRDefault="00A26362">
      <w:pPr>
        <w:pStyle w:val="Heading2"/>
      </w:pPr>
      <w:bookmarkStart w:id="27" w:name="_Toc439994677"/>
      <w:bookmarkStart w:id="28" w:name="_Toc26969065"/>
      <w:r>
        <w:t>Operating Environment</w:t>
      </w:r>
      <w:bookmarkEnd w:id="27"/>
      <w:bookmarkEnd w:id="28"/>
    </w:p>
    <w:p w14:paraId="449B64EB" w14:textId="6BCB0139" w:rsidR="000324DC" w:rsidRPr="000324DC" w:rsidRDefault="000324DC" w:rsidP="000324DC">
      <w:pPr>
        <w:rPr>
          <w:rFonts w:ascii="Times New Roman" w:hAnsi="Times New Roman"/>
        </w:rPr>
      </w:pPr>
      <w:r w:rsidRPr="000324DC">
        <w:rPr>
          <w:rFonts w:ascii="Times New Roman" w:hAnsi="Times New Roman"/>
        </w:rPr>
        <w:t xml:space="preserve">The Online Course Registration System will operate as a web based application using a standard web browser. The system will use PHP for application functions and MySQL for database storage. </w:t>
      </w:r>
      <w:r w:rsidRPr="000324DC">
        <w:rPr>
          <w:rFonts w:ascii="Times New Roman" w:hAnsi="Times New Roman"/>
        </w:rPr>
        <w:lastRenderedPageBreak/>
        <w:t>XAMPP will provide the local Apache and MySQL environment used to develop and test the system.</w:t>
      </w:r>
    </w:p>
    <w:p w14:paraId="4BBFE8B7" w14:textId="77777777" w:rsidR="00A26362" w:rsidRDefault="00A26362">
      <w:pPr>
        <w:pStyle w:val="Heading2"/>
      </w:pPr>
      <w:bookmarkStart w:id="29" w:name="_Toc439994678"/>
      <w:bookmarkStart w:id="30" w:name="_Toc26969066"/>
      <w:r>
        <w:t>Design and Implementation Constraints</w:t>
      </w:r>
      <w:bookmarkEnd w:id="29"/>
      <w:bookmarkEnd w:id="30"/>
    </w:p>
    <w:p w14:paraId="3D21E3F1" w14:textId="2E8FFEFE" w:rsidR="000324DC" w:rsidRPr="000324DC" w:rsidRDefault="000324DC" w:rsidP="000324DC">
      <w:pPr>
        <w:rPr>
          <w:rFonts w:ascii="Times New Roman" w:hAnsi="Times New Roman"/>
        </w:rPr>
      </w:pPr>
      <w:r w:rsidRPr="000324DC">
        <w:rPr>
          <w:rFonts w:ascii="Times New Roman" w:hAnsi="Times New Roman"/>
        </w:rPr>
        <w:t>The system will be developed using PHP, MySQL, HTML, and a local XAMPP environment. The application must use a MySQL database to store user, course, and enrollment information. Development is limited to the technologies and resources available for the project.</w:t>
      </w:r>
    </w:p>
    <w:p w14:paraId="358C1503" w14:textId="77777777" w:rsidR="00A26362" w:rsidRDefault="00A26362">
      <w:pPr>
        <w:pStyle w:val="Heading2"/>
      </w:pPr>
      <w:bookmarkStart w:id="31" w:name="_Toc439994679"/>
      <w:bookmarkStart w:id="32" w:name="_Toc26969067"/>
      <w:r>
        <w:t>User Documentation</w:t>
      </w:r>
      <w:bookmarkEnd w:id="31"/>
      <w:bookmarkEnd w:id="32"/>
    </w:p>
    <w:p w14:paraId="1E849231" w14:textId="79E412D7" w:rsidR="000324DC" w:rsidRPr="000324DC" w:rsidRDefault="000324DC" w:rsidP="000324DC">
      <w:pPr>
        <w:rPr>
          <w:rFonts w:ascii="Times New Roman" w:hAnsi="Times New Roman"/>
        </w:rPr>
      </w:pPr>
      <w:r w:rsidRPr="000324DC">
        <w:rPr>
          <w:rFonts w:ascii="Times New Roman" w:hAnsi="Times New Roman"/>
        </w:rPr>
        <w:t>The system will use clearly labeled pages, buttons, forms, and messages to help users navigate the application. The simple design is intended to allow students to use the registration system without requiring a separate user manual.</w:t>
      </w:r>
    </w:p>
    <w:p w14:paraId="0615FFD0" w14:textId="77777777" w:rsidR="00A26362" w:rsidRDefault="00A26362">
      <w:pPr>
        <w:pStyle w:val="Heading2"/>
      </w:pPr>
      <w:bookmarkStart w:id="33" w:name="_Toc439994680"/>
      <w:bookmarkStart w:id="34" w:name="_Toc26969068"/>
      <w:r>
        <w:t>Assumptions and Dependencies</w:t>
      </w:r>
      <w:bookmarkEnd w:id="33"/>
      <w:bookmarkEnd w:id="34"/>
    </w:p>
    <w:p w14:paraId="2EB587BF" w14:textId="054B634B" w:rsidR="00521D2E" w:rsidRPr="00521D2E" w:rsidRDefault="00521D2E" w:rsidP="00521D2E">
      <w:pPr>
        <w:rPr>
          <w:rFonts w:ascii="Times New Roman" w:hAnsi="Times New Roman"/>
        </w:rPr>
      </w:pPr>
      <w:r w:rsidRPr="00521D2E">
        <w:rPr>
          <w:rFonts w:ascii="Times New Roman" w:hAnsi="Times New Roman"/>
        </w:rPr>
        <w:t>The Online Course Registration System assumes that users have access to a reliable internet connection and a supported web browser. The system depends on a centralized database to store user accounts, course information, enrollment records, waiting list information, and semester schedules. It is also assumed that administrators maintain accurate course offerings, enrollment limits, and semester information before students begin registration. The system further assumes that users provide accurate personal information during registration to ensure successful communication regarding enrollment status and waiting list notifications.</w:t>
      </w:r>
    </w:p>
    <w:p w14:paraId="45246E56" w14:textId="77777777" w:rsidR="00A26362" w:rsidRDefault="00A26362">
      <w:pPr>
        <w:pStyle w:val="Heading1"/>
      </w:pPr>
      <w:bookmarkStart w:id="35" w:name="_Toc439994687"/>
      <w:bookmarkStart w:id="36" w:name="_Toc26969069"/>
      <w:bookmarkStart w:id="37" w:name="_Toc439994682"/>
      <w:r>
        <w:t>System Features</w:t>
      </w:r>
      <w:bookmarkEnd w:id="35"/>
      <w:bookmarkEnd w:id="36"/>
    </w:p>
    <w:p w14:paraId="21A9B03C" w14:textId="77777777" w:rsidR="00A26362" w:rsidRDefault="00A26362">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05DAC338" w14:textId="77777777" w:rsidR="00A26362" w:rsidRDefault="00A26362">
      <w:pPr>
        <w:pStyle w:val="Heading2"/>
      </w:pPr>
      <w:bookmarkStart w:id="38" w:name="_Toc439994688"/>
      <w:bookmarkStart w:id="39" w:name="_Toc26969070"/>
      <w:r>
        <w:t>System Feature 1</w:t>
      </w:r>
      <w:bookmarkEnd w:id="38"/>
      <w:bookmarkEnd w:id="39"/>
    </w:p>
    <w:p w14:paraId="2B613B4F" w14:textId="77777777" w:rsidR="00A26362" w:rsidRDefault="00A26362">
      <w:pPr>
        <w:pStyle w:val="level4"/>
      </w:pPr>
      <w:r>
        <w:t>3.1.1</w:t>
      </w:r>
      <w:r>
        <w:tab/>
        <w:t>Description and Priority</w:t>
      </w:r>
    </w:p>
    <w:p w14:paraId="413214F1" w14:textId="77777777" w:rsidR="00135D56" w:rsidRPr="00135D56" w:rsidRDefault="00135D56" w:rsidP="00135D56">
      <w:pPr>
        <w:pStyle w:val="level4"/>
        <w:rPr>
          <w:rFonts w:ascii="Times New Roman" w:hAnsi="Times New Roman"/>
          <w:iCs/>
          <w:sz w:val="22"/>
          <w:szCs w:val="22"/>
        </w:rPr>
      </w:pPr>
      <w:r w:rsidRPr="00135D56">
        <w:rPr>
          <w:rFonts w:ascii="Times New Roman" w:hAnsi="Times New Roman"/>
          <w:iCs/>
          <w:sz w:val="22"/>
          <w:szCs w:val="22"/>
        </w:rPr>
        <w:t>This feature allows new users to create an account and establish a personal profile within the Online Course Registration System. During registration, users are required to create a unique user ID and password while providing personal information needed to identify them within the system. The system validates all required information before creating the account.</w:t>
      </w:r>
    </w:p>
    <w:p w14:paraId="4EA875C6" w14:textId="3FC4651F" w:rsidR="00521D2E" w:rsidRPr="00521D2E" w:rsidRDefault="00521D2E" w:rsidP="00135D56">
      <w:pPr>
        <w:pStyle w:val="level4"/>
        <w:rPr>
          <w:rFonts w:ascii="Times New Roman" w:hAnsi="Times New Roman"/>
          <w:iCs/>
          <w:sz w:val="22"/>
          <w:szCs w:val="22"/>
        </w:rPr>
      </w:pPr>
      <w:r w:rsidRPr="00521D2E">
        <w:rPr>
          <w:rFonts w:ascii="Times New Roman" w:hAnsi="Times New Roman"/>
          <w:iCs/>
          <w:sz w:val="22"/>
          <w:szCs w:val="22"/>
        </w:rPr>
        <w:t>Priority: High</w:t>
      </w:r>
    </w:p>
    <w:p w14:paraId="75123D00" w14:textId="230D41F7" w:rsidR="00A26362" w:rsidRDefault="00A26362" w:rsidP="00521D2E">
      <w:pPr>
        <w:pStyle w:val="level4"/>
      </w:pPr>
      <w:r>
        <w:t>3.1.2</w:t>
      </w:r>
      <w:r>
        <w:tab/>
        <w:t>Stimulus/Response Sequences</w:t>
      </w:r>
    </w:p>
    <w:p w14:paraId="0DC4EFDB" w14:textId="77777777" w:rsidR="00135D56" w:rsidRPr="00135D56" w:rsidRDefault="00135D56" w:rsidP="00135D56">
      <w:pPr>
        <w:pStyle w:val="level4"/>
        <w:rPr>
          <w:rFonts w:ascii="Times New Roman" w:hAnsi="Times New Roman"/>
          <w:iCs/>
          <w:sz w:val="22"/>
        </w:rPr>
      </w:pPr>
      <w:r w:rsidRPr="00135D56">
        <w:rPr>
          <w:rFonts w:ascii="Times New Roman" w:hAnsi="Times New Roman"/>
          <w:iCs/>
          <w:sz w:val="22"/>
        </w:rPr>
        <w:t>Stimulus</w:t>
      </w:r>
    </w:p>
    <w:p w14:paraId="57326DB0" w14:textId="77777777" w:rsidR="00135D56" w:rsidRPr="00135D56" w:rsidRDefault="00135D56" w:rsidP="00135D56">
      <w:pPr>
        <w:pStyle w:val="level4"/>
        <w:rPr>
          <w:rFonts w:ascii="Times New Roman" w:hAnsi="Times New Roman"/>
          <w:iCs/>
          <w:sz w:val="22"/>
        </w:rPr>
      </w:pPr>
      <w:r w:rsidRPr="00135D56">
        <w:rPr>
          <w:rFonts w:ascii="Times New Roman" w:hAnsi="Times New Roman"/>
          <w:iCs/>
          <w:sz w:val="22"/>
        </w:rPr>
        <w:lastRenderedPageBreak/>
        <w:t>A new user selects the registration option and enters the required profile information, including a user ID, password, name, phone number, and email address.</w:t>
      </w:r>
    </w:p>
    <w:p w14:paraId="44A6DD91" w14:textId="77777777" w:rsidR="00135D56" w:rsidRPr="00135D56" w:rsidRDefault="00135D56" w:rsidP="00135D56">
      <w:pPr>
        <w:pStyle w:val="level4"/>
        <w:rPr>
          <w:rFonts w:ascii="Times New Roman" w:hAnsi="Times New Roman"/>
          <w:iCs/>
          <w:sz w:val="22"/>
        </w:rPr>
      </w:pPr>
      <w:r w:rsidRPr="00135D56">
        <w:rPr>
          <w:rFonts w:ascii="Times New Roman" w:hAnsi="Times New Roman"/>
          <w:iCs/>
          <w:sz w:val="22"/>
        </w:rPr>
        <w:t>Response</w:t>
      </w:r>
    </w:p>
    <w:p w14:paraId="7CA3004D" w14:textId="77777777" w:rsidR="00135D56" w:rsidRDefault="00135D56" w:rsidP="00135D56">
      <w:pPr>
        <w:pStyle w:val="level4"/>
        <w:rPr>
          <w:rFonts w:ascii="Times New Roman" w:hAnsi="Times New Roman"/>
          <w:iCs/>
          <w:sz w:val="22"/>
        </w:rPr>
      </w:pPr>
      <w:r w:rsidRPr="00135D56">
        <w:rPr>
          <w:rFonts w:ascii="Times New Roman" w:hAnsi="Times New Roman"/>
          <w:iCs/>
          <w:sz w:val="22"/>
        </w:rPr>
        <w:t>The system validates that all required fields have been completed and verifies that the selected user ID is unique. If the information is valid, the account and profile are created successfully. If the user ID already exists or required information is missing, the system displays an error message and requests that the user correct the information before continuing.</w:t>
      </w:r>
    </w:p>
    <w:p w14:paraId="3E4BAE20" w14:textId="17679A9C" w:rsidR="00A26362" w:rsidRDefault="00A26362" w:rsidP="00135D56">
      <w:pPr>
        <w:pStyle w:val="level4"/>
      </w:pPr>
      <w:r>
        <w:t>3.1.3</w:t>
      </w:r>
      <w:r>
        <w:tab/>
        <w:t>Functional Requirements</w:t>
      </w:r>
    </w:p>
    <w:p w14:paraId="34DF2CBD" w14:textId="799B70EC"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bookmarkStart w:id="40" w:name="_Toc439994689"/>
      <w:bookmarkStart w:id="41" w:name="_Toc26969071"/>
      <w:r w:rsidRPr="00135D56">
        <w:rPr>
          <w:rFonts w:ascii="Times New Roman" w:hAnsi="Times New Roman"/>
          <w:color w:val="000000" w:themeColor="text1"/>
          <w:szCs w:val="24"/>
        </w:rPr>
        <w:t xml:space="preserve">REQ 3.1.1 </w:t>
      </w:r>
      <w:r w:rsidR="000324DC" w:rsidRPr="000324DC">
        <w:rPr>
          <w:rFonts w:ascii="Times New Roman" w:hAnsi="Times New Roman"/>
          <w:color w:val="000000" w:themeColor="text1"/>
          <w:szCs w:val="24"/>
        </w:rPr>
        <w:t>The system shall allow a new user to create an account after all required registration fields are completed.</w:t>
      </w:r>
    </w:p>
    <w:p w14:paraId="70C42546" w14:textId="77777777"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r w:rsidRPr="00135D56">
        <w:rPr>
          <w:rFonts w:ascii="Times New Roman" w:hAnsi="Times New Roman"/>
          <w:color w:val="000000" w:themeColor="text1"/>
          <w:szCs w:val="24"/>
        </w:rPr>
        <w:t>REQ 3.1.2 The system shall require each user to create a unique user ID.</w:t>
      </w:r>
    </w:p>
    <w:p w14:paraId="2FD6EDBC" w14:textId="0B2B1CAD"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r w:rsidRPr="00135D56">
        <w:rPr>
          <w:rFonts w:ascii="Times New Roman" w:hAnsi="Times New Roman"/>
          <w:color w:val="000000" w:themeColor="text1"/>
          <w:szCs w:val="24"/>
        </w:rPr>
        <w:t>REQ 3.1.3</w:t>
      </w:r>
      <w:r w:rsidR="000324DC">
        <w:rPr>
          <w:rFonts w:ascii="Times New Roman" w:hAnsi="Times New Roman"/>
          <w:color w:val="000000" w:themeColor="text1"/>
          <w:szCs w:val="24"/>
        </w:rPr>
        <w:t xml:space="preserve"> </w:t>
      </w:r>
      <w:r w:rsidR="000324DC" w:rsidRPr="000324DC">
        <w:rPr>
          <w:rFonts w:ascii="Times New Roman" w:hAnsi="Times New Roman"/>
          <w:color w:val="000000" w:themeColor="text1"/>
          <w:szCs w:val="24"/>
        </w:rPr>
        <w:t>The system shall reject registration when the entered user ID already exists in the database.</w:t>
      </w:r>
    </w:p>
    <w:p w14:paraId="636B1026" w14:textId="77777777"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r w:rsidRPr="00135D56">
        <w:rPr>
          <w:rFonts w:ascii="Times New Roman" w:hAnsi="Times New Roman"/>
          <w:color w:val="000000" w:themeColor="text1"/>
          <w:szCs w:val="24"/>
        </w:rPr>
        <w:t>REQ 3.1.4 The system shall require each user to create a password.</w:t>
      </w:r>
    </w:p>
    <w:p w14:paraId="1D576D41" w14:textId="77777777"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r w:rsidRPr="00135D56">
        <w:rPr>
          <w:rFonts w:ascii="Times New Roman" w:hAnsi="Times New Roman"/>
          <w:color w:val="000000" w:themeColor="text1"/>
          <w:szCs w:val="24"/>
        </w:rPr>
        <w:t>REQ 3.1.5 The system shall collect the user's name, phone number, and email address during registration.</w:t>
      </w:r>
    </w:p>
    <w:p w14:paraId="3E071C39" w14:textId="77777777"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r w:rsidRPr="00135D56">
        <w:rPr>
          <w:rFonts w:ascii="Times New Roman" w:hAnsi="Times New Roman"/>
          <w:color w:val="000000" w:themeColor="text1"/>
          <w:szCs w:val="24"/>
        </w:rPr>
        <w:t>REQ 3.1.6 The system shall allow additional profile information to be stored if required.</w:t>
      </w:r>
    </w:p>
    <w:p w14:paraId="31D286BB" w14:textId="77777777"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r w:rsidRPr="00135D56">
        <w:rPr>
          <w:rFonts w:ascii="Times New Roman" w:hAnsi="Times New Roman"/>
          <w:color w:val="000000" w:themeColor="text1"/>
          <w:szCs w:val="24"/>
        </w:rPr>
        <w:t>REQ 3.1.7 The system shall notify the user when registration has been completed successfully.</w:t>
      </w:r>
    </w:p>
    <w:p w14:paraId="74878D78" w14:textId="1BECA14A" w:rsidR="00135D56" w:rsidRPr="00135D56" w:rsidRDefault="00135D56" w:rsidP="00135D56">
      <w:pPr>
        <w:spacing w:before="100" w:beforeAutospacing="1" w:after="100" w:afterAutospacing="1" w:line="240" w:lineRule="auto"/>
        <w:rPr>
          <w:rFonts w:ascii="Times New Roman" w:hAnsi="Times New Roman"/>
          <w:color w:val="000000" w:themeColor="text1"/>
          <w:szCs w:val="24"/>
        </w:rPr>
      </w:pPr>
      <w:r w:rsidRPr="00135D56">
        <w:rPr>
          <w:rFonts w:ascii="Times New Roman" w:hAnsi="Times New Roman"/>
          <w:color w:val="000000" w:themeColor="text1"/>
          <w:szCs w:val="24"/>
        </w:rPr>
        <w:t xml:space="preserve">REQ 3.1.8 </w:t>
      </w:r>
      <w:r w:rsidR="000324DC" w:rsidRPr="000324DC">
        <w:rPr>
          <w:rFonts w:ascii="Times New Roman" w:hAnsi="Times New Roman"/>
          <w:color w:val="000000" w:themeColor="text1"/>
          <w:szCs w:val="24"/>
        </w:rPr>
        <w:t>The system shall display an error message when a required field is missing or a duplicate user ID is entered.</w:t>
      </w:r>
    </w:p>
    <w:p w14:paraId="0F4B371F" w14:textId="77777777" w:rsidR="00135D56" w:rsidRPr="00135D56" w:rsidRDefault="0088170C" w:rsidP="00135D56">
      <w:pPr>
        <w:spacing w:line="240" w:lineRule="auto"/>
        <w:rPr>
          <w:rFonts w:ascii="Times New Roman" w:hAnsi="Times New Roman"/>
          <w:color w:val="FFFFFF"/>
          <w:szCs w:val="24"/>
        </w:rPr>
      </w:pPr>
      <w:r>
        <w:rPr>
          <w:noProof/>
        </w:rPr>
      </w:r>
      <w:r>
        <w:pict w14:anchorId="05F09665">
          <v:rect id="Horizontal Line 1" o:spid="_x0000_s1027" style="width:482.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0YbpLbAAAABwEAAA8AAAAAAAAAAAAAAAAAtwQAAGRycy9kb3ducmV2&#13;&#10;LnhtbFBLBQYAAAAABAAEAPMAAAC/BQAAAAA=&#13;&#10;" filled="f">
            <o:lock v:ext="edit" rotation="t" aspectratio="t" verticies="t" text="t" shapetype="t"/>
            <w10:anchorlock/>
          </v:rect>
        </w:pict>
      </w:r>
    </w:p>
    <w:p w14:paraId="397627EA" w14:textId="67029782" w:rsidR="00A26362" w:rsidRDefault="00135D56">
      <w:pPr>
        <w:pStyle w:val="Heading2"/>
      </w:pPr>
      <w:r>
        <w:t>User Login</w:t>
      </w:r>
      <w:bookmarkEnd w:id="40"/>
      <w:bookmarkEnd w:id="41"/>
    </w:p>
    <w:p w14:paraId="3DEBEC96" w14:textId="2EEBAB2D" w:rsidR="00135D56" w:rsidRPr="00135D56" w:rsidRDefault="00135D56" w:rsidP="00135D56">
      <w:pPr>
        <w:pStyle w:val="Heading3"/>
        <w:rPr>
          <w:rFonts w:ascii="Times New Roman" w:hAnsi="Times New Roman"/>
          <w:color w:val="000000" w:themeColor="text1"/>
          <w:sz w:val="27"/>
        </w:rPr>
      </w:pPr>
      <w:r w:rsidRPr="00135D56">
        <w:rPr>
          <w:color w:val="000000" w:themeColor="text1"/>
        </w:rPr>
        <w:t>Description and Priority</w:t>
      </w:r>
    </w:p>
    <w:p w14:paraId="1EE01BF3" w14:textId="77777777" w:rsidR="00135D56" w:rsidRPr="00135D56" w:rsidRDefault="00135D56" w:rsidP="00135D56">
      <w:pPr>
        <w:pStyle w:val="isselectedend"/>
        <w:rPr>
          <w:color w:val="000000" w:themeColor="text1"/>
        </w:rPr>
      </w:pPr>
      <w:r w:rsidRPr="00135D56">
        <w:rPr>
          <w:color w:val="000000" w:themeColor="text1"/>
        </w:rPr>
        <w:t>This feature allows registered users to securely access the Online Course Registration System using the user ID and password created during registration. Only users with valid credentials will be granted access to the system.</w:t>
      </w:r>
    </w:p>
    <w:p w14:paraId="169CEA82" w14:textId="77777777" w:rsidR="00135D56" w:rsidRPr="00135D56" w:rsidRDefault="00135D56" w:rsidP="00135D56">
      <w:pPr>
        <w:pStyle w:val="isselectedend"/>
        <w:rPr>
          <w:color w:val="000000" w:themeColor="text1"/>
        </w:rPr>
      </w:pPr>
      <w:r w:rsidRPr="00135D56">
        <w:rPr>
          <w:rStyle w:val="Strong"/>
          <w:color w:val="000000" w:themeColor="text1"/>
        </w:rPr>
        <w:t>Priority:</w:t>
      </w:r>
      <w:r w:rsidRPr="00135D56">
        <w:rPr>
          <w:rStyle w:val="apple-converted-space"/>
          <w:color w:val="000000" w:themeColor="text1"/>
        </w:rPr>
        <w:t> </w:t>
      </w:r>
      <w:r w:rsidRPr="00135D56">
        <w:rPr>
          <w:color w:val="000000" w:themeColor="text1"/>
        </w:rPr>
        <w:t>High</w:t>
      </w:r>
    </w:p>
    <w:p w14:paraId="1CDD3DAB" w14:textId="4E990A08" w:rsidR="00135D56" w:rsidRPr="00135D56" w:rsidRDefault="00135D56" w:rsidP="00135D56">
      <w:pPr>
        <w:pStyle w:val="Heading3"/>
        <w:rPr>
          <w:color w:val="000000" w:themeColor="text1"/>
        </w:rPr>
      </w:pPr>
      <w:r w:rsidRPr="00135D56">
        <w:rPr>
          <w:color w:val="000000" w:themeColor="text1"/>
        </w:rPr>
        <w:t xml:space="preserve"> Stimulus/Response Sequences</w:t>
      </w:r>
    </w:p>
    <w:p w14:paraId="6E9384B0" w14:textId="77777777" w:rsidR="00135D56" w:rsidRPr="00135D56" w:rsidRDefault="00135D56" w:rsidP="00135D56">
      <w:pPr>
        <w:pStyle w:val="isselectedend"/>
        <w:rPr>
          <w:color w:val="000000" w:themeColor="text1"/>
        </w:rPr>
      </w:pPr>
      <w:r w:rsidRPr="00135D56">
        <w:rPr>
          <w:rStyle w:val="Strong"/>
          <w:color w:val="000000" w:themeColor="text1"/>
        </w:rPr>
        <w:t>Stimulus</w:t>
      </w:r>
    </w:p>
    <w:p w14:paraId="2C563D4A" w14:textId="77777777" w:rsidR="00135D56" w:rsidRPr="00135D56" w:rsidRDefault="00135D56" w:rsidP="00135D56">
      <w:pPr>
        <w:pStyle w:val="isselectedend"/>
        <w:rPr>
          <w:color w:val="000000" w:themeColor="text1"/>
        </w:rPr>
      </w:pPr>
      <w:r w:rsidRPr="00135D56">
        <w:rPr>
          <w:color w:val="000000" w:themeColor="text1"/>
        </w:rPr>
        <w:t>A registered user enters a valid user ID and password and selects the login option.</w:t>
      </w:r>
    </w:p>
    <w:p w14:paraId="037A0233" w14:textId="77777777" w:rsidR="00135D56" w:rsidRPr="00135D56" w:rsidRDefault="00135D56" w:rsidP="00135D56">
      <w:pPr>
        <w:pStyle w:val="isselectedend"/>
        <w:rPr>
          <w:color w:val="000000" w:themeColor="text1"/>
        </w:rPr>
      </w:pPr>
      <w:r w:rsidRPr="00135D56">
        <w:rPr>
          <w:rStyle w:val="Strong"/>
          <w:color w:val="000000" w:themeColor="text1"/>
        </w:rPr>
        <w:lastRenderedPageBreak/>
        <w:t>Response</w:t>
      </w:r>
    </w:p>
    <w:p w14:paraId="7AB3087C" w14:textId="77777777" w:rsidR="00135D56" w:rsidRPr="00135D56" w:rsidRDefault="00135D56" w:rsidP="00135D56">
      <w:pPr>
        <w:pStyle w:val="isselectedend"/>
        <w:rPr>
          <w:color w:val="000000" w:themeColor="text1"/>
        </w:rPr>
      </w:pPr>
      <w:r w:rsidRPr="00135D56">
        <w:rPr>
          <w:color w:val="000000" w:themeColor="text1"/>
        </w:rPr>
        <w:t>The system verifies the entered credentials. If they are correct, the user is granted access to the system dashboard. If either the user ID or password is incorrect, the system displays an error message and allows the user to attempt logging in again.</w:t>
      </w:r>
    </w:p>
    <w:p w14:paraId="41597276" w14:textId="1360E830" w:rsidR="00135D56" w:rsidRPr="00135D56" w:rsidRDefault="00135D56" w:rsidP="00135D56">
      <w:pPr>
        <w:pStyle w:val="Heading3"/>
        <w:rPr>
          <w:color w:val="000000" w:themeColor="text1"/>
        </w:rPr>
      </w:pPr>
      <w:r w:rsidRPr="00135D56">
        <w:rPr>
          <w:color w:val="000000" w:themeColor="text1"/>
        </w:rPr>
        <w:t>Functional Requirements</w:t>
      </w:r>
    </w:p>
    <w:p w14:paraId="1F88E49F" w14:textId="77777777" w:rsidR="00135D56" w:rsidRPr="00135D56" w:rsidRDefault="00135D56" w:rsidP="00135D56">
      <w:pPr>
        <w:pStyle w:val="isselectedend"/>
        <w:rPr>
          <w:color w:val="000000" w:themeColor="text1"/>
        </w:rPr>
      </w:pPr>
      <w:r w:rsidRPr="00135D56">
        <w:rPr>
          <w:color w:val="000000" w:themeColor="text1"/>
        </w:rPr>
        <w:t>REQ 3.2.1 The system shall allow registered users to log in using their user ID and password.</w:t>
      </w:r>
    </w:p>
    <w:p w14:paraId="61B773BD" w14:textId="77777777" w:rsidR="00135D56" w:rsidRPr="00135D56" w:rsidRDefault="00135D56" w:rsidP="00135D56">
      <w:pPr>
        <w:pStyle w:val="isselectedend"/>
        <w:rPr>
          <w:color w:val="000000" w:themeColor="text1"/>
        </w:rPr>
      </w:pPr>
      <w:r w:rsidRPr="00135D56">
        <w:rPr>
          <w:color w:val="000000" w:themeColor="text1"/>
        </w:rPr>
        <w:t>REQ 3.2.2 The system shall verify the user ID before granting access.</w:t>
      </w:r>
    </w:p>
    <w:p w14:paraId="55DFFA8B" w14:textId="77777777" w:rsidR="00135D56" w:rsidRPr="00135D56" w:rsidRDefault="00135D56" w:rsidP="00135D56">
      <w:pPr>
        <w:pStyle w:val="isselectedend"/>
        <w:rPr>
          <w:color w:val="000000" w:themeColor="text1"/>
        </w:rPr>
      </w:pPr>
      <w:r w:rsidRPr="00135D56">
        <w:rPr>
          <w:color w:val="000000" w:themeColor="text1"/>
        </w:rPr>
        <w:t>REQ 3.2.3 The system shall verify the password before granting access.</w:t>
      </w:r>
    </w:p>
    <w:p w14:paraId="0C9B7B05" w14:textId="1F5B0B98" w:rsidR="00135D56" w:rsidRPr="00135D56" w:rsidRDefault="00135D56" w:rsidP="00135D56">
      <w:pPr>
        <w:pStyle w:val="isselectedend"/>
        <w:rPr>
          <w:color w:val="000000" w:themeColor="text1"/>
        </w:rPr>
      </w:pPr>
      <w:r w:rsidRPr="00135D56">
        <w:rPr>
          <w:color w:val="000000" w:themeColor="text1"/>
        </w:rPr>
        <w:t xml:space="preserve">REQ 3.2.4 </w:t>
      </w:r>
      <w:r w:rsidR="000324DC" w:rsidRPr="000324DC">
        <w:rPr>
          <w:color w:val="000000" w:themeColor="text1"/>
        </w:rPr>
        <w:t>The system shall deny access when the entered user ID or password does not match a registered account.</w:t>
      </w:r>
    </w:p>
    <w:p w14:paraId="43CB1E19" w14:textId="77777777" w:rsidR="00135D56" w:rsidRPr="00135D56" w:rsidRDefault="00135D56" w:rsidP="00135D56">
      <w:pPr>
        <w:pStyle w:val="isselectedend"/>
        <w:rPr>
          <w:color w:val="000000" w:themeColor="text1"/>
        </w:rPr>
      </w:pPr>
      <w:r w:rsidRPr="00135D56">
        <w:rPr>
          <w:color w:val="000000" w:themeColor="text1"/>
        </w:rPr>
        <w:t>REQ 3.2.5 The system shall display an appropriate error message when login fails.</w:t>
      </w:r>
    </w:p>
    <w:p w14:paraId="624E7029" w14:textId="77777777" w:rsidR="00135D56" w:rsidRDefault="00135D56" w:rsidP="00135D56">
      <w:pPr>
        <w:pStyle w:val="isselectedend"/>
        <w:rPr>
          <w:color w:val="000000" w:themeColor="text1"/>
        </w:rPr>
      </w:pPr>
      <w:r w:rsidRPr="00135D56">
        <w:rPr>
          <w:color w:val="000000" w:themeColor="text1"/>
        </w:rPr>
        <w:t>REQ 3.2.6 The system shall allow the user to attempt another login after an unsuccessful attempt.</w:t>
      </w:r>
    </w:p>
    <w:p w14:paraId="6CF5840C" w14:textId="77777777" w:rsidR="00135D56" w:rsidRPr="00135D56" w:rsidRDefault="00135D56" w:rsidP="000324DC">
      <w:pPr>
        <w:pStyle w:val="Heading2"/>
        <w:numPr>
          <w:ilvl w:val="0"/>
          <w:numId w:val="0"/>
        </w:numPr>
        <w:rPr>
          <w:rFonts w:ascii="Times New Roman" w:hAnsi="Times New Roman"/>
          <w:color w:val="000000" w:themeColor="text1"/>
          <w:sz w:val="24"/>
          <w:szCs w:val="24"/>
        </w:rPr>
      </w:pPr>
      <w:r w:rsidRPr="00135D56">
        <w:rPr>
          <w:color w:val="000000" w:themeColor="text1"/>
          <w:sz w:val="24"/>
          <w:szCs w:val="24"/>
        </w:rPr>
        <w:t>3.3 Course Search and Semester Selection</w:t>
      </w:r>
    </w:p>
    <w:p w14:paraId="21D7B1BA" w14:textId="77777777" w:rsidR="00135D56" w:rsidRPr="00135D56" w:rsidRDefault="00135D56" w:rsidP="000324DC">
      <w:pPr>
        <w:pStyle w:val="Heading3"/>
        <w:numPr>
          <w:ilvl w:val="0"/>
          <w:numId w:val="0"/>
        </w:numPr>
        <w:rPr>
          <w:color w:val="000000" w:themeColor="text1"/>
        </w:rPr>
      </w:pPr>
      <w:r w:rsidRPr="00135D56">
        <w:rPr>
          <w:color w:val="000000" w:themeColor="text1"/>
        </w:rPr>
        <w:t>3.3.1 Description and Priority</w:t>
      </w:r>
    </w:p>
    <w:p w14:paraId="6AC9FFAA" w14:textId="77777777" w:rsidR="00135D56" w:rsidRPr="00135D56" w:rsidRDefault="00135D56" w:rsidP="00135D56">
      <w:pPr>
        <w:pStyle w:val="isselectedend"/>
        <w:rPr>
          <w:color w:val="000000" w:themeColor="text1"/>
        </w:rPr>
      </w:pPr>
      <w:r w:rsidRPr="00135D56">
        <w:rPr>
          <w:color w:val="000000" w:themeColor="text1"/>
        </w:rPr>
        <w:t>This feature allows students to browse available courses offered during the spring, summer, and fall semesters. Students can view course availability before attempting to enroll.</w:t>
      </w:r>
    </w:p>
    <w:p w14:paraId="62620774" w14:textId="77777777" w:rsidR="00135D56" w:rsidRPr="00135D56" w:rsidRDefault="00135D56" w:rsidP="00135D56">
      <w:pPr>
        <w:pStyle w:val="isselectedend"/>
        <w:rPr>
          <w:color w:val="000000" w:themeColor="text1"/>
        </w:rPr>
      </w:pPr>
      <w:r w:rsidRPr="00135D56">
        <w:rPr>
          <w:rStyle w:val="Strong"/>
          <w:color w:val="000000" w:themeColor="text1"/>
        </w:rPr>
        <w:t>Priority:</w:t>
      </w:r>
      <w:r w:rsidRPr="00135D56">
        <w:rPr>
          <w:rStyle w:val="apple-converted-space"/>
          <w:color w:val="000000" w:themeColor="text1"/>
        </w:rPr>
        <w:t> </w:t>
      </w:r>
      <w:r w:rsidRPr="00135D56">
        <w:rPr>
          <w:color w:val="000000" w:themeColor="text1"/>
        </w:rPr>
        <w:t>High</w:t>
      </w:r>
    </w:p>
    <w:p w14:paraId="65C4E027" w14:textId="77777777" w:rsidR="00135D56" w:rsidRPr="00135D56" w:rsidRDefault="00135D56" w:rsidP="000324DC">
      <w:pPr>
        <w:pStyle w:val="Heading3"/>
        <w:numPr>
          <w:ilvl w:val="0"/>
          <w:numId w:val="0"/>
        </w:numPr>
        <w:rPr>
          <w:color w:val="000000" w:themeColor="text1"/>
        </w:rPr>
      </w:pPr>
      <w:r w:rsidRPr="00135D56">
        <w:rPr>
          <w:color w:val="000000" w:themeColor="text1"/>
        </w:rPr>
        <w:t>3.3.2 Stimulus/Response Sequences</w:t>
      </w:r>
    </w:p>
    <w:p w14:paraId="4CD83167" w14:textId="77777777" w:rsidR="00135D56" w:rsidRPr="00135D56" w:rsidRDefault="00135D56" w:rsidP="00135D56">
      <w:pPr>
        <w:pStyle w:val="isselectedend"/>
        <w:rPr>
          <w:color w:val="000000" w:themeColor="text1"/>
        </w:rPr>
      </w:pPr>
      <w:r w:rsidRPr="00135D56">
        <w:rPr>
          <w:rStyle w:val="Strong"/>
          <w:color w:val="000000" w:themeColor="text1"/>
        </w:rPr>
        <w:t>Stimulus</w:t>
      </w:r>
    </w:p>
    <w:p w14:paraId="1CEC1237" w14:textId="77777777" w:rsidR="00135D56" w:rsidRPr="00135D56" w:rsidRDefault="00135D56" w:rsidP="00135D56">
      <w:pPr>
        <w:pStyle w:val="isselectedend"/>
        <w:rPr>
          <w:color w:val="000000" w:themeColor="text1"/>
        </w:rPr>
      </w:pPr>
      <w:r w:rsidRPr="00135D56">
        <w:rPr>
          <w:color w:val="000000" w:themeColor="text1"/>
        </w:rPr>
        <w:t>A logged in student selects an academic semester.</w:t>
      </w:r>
    </w:p>
    <w:p w14:paraId="27837AA2" w14:textId="77777777" w:rsidR="00135D56" w:rsidRPr="00135D56" w:rsidRDefault="00135D56" w:rsidP="00135D56">
      <w:pPr>
        <w:pStyle w:val="isselectedend"/>
        <w:rPr>
          <w:color w:val="000000" w:themeColor="text1"/>
        </w:rPr>
      </w:pPr>
      <w:r w:rsidRPr="00135D56">
        <w:rPr>
          <w:rStyle w:val="Strong"/>
          <w:color w:val="000000" w:themeColor="text1"/>
        </w:rPr>
        <w:t>Response</w:t>
      </w:r>
    </w:p>
    <w:p w14:paraId="7A046A98" w14:textId="77777777" w:rsidR="00135D56" w:rsidRPr="00135D56" w:rsidRDefault="00135D56" w:rsidP="00135D56">
      <w:pPr>
        <w:pStyle w:val="isselectedend"/>
        <w:rPr>
          <w:color w:val="000000" w:themeColor="text1"/>
        </w:rPr>
      </w:pPr>
      <w:r w:rsidRPr="00135D56">
        <w:rPr>
          <w:color w:val="000000" w:themeColor="text1"/>
        </w:rPr>
        <w:t>The system displays all courses available for the selected semester, including enrollment availability and maximum course capacity.</w:t>
      </w:r>
    </w:p>
    <w:p w14:paraId="167A4FF1" w14:textId="77777777" w:rsidR="00135D56" w:rsidRPr="00135D56" w:rsidRDefault="00135D56" w:rsidP="000324DC">
      <w:pPr>
        <w:pStyle w:val="Heading3"/>
        <w:numPr>
          <w:ilvl w:val="0"/>
          <w:numId w:val="0"/>
        </w:numPr>
        <w:rPr>
          <w:color w:val="000000" w:themeColor="text1"/>
        </w:rPr>
      </w:pPr>
      <w:r w:rsidRPr="00135D56">
        <w:rPr>
          <w:color w:val="000000" w:themeColor="text1"/>
        </w:rPr>
        <w:t>3.3.3 Functional Requirements</w:t>
      </w:r>
    </w:p>
    <w:p w14:paraId="6D599AA7" w14:textId="77777777" w:rsidR="00135D56" w:rsidRPr="00135D56" w:rsidRDefault="00135D56" w:rsidP="00135D56">
      <w:pPr>
        <w:pStyle w:val="isselectedend"/>
        <w:rPr>
          <w:color w:val="000000" w:themeColor="text1"/>
        </w:rPr>
      </w:pPr>
      <w:r w:rsidRPr="00135D56">
        <w:rPr>
          <w:color w:val="000000" w:themeColor="text1"/>
        </w:rPr>
        <w:t>REQ 3.3.1 The system shall display available courses for the selected semester.</w:t>
      </w:r>
    </w:p>
    <w:p w14:paraId="218EEB29" w14:textId="77777777" w:rsidR="00135D56" w:rsidRPr="00135D56" w:rsidRDefault="00135D56" w:rsidP="00135D56">
      <w:pPr>
        <w:pStyle w:val="isselectedend"/>
        <w:rPr>
          <w:color w:val="000000" w:themeColor="text1"/>
        </w:rPr>
      </w:pPr>
      <w:r w:rsidRPr="00135D56">
        <w:rPr>
          <w:color w:val="000000" w:themeColor="text1"/>
        </w:rPr>
        <w:t>REQ 3.3.2 The system shall organize courses by spring, summer, and fall semesters.</w:t>
      </w:r>
    </w:p>
    <w:p w14:paraId="02E04C5B" w14:textId="77777777" w:rsidR="00135D56" w:rsidRPr="00135D56" w:rsidRDefault="00135D56" w:rsidP="00135D56">
      <w:pPr>
        <w:pStyle w:val="isselectedend"/>
        <w:rPr>
          <w:color w:val="000000" w:themeColor="text1"/>
        </w:rPr>
      </w:pPr>
      <w:r w:rsidRPr="00135D56">
        <w:rPr>
          <w:color w:val="000000" w:themeColor="text1"/>
        </w:rPr>
        <w:lastRenderedPageBreak/>
        <w:t>REQ 3.3.3 The system shall display the maximum enrollment allowed for each course.</w:t>
      </w:r>
    </w:p>
    <w:p w14:paraId="71DDE4F8" w14:textId="77777777" w:rsidR="00135D56" w:rsidRPr="00135D56" w:rsidRDefault="00135D56" w:rsidP="00135D56">
      <w:pPr>
        <w:pStyle w:val="isselectedend"/>
        <w:rPr>
          <w:color w:val="000000" w:themeColor="text1"/>
        </w:rPr>
      </w:pPr>
      <w:r w:rsidRPr="00135D56">
        <w:rPr>
          <w:color w:val="000000" w:themeColor="text1"/>
        </w:rPr>
        <w:t>REQ 3.3.4 The system shall display the current enrollment status for each course.</w:t>
      </w:r>
    </w:p>
    <w:p w14:paraId="68A5FAD9" w14:textId="77777777" w:rsidR="00135D56" w:rsidRDefault="00135D56" w:rsidP="00135D56">
      <w:pPr>
        <w:pStyle w:val="NormalWeb"/>
        <w:rPr>
          <w:color w:val="000000" w:themeColor="text1"/>
        </w:rPr>
      </w:pPr>
      <w:r w:rsidRPr="00135D56">
        <w:rPr>
          <w:color w:val="000000" w:themeColor="text1"/>
        </w:rPr>
        <w:t>REQ 3.3.5 The system shall identify courses that have reached maximum enrollment.</w:t>
      </w:r>
    </w:p>
    <w:p w14:paraId="535F1ED1" w14:textId="77777777" w:rsidR="00135D56" w:rsidRPr="00135D56" w:rsidRDefault="00135D56" w:rsidP="000C1BA2">
      <w:pPr>
        <w:pStyle w:val="Heading2"/>
        <w:numPr>
          <w:ilvl w:val="0"/>
          <w:numId w:val="0"/>
        </w:numPr>
        <w:rPr>
          <w:rFonts w:ascii="Times New Roman" w:hAnsi="Times New Roman"/>
          <w:color w:val="000000" w:themeColor="text1"/>
          <w:sz w:val="24"/>
          <w:szCs w:val="24"/>
        </w:rPr>
      </w:pPr>
      <w:r w:rsidRPr="00135D56">
        <w:rPr>
          <w:color w:val="000000" w:themeColor="text1"/>
          <w:sz w:val="24"/>
          <w:szCs w:val="24"/>
        </w:rPr>
        <w:t>3.4 Course Enrollment</w:t>
      </w:r>
    </w:p>
    <w:p w14:paraId="032E0AF3" w14:textId="77777777" w:rsidR="00135D56" w:rsidRPr="00135D56" w:rsidRDefault="00135D56" w:rsidP="000C1BA2">
      <w:pPr>
        <w:pStyle w:val="Heading3"/>
        <w:numPr>
          <w:ilvl w:val="0"/>
          <w:numId w:val="0"/>
        </w:numPr>
        <w:rPr>
          <w:color w:val="000000" w:themeColor="text1"/>
        </w:rPr>
      </w:pPr>
      <w:r w:rsidRPr="00135D56">
        <w:rPr>
          <w:color w:val="000000" w:themeColor="text1"/>
        </w:rPr>
        <w:t>3.4.1 Description and Priority</w:t>
      </w:r>
    </w:p>
    <w:p w14:paraId="1866C9A5" w14:textId="77777777" w:rsidR="00135D56" w:rsidRPr="00135D56" w:rsidRDefault="00135D56" w:rsidP="00135D56">
      <w:pPr>
        <w:pStyle w:val="isselectedend"/>
        <w:rPr>
          <w:color w:val="000000" w:themeColor="text1"/>
        </w:rPr>
      </w:pPr>
      <w:r w:rsidRPr="00135D56">
        <w:rPr>
          <w:color w:val="000000" w:themeColor="text1"/>
        </w:rPr>
        <w:t>This feature allows students to enroll in courses that have available seats. The system verifies that the course has not reached its maximum enrollment before completing the registration. Once enrollment is successful, the system updates the course enrollment count.</w:t>
      </w:r>
    </w:p>
    <w:p w14:paraId="3A528FB8" w14:textId="77777777" w:rsidR="00135D56" w:rsidRPr="00135D56" w:rsidRDefault="00135D56" w:rsidP="00135D56">
      <w:pPr>
        <w:pStyle w:val="isselectedend"/>
        <w:rPr>
          <w:color w:val="000000" w:themeColor="text1"/>
        </w:rPr>
      </w:pPr>
      <w:r w:rsidRPr="00135D56">
        <w:rPr>
          <w:rStyle w:val="Strong"/>
          <w:color w:val="000000" w:themeColor="text1"/>
        </w:rPr>
        <w:t>Priority:</w:t>
      </w:r>
      <w:r w:rsidRPr="00135D56">
        <w:rPr>
          <w:rStyle w:val="apple-converted-space"/>
          <w:color w:val="000000" w:themeColor="text1"/>
        </w:rPr>
        <w:t> </w:t>
      </w:r>
      <w:r w:rsidRPr="00135D56">
        <w:rPr>
          <w:color w:val="000000" w:themeColor="text1"/>
        </w:rPr>
        <w:t>High</w:t>
      </w:r>
    </w:p>
    <w:p w14:paraId="0C6048FC" w14:textId="77777777" w:rsidR="00135D56" w:rsidRPr="00135D56" w:rsidRDefault="00135D56" w:rsidP="000C1BA2">
      <w:pPr>
        <w:pStyle w:val="Heading3"/>
        <w:numPr>
          <w:ilvl w:val="0"/>
          <w:numId w:val="0"/>
        </w:numPr>
        <w:rPr>
          <w:color w:val="000000" w:themeColor="text1"/>
        </w:rPr>
      </w:pPr>
      <w:r w:rsidRPr="00135D56">
        <w:rPr>
          <w:color w:val="000000" w:themeColor="text1"/>
        </w:rPr>
        <w:t>3.4.2 Stimulus/Response Sequences</w:t>
      </w:r>
    </w:p>
    <w:p w14:paraId="64DC956E" w14:textId="77777777" w:rsidR="00135D56" w:rsidRPr="00135D56" w:rsidRDefault="00135D56" w:rsidP="00135D56">
      <w:pPr>
        <w:pStyle w:val="isselectedend"/>
        <w:rPr>
          <w:color w:val="000000" w:themeColor="text1"/>
        </w:rPr>
      </w:pPr>
      <w:r w:rsidRPr="00135D56">
        <w:rPr>
          <w:rStyle w:val="Strong"/>
          <w:color w:val="000000" w:themeColor="text1"/>
        </w:rPr>
        <w:t>Stimulus</w:t>
      </w:r>
    </w:p>
    <w:p w14:paraId="7D5D8B67" w14:textId="77777777" w:rsidR="00135D56" w:rsidRPr="00135D56" w:rsidRDefault="00135D56" w:rsidP="00135D56">
      <w:pPr>
        <w:pStyle w:val="isselectedend"/>
        <w:rPr>
          <w:color w:val="000000" w:themeColor="text1"/>
        </w:rPr>
      </w:pPr>
      <w:r w:rsidRPr="00135D56">
        <w:rPr>
          <w:color w:val="000000" w:themeColor="text1"/>
        </w:rPr>
        <w:t>A logged in student selects an available course and chooses to enroll.</w:t>
      </w:r>
    </w:p>
    <w:p w14:paraId="08B9E495" w14:textId="77777777" w:rsidR="00135D56" w:rsidRPr="00135D56" w:rsidRDefault="00135D56" w:rsidP="00135D56">
      <w:pPr>
        <w:pStyle w:val="isselectedend"/>
        <w:rPr>
          <w:color w:val="000000" w:themeColor="text1"/>
        </w:rPr>
      </w:pPr>
      <w:r w:rsidRPr="00135D56">
        <w:rPr>
          <w:rStyle w:val="Strong"/>
          <w:color w:val="000000" w:themeColor="text1"/>
        </w:rPr>
        <w:t>Response</w:t>
      </w:r>
    </w:p>
    <w:p w14:paraId="5E82ECD6" w14:textId="77777777" w:rsidR="00135D56" w:rsidRPr="00135D56" w:rsidRDefault="00135D56" w:rsidP="00135D56">
      <w:pPr>
        <w:pStyle w:val="isselectedend"/>
        <w:rPr>
          <w:color w:val="000000" w:themeColor="text1"/>
        </w:rPr>
      </w:pPr>
      <w:r w:rsidRPr="00135D56">
        <w:rPr>
          <w:color w:val="000000" w:themeColor="text1"/>
        </w:rPr>
        <w:t>The system checks the course enrollment limit. If seats are available, the student is enrolled in the course, the enrollment count is updated, and a confirmation message is displayed. If the course is full, the student is given the option to join the waiting list.</w:t>
      </w:r>
    </w:p>
    <w:p w14:paraId="5FC4BD3C" w14:textId="77777777" w:rsidR="00135D56" w:rsidRPr="00135D56" w:rsidRDefault="00135D56" w:rsidP="000C1BA2">
      <w:pPr>
        <w:pStyle w:val="Heading3"/>
        <w:numPr>
          <w:ilvl w:val="0"/>
          <w:numId w:val="0"/>
        </w:numPr>
        <w:rPr>
          <w:color w:val="000000" w:themeColor="text1"/>
        </w:rPr>
      </w:pPr>
      <w:r w:rsidRPr="00135D56">
        <w:rPr>
          <w:color w:val="000000" w:themeColor="text1"/>
        </w:rPr>
        <w:t>3.4.3 Functional Requirements</w:t>
      </w:r>
    </w:p>
    <w:p w14:paraId="199C8B6E" w14:textId="77777777" w:rsidR="00135D56" w:rsidRPr="00135D56" w:rsidRDefault="00135D56" w:rsidP="00135D56">
      <w:pPr>
        <w:pStyle w:val="isselectedend"/>
        <w:rPr>
          <w:color w:val="000000" w:themeColor="text1"/>
        </w:rPr>
      </w:pPr>
      <w:r w:rsidRPr="00135D56">
        <w:rPr>
          <w:color w:val="000000" w:themeColor="text1"/>
        </w:rPr>
        <w:t>REQ 3.4.1 The system shall allow students to enroll in courses with available seats.</w:t>
      </w:r>
    </w:p>
    <w:p w14:paraId="259DAC44" w14:textId="707D3ED7" w:rsidR="00135D56" w:rsidRPr="00135D56" w:rsidRDefault="00135D56" w:rsidP="00135D56">
      <w:pPr>
        <w:pStyle w:val="isselectedend"/>
        <w:rPr>
          <w:color w:val="000000" w:themeColor="text1"/>
        </w:rPr>
      </w:pPr>
      <w:r w:rsidRPr="00135D56">
        <w:rPr>
          <w:color w:val="000000" w:themeColor="text1"/>
        </w:rPr>
        <w:t xml:space="preserve">REQ 3.4.2 </w:t>
      </w:r>
      <w:r w:rsidR="000324DC" w:rsidRPr="000324DC">
        <w:rPr>
          <w:color w:val="000000" w:themeColor="text1"/>
        </w:rPr>
        <w:t>The system shall verify that the current enrollment is below the course capacity before completing enrollment.</w:t>
      </w:r>
    </w:p>
    <w:p w14:paraId="2CE6741C" w14:textId="5C9AA62A" w:rsidR="00135D56" w:rsidRPr="00135D56" w:rsidRDefault="00135D56" w:rsidP="00135D56">
      <w:pPr>
        <w:pStyle w:val="isselectedend"/>
        <w:rPr>
          <w:color w:val="000000" w:themeColor="text1"/>
        </w:rPr>
      </w:pPr>
      <w:r w:rsidRPr="00135D56">
        <w:rPr>
          <w:color w:val="000000" w:themeColor="text1"/>
        </w:rPr>
        <w:t>REQ 3.4.3</w:t>
      </w:r>
      <w:r w:rsidR="000324DC">
        <w:rPr>
          <w:color w:val="000000" w:themeColor="text1"/>
        </w:rPr>
        <w:t xml:space="preserve"> </w:t>
      </w:r>
      <w:r w:rsidR="000324DC" w:rsidRPr="000324DC">
        <w:rPr>
          <w:color w:val="000000" w:themeColor="text1"/>
        </w:rPr>
        <w:t>The system shall increase the course enrollment count by one immediately after a successful enrollment.</w:t>
      </w:r>
    </w:p>
    <w:p w14:paraId="200133FC" w14:textId="77777777" w:rsidR="00135D56" w:rsidRPr="00135D56" w:rsidRDefault="00135D56" w:rsidP="00135D56">
      <w:pPr>
        <w:pStyle w:val="isselectedend"/>
        <w:rPr>
          <w:color w:val="000000" w:themeColor="text1"/>
        </w:rPr>
      </w:pPr>
      <w:r w:rsidRPr="00135D56">
        <w:rPr>
          <w:color w:val="000000" w:themeColor="text1"/>
        </w:rPr>
        <w:t>REQ 3.4.4 The system shall display a confirmation message after successful enrollment.</w:t>
      </w:r>
    </w:p>
    <w:p w14:paraId="69340DE8" w14:textId="77777777" w:rsidR="00135D56" w:rsidRPr="00857FD7" w:rsidRDefault="00135D56" w:rsidP="00135D56">
      <w:pPr>
        <w:pStyle w:val="NormalWeb"/>
        <w:rPr>
          <w:color w:val="000000" w:themeColor="text1"/>
        </w:rPr>
      </w:pPr>
      <w:r w:rsidRPr="00135D56">
        <w:rPr>
          <w:color w:val="000000" w:themeColor="text1"/>
        </w:rPr>
        <w:t>REQ 3.4.5 The system shall prevent students from enrolling in a course that has reached maximum cap</w:t>
      </w:r>
      <w:r w:rsidRPr="00857FD7">
        <w:rPr>
          <w:color w:val="000000" w:themeColor="text1"/>
        </w:rPr>
        <w:t>acity.</w:t>
      </w:r>
    </w:p>
    <w:p w14:paraId="23FCFB58" w14:textId="77777777" w:rsidR="00857FD7" w:rsidRPr="00857FD7" w:rsidRDefault="00857FD7" w:rsidP="00857FD7">
      <w:pPr>
        <w:pStyle w:val="Heading2"/>
        <w:rPr>
          <w:rFonts w:ascii="Times New Roman" w:hAnsi="Times New Roman"/>
          <w:color w:val="000000" w:themeColor="text1"/>
          <w:sz w:val="24"/>
          <w:szCs w:val="24"/>
        </w:rPr>
      </w:pPr>
      <w:r w:rsidRPr="00857FD7">
        <w:rPr>
          <w:color w:val="000000" w:themeColor="text1"/>
          <w:sz w:val="24"/>
          <w:szCs w:val="24"/>
        </w:rPr>
        <w:t>3.5 Waiting List Management</w:t>
      </w:r>
    </w:p>
    <w:p w14:paraId="3B432A92" w14:textId="77777777" w:rsidR="00857FD7" w:rsidRPr="00857FD7" w:rsidRDefault="00857FD7" w:rsidP="00857FD7">
      <w:pPr>
        <w:pStyle w:val="Heading3"/>
        <w:rPr>
          <w:color w:val="000000" w:themeColor="text1"/>
        </w:rPr>
      </w:pPr>
      <w:r w:rsidRPr="00857FD7">
        <w:rPr>
          <w:color w:val="000000" w:themeColor="text1"/>
        </w:rPr>
        <w:t>3.5.1 Description and Priority</w:t>
      </w:r>
    </w:p>
    <w:p w14:paraId="1AC50772" w14:textId="77777777" w:rsidR="00857FD7" w:rsidRPr="00857FD7" w:rsidRDefault="00857FD7" w:rsidP="00857FD7">
      <w:pPr>
        <w:pStyle w:val="isselectedend"/>
        <w:rPr>
          <w:color w:val="000000" w:themeColor="text1"/>
        </w:rPr>
      </w:pPr>
      <w:r w:rsidRPr="00857FD7">
        <w:rPr>
          <w:color w:val="000000" w:themeColor="text1"/>
        </w:rPr>
        <w:lastRenderedPageBreak/>
        <w:t>This feature allows students to join a waiting list when a course has reached its maximum enrollment. Students are placed on the waiting list in the order they request enrollment.</w:t>
      </w:r>
    </w:p>
    <w:p w14:paraId="13BB632E" w14:textId="77777777" w:rsidR="00857FD7" w:rsidRPr="00857FD7" w:rsidRDefault="00857FD7" w:rsidP="00857FD7">
      <w:pPr>
        <w:pStyle w:val="isselectedend"/>
        <w:rPr>
          <w:color w:val="000000" w:themeColor="text1"/>
        </w:rPr>
      </w:pPr>
      <w:r w:rsidRPr="00857FD7">
        <w:rPr>
          <w:rStyle w:val="Strong"/>
          <w:color w:val="000000" w:themeColor="text1"/>
        </w:rPr>
        <w:t>Priority:</w:t>
      </w:r>
      <w:r w:rsidRPr="00857FD7">
        <w:rPr>
          <w:rStyle w:val="apple-converted-space"/>
          <w:color w:val="000000" w:themeColor="text1"/>
        </w:rPr>
        <w:t> </w:t>
      </w:r>
      <w:r w:rsidRPr="00857FD7">
        <w:rPr>
          <w:color w:val="000000" w:themeColor="text1"/>
        </w:rPr>
        <w:t>High</w:t>
      </w:r>
    </w:p>
    <w:p w14:paraId="16D8891F" w14:textId="77777777" w:rsidR="00857FD7" w:rsidRPr="00857FD7" w:rsidRDefault="00857FD7" w:rsidP="00E94CE5">
      <w:pPr>
        <w:pStyle w:val="Heading3"/>
        <w:numPr>
          <w:ilvl w:val="0"/>
          <w:numId w:val="0"/>
        </w:numPr>
        <w:rPr>
          <w:color w:val="000000" w:themeColor="text1"/>
        </w:rPr>
      </w:pPr>
      <w:r w:rsidRPr="00857FD7">
        <w:rPr>
          <w:color w:val="000000" w:themeColor="text1"/>
        </w:rPr>
        <w:t>3.5.2 Stimulus/Response Sequences</w:t>
      </w:r>
    </w:p>
    <w:p w14:paraId="0C112097" w14:textId="77777777" w:rsidR="00857FD7" w:rsidRPr="00857FD7" w:rsidRDefault="00857FD7" w:rsidP="00857FD7">
      <w:pPr>
        <w:pStyle w:val="isselectedend"/>
        <w:rPr>
          <w:color w:val="000000" w:themeColor="text1"/>
        </w:rPr>
      </w:pPr>
      <w:r w:rsidRPr="00857FD7">
        <w:rPr>
          <w:rStyle w:val="Strong"/>
          <w:color w:val="000000" w:themeColor="text1"/>
        </w:rPr>
        <w:t>Stimulus</w:t>
      </w:r>
    </w:p>
    <w:p w14:paraId="081BE86C" w14:textId="77777777" w:rsidR="00857FD7" w:rsidRPr="00857FD7" w:rsidRDefault="00857FD7" w:rsidP="00857FD7">
      <w:pPr>
        <w:pStyle w:val="isselectedend"/>
        <w:rPr>
          <w:color w:val="000000" w:themeColor="text1"/>
        </w:rPr>
      </w:pPr>
      <w:r w:rsidRPr="00857FD7">
        <w:rPr>
          <w:color w:val="000000" w:themeColor="text1"/>
        </w:rPr>
        <w:t>A student attempts to enroll in a course that has reached its enrollment limit.</w:t>
      </w:r>
    </w:p>
    <w:p w14:paraId="31B0271D" w14:textId="77777777" w:rsidR="00857FD7" w:rsidRPr="00857FD7" w:rsidRDefault="00857FD7" w:rsidP="00857FD7">
      <w:pPr>
        <w:pStyle w:val="isselectedend"/>
        <w:rPr>
          <w:color w:val="000000" w:themeColor="text1"/>
        </w:rPr>
      </w:pPr>
      <w:r w:rsidRPr="00857FD7">
        <w:rPr>
          <w:rStyle w:val="Strong"/>
          <w:color w:val="000000" w:themeColor="text1"/>
        </w:rPr>
        <w:t>Response</w:t>
      </w:r>
    </w:p>
    <w:p w14:paraId="4DD95FFF" w14:textId="77777777" w:rsidR="00857FD7" w:rsidRPr="00857FD7" w:rsidRDefault="00857FD7" w:rsidP="00857FD7">
      <w:pPr>
        <w:pStyle w:val="isselectedend"/>
        <w:rPr>
          <w:color w:val="000000" w:themeColor="text1"/>
        </w:rPr>
      </w:pPr>
      <w:r w:rsidRPr="00857FD7">
        <w:rPr>
          <w:color w:val="000000" w:themeColor="text1"/>
        </w:rPr>
        <w:t>The system informs the student that the course is full and asks whether they would like to join the waiting list. If accepted, the student's information is added to the end of the waiting list and a confirmation message is displayed.</w:t>
      </w:r>
    </w:p>
    <w:p w14:paraId="27449906" w14:textId="77777777" w:rsidR="00857FD7" w:rsidRPr="00857FD7" w:rsidRDefault="00857FD7" w:rsidP="00E94CE5">
      <w:pPr>
        <w:pStyle w:val="Heading3"/>
        <w:numPr>
          <w:ilvl w:val="0"/>
          <w:numId w:val="0"/>
        </w:numPr>
        <w:rPr>
          <w:color w:val="000000" w:themeColor="text1"/>
        </w:rPr>
      </w:pPr>
      <w:r w:rsidRPr="00857FD7">
        <w:rPr>
          <w:color w:val="000000" w:themeColor="text1"/>
        </w:rPr>
        <w:t>3.5.3 Functional Requirements</w:t>
      </w:r>
    </w:p>
    <w:p w14:paraId="0DAF376D" w14:textId="77777777" w:rsidR="00857FD7" w:rsidRPr="00857FD7" w:rsidRDefault="00857FD7" w:rsidP="00857FD7">
      <w:pPr>
        <w:pStyle w:val="isselectedend"/>
        <w:rPr>
          <w:color w:val="000000" w:themeColor="text1"/>
        </w:rPr>
      </w:pPr>
      <w:r w:rsidRPr="00857FD7">
        <w:rPr>
          <w:color w:val="000000" w:themeColor="text1"/>
        </w:rPr>
        <w:t>REQ 3.5.1 The system shall allow students to join the waiting list for a full course.</w:t>
      </w:r>
    </w:p>
    <w:p w14:paraId="15EE0593" w14:textId="77777777" w:rsidR="00857FD7" w:rsidRPr="00857FD7" w:rsidRDefault="00857FD7" w:rsidP="00857FD7">
      <w:pPr>
        <w:pStyle w:val="isselectedend"/>
        <w:rPr>
          <w:color w:val="000000" w:themeColor="text1"/>
        </w:rPr>
      </w:pPr>
      <w:r w:rsidRPr="00857FD7">
        <w:rPr>
          <w:color w:val="000000" w:themeColor="text1"/>
        </w:rPr>
        <w:t>REQ 3.5.2 The system shall maintain waiting list positions in the order students join.</w:t>
      </w:r>
    </w:p>
    <w:p w14:paraId="67589BFC" w14:textId="77777777" w:rsidR="00857FD7" w:rsidRPr="00857FD7" w:rsidRDefault="00857FD7" w:rsidP="00857FD7">
      <w:pPr>
        <w:pStyle w:val="isselectedend"/>
        <w:rPr>
          <w:color w:val="000000" w:themeColor="text1"/>
        </w:rPr>
      </w:pPr>
      <w:r w:rsidRPr="00857FD7">
        <w:rPr>
          <w:color w:val="000000" w:themeColor="text1"/>
        </w:rPr>
        <w:t>REQ 3.5.3 The system shall prevent a student from joining the same waiting list more than once.</w:t>
      </w:r>
    </w:p>
    <w:p w14:paraId="4D650C9B" w14:textId="77777777" w:rsidR="00857FD7" w:rsidRPr="00857FD7" w:rsidRDefault="00857FD7" w:rsidP="00857FD7">
      <w:pPr>
        <w:pStyle w:val="NormalWeb"/>
        <w:rPr>
          <w:color w:val="000000" w:themeColor="text1"/>
        </w:rPr>
      </w:pPr>
      <w:r w:rsidRPr="00857FD7">
        <w:rPr>
          <w:color w:val="000000" w:themeColor="text1"/>
        </w:rPr>
        <w:t>REQ 3.5.4 The system shall display confirmation after a student has been added to the waiting list.</w:t>
      </w:r>
    </w:p>
    <w:p w14:paraId="578D19AF" w14:textId="77777777" w:rsidR="00857FD7" w:rsidRPr="00857FD7" w:rsidRDefault="00857FD7" w:rsidP="00E94CE5">
      <w:pPr>
        <w:pStyle w:val="Heading2"/>
        <w:numPr>
          <w:ilvl w:val="0"/>
          <w:numId w:val="0"/>
        </w:numPr>
        <w:rPr>
          <w:rFonts w:ascii="Times New Roman" w:hAnsi="Times New Roman"/>
          <w:color w:val="000000" w:themeColor="text1"/>
          <w:sz w:val="24"/>
          <w:szCs w:val="24"/>
        </w:rPr>
      </w:pPr>
      <w:r w:rsidRPr="00857FD7">
        <w:rPr>
          <w:color w:val="000000" w:themeColor="text1"/>
          <w:sz w:val="24"/>
          <w:szCs w:val="24"/>
        </w:rPr>
        <w:t>3.6 Course Cancellation and Waiting List Notification</w:t>
      </w:r>
    </w:p>
    <w:p w14:paraId="5B1F3320" w14:textId="77777777" w:rsidR="00857FD7" w:rsidRPr="00857FD7" w:rsidRDefault="00857FD7" w:rsidP="00E94CE5">
      <w:pPr>
        <w:pStyle w:val="Heading3"/>
        <w:numPr>
          <w:ilvl w:val="0"/>
          <w:numId w:val="0"/>
        </w:numPr>
        <w:rPr>
          <w:color w:val="000000" w:themeColor="text1"/>
        </w:rPr>
      </w:pPr>
      <w:r w:rsidRPr="00857FD7">
        <w:rPr>
          <w:color w:val="000000" w:themeColor="text1"/>
        </w:rPr>
        <w:t>3.6.1 Description and Priority</w:t>
      </w:r>
    </w:p>
    <w:p w14:paraId="56F949AF" w14:textId="77777777" w:rsidR="00857FD7" w:rsidRPr="00857FD7" w:rsidRDefault="00857FD7" w:rsidP="00857FD7">
      <w:pPr>
        <w:pStyle w:val="isselectedend"/>
        <w:rPr>
          <w:color w:val="000000" w:themeColor="text1"/>
        </w:rPr>
      </w:pPr>
      <w:r w:rsidRPr="00857FD7">
        <w:rPr>
          <w:color w:val="000000" w:themeColor="text1"/>
        </w:rPr>
        <w:t>This feature allows students to cancel an existing course enrollment. When a cancellation occurs, the system automatically updates the available seat count and notifies the first student on the waiting list that a seat has become available.</w:t>
      </w:r>
    </w:p>
    <w:p w14:paraId="348CB077" w14:textId="77777777" w:rsidR="00857FD7" w:rsidRPr="00857FD7" w:rsidRDefault="00857FD7" w:rsidP="00857FD7">
      <w:pPr>
        <w:pStyle w:val="isselectedend"/>
        <w:rPr>
          <w:color w:val="000000" w:themeColor="text1"/>
        </w:rPr>
      </w:pPr>
      <w:r w:rsidRPr="00857FD7">
        <w:rPr>
          <w:rStyle w:val="Strong"/>
          <w:color w:val="000000" w:themeColor="text1"/>
        </w:rPr>
        <w:t>Priority:</w:t>
      </w:r>
      <w:r w:rsidRPr="00857FD7">
        <w:rPr>
          <w:rStyle w:val="apple-converted-space"/>
          <w:color w:val="000000" w:themeColor="text1"/>
        </w:rPr>
        <w:t> </w:t>
      </w:r>
      <w:r w:rsidRPr="00857FD7">
        <w:rPr>
          <w:color w:val="000000" w:themeColor="text1"/>
        </w:rPr>
        <w:t>High</w:t>
      </w:r>
    </w:p>
    <w:p w14:paraId="145AA2AB" w14:textId="77777777" w:rsidR="00857FD7" w:rsidRPr="00857FD7" w:rsidRDefault="00857FD7" w:rsidP="00E94CE5">
      <w:pPr>
        <w:pStyle w:val="Heading3"/>
        <w:numPr>
          <w:ilvl w:val="0"/>
          <w:numId w:val="0"/>
        </w:numPr>
        <w:rPr>
          <w:color w:val="000000" w:themeColor="text1"/>
        </w:rPr>
      </w:pPr>
      <w:r w:rsidRPr="00857FD7">
        <w:rPr>
          <w:color w:val="000000" w:themeColor="text1"/>
        </w:rPr>
        <w:t>3.6.2 Stimulus/Response Sequences</w:t>
      </w:r>
    </w:p>
    <w:p w14:paraId="741F4100" w14:textId="77777777" w:rsidR="00857FD7" w:rsidRPr="00857FD7" w:rsidRDefault="00857FD7" w:rsidP="00857FD7">
      <w:pPr>
        <w:pStyle w:val="isselectedend"/>
        <w:rPr>
          <w:color w:val="000000" w:themeColor="text1"/>
        </w:rPr>
      </w:pPr>
      <w:r w:rsidRPr="00857FD7">
        <w:rPr>
          <w:rStyle w:val="Strong"/>
          <w:color w:val="000000" w:themeColor="text1"/>
        </w:rPr>
        <w:t>Stimulus</w:t>
      </w:r>
    </w:p>
    <w:p w14:paraId="6E0D96C2" w14:textId="77777777" w:rsidR="00857FD7" w:rsidRPr="00857FD7" w:rsidRDefault="00857FD7" w:rsidP="00857FD7">
      <w:pPr>
        <w:pStyle w:val="isselectedend"/>
        <w:rPr>
          <w:color w:val="000000" w:themeColor="text1"/>
        </w:rPr>
      </w:pPr>
      <w:r w:rsidRPr="00857FD7">
        <w:rPr>
          <w:color w:val="000000" w:themeColor="text1"/>
        </w:rPr>
        <w:t>A student selects an enrolled course and chooses to cancel the enrollment.</w:t>
      </w:r>
    </w:p>
    <w:p w14:paraId="1A5D70C3" w14:textId="77777777" w:rsidR="00857FD7" w:rsidRPr="00857FD7" w:rsidRDefault="00857FD7" w:rsidP="00857FD7">
      <w:pPr>
        <w:pStyle w:val="isselectedend"/>
        <w:rPr>
          <w:color w:val="000000" w:themeColor="text1"/>
        </w:rPr>
      </w:pPr>
      <w:r w:rsidRPr="00857FD7">
        <w:rPr>
          <w:rStyle w:val="Strong"/>
          <w:color w:val="000000" w:themeColor="text1"/>
        </w:rPr>
        <w:t>Response</w:t>
      </w:r>
    </w:p>
    <w:p w14:paraId="0DBBAC0E" w14:textId="77777777" w:rsidR="00857FD7" w:rsidRPr="00857FD7" w:rsidRDefault="00857FD7" w:rsidP="00857FD7">
      <w:pPr>
        <w:pStyle w:val="isselectedend"/>
        <w:rPr>
          <w:color w:val="000000" w:themeColor="text1"/>
        </w:rPr>
      </w:pPr>
      <w:r w:rsidRPr="00857FD7">
        <w:rPr>
          <w:color w:val="000000" w:themeColor="text1"/>
        </w:rPr>
        <w:lastRenderedPageBreak/>
        <w:t>The system removes the student from the course, updates the enrollment count, and checks whether a waiting list exists. If students are waiting, the system notifies the first student on the waiting list that a seat is now available for enrollment.</w:t>
      </w:r>
    </w:p>
    <w:p w14:paraId="73C445F0" w14:textId="77777777" w:rsidR="00857FD7" w:rsidRPr="00857FD7" w:rsidRDefault="00857FD7" w:rsidP="00E94CE5">
      <w:pPr>
        <w:pStyle w:val="Heading3"/>
        <w:numPr>
          <w:ilvl w:val="0"/>
          <w:numId w:val="0"/>
        </w:numPr>
        <w:rPr>
          <w:color w:val="000000" w:themeColor="text1"/>
        </w:rPr>
      </w:pPr>
      <w:r w:rsidRPr="00857FD7">
        <w:rPr>
          <w:color w:val="000000" w:themeColor="text1"/>
        </w:rPr>
        <w:t>3.6.3 Functional Requirements</w:t>
      </w:r>
    </w:p>
    <w:p w14:paraId="4BBBF283" w14:textId="77777777" w:rsidR="00857FD7" w:rsidRPr="00857FD7" w:rsidRDefault="00857FD7" w:rsidP="00857FD7">
      <w:pPr>
        <w:pStyle w:val="isselectedend"/>
        <w:rPr>
          <w:color w:val="000000" w:themeColor="text1"/>
        </w:rPr>
      </w:pPr>
      <w:r w:rsidRPr="00857FD7">
        <w:rPr>
          <w:color w:val="000000" w:themeColor="text1"/>
        </w:rPr>
        <w:t>REQ 3.6.1 The system shall allow students to cancel course enrollments.</w:t>
      </w:r>
    </w:p>
    <w:p w14:paraId="04535BD8" w14:textId="31CC694F" w:rsidR="00857FD7" w:rsidRPr="00857FD7" w:rsidRDefault="00857FD7" w:rsidP="00857FD7">
      <w:pPr>
        <w:pStyle w:val="isselectedend"/>
        <w:rPr>
          <w:color w:val="000000" w:themeColor="text1"/>
        </w:rPr>
      </w:pPr>
      <w:r w:rsidRPr="00857FD7">
        <w:rPr>
          <w:color w:val="000000" w:themeColor="text1"/>
        </w:rPr>
        <w:t xml:space="preserve">REQ 3.6.2 </w:t>
      </w:r>
      <w:r w:rsidR="000324DC" w:rsidRPr="000324DC">
        <w:rPr>
          <w:color w:val="000000" w:themeColor="text1"/>
        </w:rPr>
        <w:t>The system shall decrease the course enrollment total by one after a student successfully cancels a course.</w:t>
      </w:r>
    </w:p>
    <w:p w14:paraId="0CF70F31" w14:textId="77777777" w:rsidR="00857FD7" w:rsidRPr="00857FD7" w:rsidRDefault="00857FD7" w:rsidP="00857FD7">
      <w:pPr>
        <w:pStyle w:val="isselectedend"/>
        <w:rPr>
          <w:color w:val="000000" w:themeColor="text1"/>
        </w:rPr>
      </w:pPr>
      <w:r w:rsidRPr="00857FD7">
        <w:rPr>
          <w:color w:val="000000" w:themeColor="text1"/>
        </w:rPr>
        <w:t>REQ 3.6.3 The system shall determine whether a waiting list exists after a cancellation.</w:t>
      </w:r>
    </w:p>
    <w:p w14:paraId="7D0E743C" w14:textId="77777777" w:rsidR="00857FD7" w:rsidRPr="00857FD7" w:rsidRDefault="00857FD7" w:rsidP="00857FD7">
      <w:pPr>
        <w:pStyle w:val="isselectedend"/>
        <w:rPr>
          <w:color w:val="000000" w:themeColor="text1"/>
        </w:rPr>
      </w:pPr>
      <w:r w:rsidRPr="00857FD7">
        <w:rPr>
          <w:color w:val="000000" w:themeColor="text1"/>
        </w:rPr>
        <w:t>REQ 3.6.4 The system shall notify the first student on the waiting list when a seat becomes available.</w:t>
      </w:r>
    </w:p>
    <w:p w14:paraId="2E8E0CCC" w14:textId="77777777" w:rsidR="00857FD7" w:rsidRPr="00857FD7" w:rsidRDefault="00857FD7" w:rsidP="00857FD7">
      <w:pPr>
        <w:pStyle w:val="isselectedend"/>
        <w:rPr>
          <w:color w:val="000000" w:themeColor="text1"/>
        </w:rPr>
      </w:pPr>
      <w:r w:rsidRPr="00857FD7">
        <w:rPr>
          <w:color w:val="000000" w:themeColor="text1"/>
        </w:rPr>
        <w:t>REQ 3.6.5 The system shall allow the notified student to enroll in the available course.</w:t>
      </w:r>
    </w:p>
    <w:p w14:paraId="6E229B10" w14:textId="7B54E5A2" w:rsidR="00135D56" w:rsidRPr="00857FD7" w:rsidRDefault="00857FD7" w:rsidP="00857FD7">
      <w:pPr>
        <w:pStyle w:val="NormalWeb"/>
        <w:rPr>
          <w:color w:val="000000" w:themeColor="text1"/>
        </w:rPr>
      </w:pPr>
      <w:r w:rsidRPr="00857FD7">
        <w:rPr>
          <w:color w:val="000000" w:themeColor="text1"/>
        </w:rPr>
        <w:t>REQ 3.6.6 The system shall remove the student from the waiting list after successful enrollment.</w:t>
      </w:r>
    </w:p>
    <w:p w14:paraId="7631AEE1" w14:textId="77777777" w:rsidR="00135D56" w:rsidRDefault="0088170C" w:rsidP="00135D56">
      <w:pPr>
        <w:rPr>
          <w:color w:val="FFFFFF"/>
        </w:rPr>
      </w:pPr>
      <w:r>
        <w:pict w14:anchorId="349A1D73">
          <v:rect id="Horizontal Line 8" o:spid="_x0000_s1026" alt="" style="width:482.4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70D102" w14:textId="44ABA3A0" w:rsidR="00135D56" w:rsidRPr="00135D56" w:rsidRDefault="00135D56" w:rsidP="00135D56"/>
    <w:p w14:paraId="04E601FF" w14:textId="77777777" w:rsidR="00A26362" w:rsidRDefault="00A26362">
      <w:pPr>
        <w:pStyle w:val="Heading1"/>
      </w:pPr>
      <w:bookmarkStart w:id="42" w:name="_Toc26969072"/>
      <w:r>
        <w:t>External Interface Requirements</w:t>
      </w:r>
      <w:bookmarkEnd w:id="37"/>
      <w:bookmarkEnd w:id="42"/>
    </w:p>
    <w:p w14:paraId="06E739C7" w14:textId="77777777" w:rsidR="00A26362" w:rsidRDefault="00A26362">
      <w:pPr>
        <w:pStyle w:val="Heading2"/>
      </w:pPr>
      <w:bookmarkStart w:id="43" w:name="_Toc26969073"/>
      <w:r>
        <w:t>User Interfaces</w:t>
      </w:r>
      <w:bookmarkEnd w:id="43"/>
    </w:p>
    <w:p w14:paraId="66B21080" w14:textId="77777777" w:rsidR="00857FD7" w:rsidRPr="00857FD7" w:rsidRDefault="00857FD7" w:rsidP="00857FD7">
      <w:pPr>
        <w:spacing w:before="100" w:beforeAutospacing="1" w:after="100" w:afterAutospacing="1" w:line="240" w:lineRule="auto"/>
        <w:rPr>
          <w:rFonts w:ascii="Times New Roman" w:hAnsi="Times New Roman"/>
          <w:color w:val="000000" w:themeColor="text1"/>
          <w:szCs w:val="24"/>
        </w:rPr>
      </w:pPr>
      <w:r w:rsidRPr="00857FD7">
        <w:rPr>
          <w:rFonts w:ascii="Times New Roman" w:hAnsi="Times New Roman"/>
          <w:color w:val="000000" w:themeColor="text1"/>
          <w:szCs w:val="24"/>
        </w:rPr>
        <w:t>The Online Course Registration System will provide a web based graphical user interface that is simple and easy to navigate. Users will access the system through a standard web browser after logging into their account. The interface will include pages for user registration, login, profile management, course browsing, course enrollment, waiting list management, and enrollment cancellation.</w:t>
      </w:r>
    </w:p>
    <w:p w14:paraId="582FE274" w14:textId="77777777" w:rsidR="00857FD7" w:rsidRPr="00857FD7" w:rsidRDefault="00857FD7" w:rsidP="00857FD7">
      <w:pPr>
        <w:spacing w:before="100" w:beforeAutospacing="1" w:after="100" w:afterAutospacing="1" w:line="240" w:lineRule="auto"/>
        <w:rPr>
          <w:rFonts w:ascii="Times New Roman" w:hAnsi="Times New Roman"/>
          <w:color w:val="000000" w:themeColor="text1"/>
          <w:szCs w:val="24"/>
        </w:rPr>
      </w:pPr>
      <w:r w:rsidRPr="00857FD7">
        <w:rPr>
          <w:rFonts w:ascii="Times New Roman" w:hAnsi="Times New Roman"/>
          <w:color w:val="000000" w:themeColor="text1"/>
          <w:szCs w:val="24"/>
        </w:rPr>
        <w:t>The registration page will allow users to create an account by entering a unique user ID, password, name, phone number, email address, and any additional profile information required by the system. The login page will allow registered users to securely access their accounts.</w:t>
      </w:r>
    </w:p>
    <w:p w14:paraId="400F61D2" w14:textId="77777777" w:rsidR="00857FD7" w:rsidRPr="00857FD7" w:rsidRDefault="00857FD7" w:rsidP="00857FD7">
      <w:pPr>
        <w:spacing w:before="100" w:beforeAutospacing="1" w:after="100" w:afterAutospacing="1" w:line="240" w:lineRule="auto"/>
        <w:rPr>
          <w:rFonts w:ascii="Times New Roman" w:hAnsi="Times New Roman"/>
          <w:color w:val="000000" w:themeColor="text1"/>
          <w:szCs w:val="24"/>
        </w:rPr>
      </w:pPr>
      <w:r w:rsidRPr="00857FD7">
        <w:rPr>
          <w:rFonts w:ascii="Times New Roman" w:hAnsi="Times New Roman"/>
          <w:color w:val="000000" w:themeColor="text1"/>
          <w:szCs w:val="24"/>
        </w:rPr>
        <w:t>The course catalog page will display available courses by semester and provide enrollment information, including course availability and maximum enrollment limits. Students will be able to enroll in available courses, join waiting lists for full courses, and cancel existing enrollments through clearly labeled buttons and menu options.</w:t>
      </w:r>
    </w:p>
    <w:p w14:paraId="29287B6C" w14:textId="77777777" w:rsidR="00857FD7" w:rsidRPr="00857FD7" w:rsidRDefault="00857FD7" w:rsidP="00857FD7">
      <w:pPr>
        <w:spacing w:before="100" w:beforeAutospacing="1" w:after="100" w:afterAutospacing="1" w:line="240" w:lineRule="auto"/>
        <w:rPr>
          <w:rFonts w:ascii="Times New Roman" w:hAnsi="Times New Roman"/>
          <w:color w:val="000000" w:themeColor="text1"/>
          <w:szCs w:val="24"/>
        </w:rPr>
      </w:pPr>
      <w:r w:rsidRPr="00857FD7">
        <w:rPr>
          <w:rFonts w:ascii="Times New Roman" w:hAnsi="Times New Roman"/>
          <w:color w:val="000000" w:themeColor="text1"/>
          <w:szCs w:val="24"/>
        </w:rPr>
        <w:t>The interface will provide confirmation messages after successful actions and display error messages whenever invalid information is entered or a requested action cannot be completed.</w:t>
      </w:r>
    </w:p>
    <w:p w14:paraId="06533137" w14:textId="77777777" w:rsidR="00857FD7" w:rsidRPr="00857FD7" w:rsidRDefault="00857FD7" w:rsidP="00857FD7">
      <w:pPr>
        <w:rPr>
          <w:color w:val="000000" w:themeColor="text1"/>
        </w:rPr>
      </w:pPr>
    </w:p>
    <w:p w14:paraId="73992B1A" w14:textId="77777777" w:rsidR="00A26362" w:rsidRDefault="00A26362">
      <w:pPr>
        <w:pStyle w:val="Heading2"/>
      </w:pPr>
      <w:bookmarkStart w:id="44" w:name="_Toc439994684"/>
      <w:bookmarkStart w:id="45" w:name="_Toc26969074"/>
      <w:r>
        <w:lastRenderedPageBreak/>
        <w:t>Hardware Interfaces</w:t>
      </w:r>
      <w:bookmarkEnd w:id="44"/>
      <w:bookmarkEnd w:id="45"/>
    </w:p>
    <w:p w14:paraId="56178326" w14:textId="77777777" w:rsidR="00A26362" w:rsidRDefault="00A26362">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5F0F28A3" w14:textId="77777777" w:rsidR="00A26362" w:rsidRDefault="00A26362">
      <w:pPr>
        <w:pStyle w:val="Heading2"/>
      </w:pPr>
      <w:bookmarkStart w:id="46" w:name="_Toc439994685"/>
      <w:bookmarkStart w:id="47" w:name="_Toc26969075"/>
      <w:r>
        <w:t>Software Interfaces</w:t>
      </w:r>
      <w:bookmarkEnd w:id="46"/>
      <w:bookmarkEnd w:id="47"/>
    </w:p>
    <w:p w14:paraId="144D5E5D" w14:textId="77777777" w:rsidR="00857FD7" w:rsidRPr="00857FD7" w:rsidRDefault="00857FD7" w:rsidP="00857FD7">
      <w:pPr>
        <w:spacing w:before="100" w:beforeAutospacing="1" w:after="100" w:afterAutospacing="1" w:line="240" w:lineRule="auto"/>
        <w:rPr>
          <w:rFonts w:ascii="Times New Roman" w:hAnsi="Times New Roman"/>
          <w:color w:val="000000" w:themeColor="text1"/>
          <w:szCs w:val="24"/>
        </w:rPr>
      </w:pPr>
      <w:r w:rsidRPr="00857FD7">
        <w:rPr>
          <w:rFonts w:ascii="Times New Roman" w:hAnsi="Times New Roman"/>
          <w:color w:val="000000" w:themeColor="text1"/>
          <w:szCs w:val="24"/>
        </w:rPr>
        <w:t>The Online Course Registration System will communicate with a centralized database that stores user accounts, profile information, course information, semester schedules, enrollment records, and waiting list information.</w:t>
      </w:r>
    </w:p>
    <w:p w14:paraId="7729C968" w14:textId="77777777" w:rsidR="00857FD7" w:rsidRPr="00857FD7" w:rsidRDefault="00857FD7" w:rsidP="00857FD7">
      <w:pPr>
        <w:spacing w:before="100" w:beforeAutospacing="1" w:after="100" w:afterAutospacing="1" w:line="240" w:lineRule="auto"/>
        <w:rPr>
          <w:rFonts w:ascii="Times New Roman" w:hAnsi="Times New Roman"/>
          <w:color w:val="000000" w:themeColor="text1"/>
          <w:szCs w:val="24"/>
        </w:rPr>
      </w:pPr>
      <w:r w:rsidRPr="00857FD7">
        <w:rPr>
          <w:rFonts w:ascii="Times New Roman" w:hAnsi="Times New Roman"/>
          <w:color w:val="000000" w:themeColor="text1"/>
          <w:szCs w:val="24"/>
        </w:rPr>
        <w:t>The application will interface with a web server that processes user requests and returns updated information to the user interface. All user requests, including registration, login, enrollment, waiting list updates, and course cancellations, will be processed through the application before being stored in the database.</w:t>
      </w:r>
    </w:p>
    <w:p w14:paraId="0C486987" w14:textId="77777777" w:rsidR="00857FD7" w:rsidRPr="00857FD7" w:rsidRDefault="00857FD7" w:rsidP="00857FD7"/>
    <w:p w14:paraId="2D66A8AE" w14:textId="77777777" w:rsidR="00A26362" w:rsidRDefault="00A26362">
      <w:pPr>
        <w:pStyle w:val="Heading2"/>
      </w:pPr>
      <w:bookmarkStart w:id="48" w:name="_Toc439994686"/>
      <w:bookmarkStart w:id="49" w:name="_Toc26969076"/>
      <w:r>
        <w:t>Communications Interfaces</w:t>
      </w:r>
      <w:bookmarkEnd w:id="48"/>
      <w:bookmarkEnd w:id="49"/>
    </w:p>
    <w:p w14:paraId="5661E10B" w14:textId="77777777" w:rsidR="00A26362" w:rsidRDefault="00A26362">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040347EE" w14:textId="77777777" w:rsidR="00A26362" w:rsidRDefault="00A26362">
      <w:pPr>
        <w:pStyle w:val="Heading1"/>
      </w:pPr>
      <w:bookmarkStart w:id="50" w:name="_Toc26969077"/>
      <w:bookmarkStart w:id="51" w:name="_Toc439994690"/>
      <w:r>
        <w:t>Other Nonfunctional Requirements</w:t>
      </w:r>
      <w:bookmarkEnd w:id="50"/>
    </w:p>
    <w:p w14:paraId="0CEB1C47" w14:textId="77777777" w:rsidR="00A26362" w:rsidRDefault="00A26362">
      <w:pPr>
        <w:pStyle w:val="Heading2"/>
      </w:pPr>
      <w:bookmarkStart w:id="52" w:name="_Toc26969078"/>
      <w:r>
        <w:t>Performance Requirements</w:t>
      </w:r>
      <w:bookmarkEnd w:id="51"/>
      <w:bookmarkEnd w:id="52"/>
    </w:p>
    <w:p w14:paraId="102C90AE" w14:textId="40A692F2" w:rsidR="00857FD7" w:rsidRPr="00857FD7" w:rsidRDefault="00857FD7" w:rsidP="00857FD7">
      <w:pPr>
        <w:rPr>
          <w:rFonts w:ascii="Times New Roman" w:hAnsi="Times New Roman"/>
        </w:rPr>
      </w:pPr>
      <w:r w:rsidRPr="00857FD7">
        <w:rPr>
          <w:rFonts w:ascii="Times New Roman" w:hAnsi="Times New Roman"/>
        </w:rPr>
        <w:t>The system shall provide a responsive user experience during normal operation. User requests, including login, course searches, enrollment requests, and course cancellations, should normally be processed within a few seconds under expected operating conditions. The system shall support multiple users accessing the application at the same time without significantly reducing system performance.</w:t>
      </w:r>
    </w:p>
    <w:p w14:paraId="0644F9CB" w14:textId="77777777" w:rsidR="00A26362" w:rsidRDefault="00A26362">
      <w:pPr>
        <w:pStyle w:val="Heading2"/>
      </w:pPr>
      <w:bookmarkStart w:id="53" w:name="_Toc439994691"/>
      <w:bookmarkStart w:id="54" w:name="_Toc26969079"/>
      <w:r>
        <w:t>Safety Requirements</w:t>
      </w:r>
      <w:bookmarkEnd w:id="53"/>
      <w:bookmarkEnd w:id="54"/>
    </w:p>
    <w:p w14:paraId="1F2F9606" w14:textId="77777777" w:rsidR="00A26362" w:rsidRDefault="00A26362">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7F9B1D46" w14:textId="77777777" w:rsidR="00A26362" w:rsidRDefault="00A26362">
      <w:pPr>
        <w:pStyle w:val="Heading2"/>
      </w:pPr>
      <w:bookmarkStart w:id="55" w:name="_Toc439994692"/>
      <w:bookmarkStart w:id="56" w:name="_Toc26969080"/>
      <w:r>
        <w:lastRenderedPageBreak/>
        <w:t>Security Requirements</w:t>
      </w:r>
      <w:bookmarkEnd w:id="55"/>
      <w:bookmarkEnd w:id="56"/>
    </w:p>
    <w:p w14:paraId="3A3B093A" w14:textId="429BCF0B" w:rsidR="00857FD7" w:rsidRPr="00857FD7" w:rsidRDefault="00857FD7" w:rsidP="00857FD7">
      <w:pPr>
        <w:rPr>
          <w:rFonts w:ascii="Times New Roman" w:hAnsi="Times New Roman"/>
        </w:rPr>
      </w:pPr>
      <w:r w:rsidRPr="00857FD7">
        <w:rPr>
          <w:rFonts w:ascii="Times New Roman" w:hAnsi="Times New Roman"/>
        </w:rPr>
        <w:t>The system shall require users to authenticate with a valid user ID and password before accessing protected features. User passwords shall be stored securely and not displayed to other users. Access to administrative functions shall be limited to authorized administrators. The system shall protect personal information, including names, phone numbers, email addresses, and enrollment records, from unauthorized access.</w:t>
      </w:r>
    </w:p>
    <w:p w14:paraId="440A2DA8" w14:textId="77777777" w:rsidR="00A26362" w:rsidRDefault="00A26362">
      <w:pPr>
        <w:pStyle w:val="Heading2"/>
      </w:pPr>
      <w:bookmarkStart w:id="57" w:name="_Toc439994693"/>
      <w:bookmarkStart w:id="58" w:name="_Toc26969081"/>
      <w:r>
        <w:t>Software Quality Attributes</w:t>
      </w:r>
      <w:bookmarkEnd w:id="57"/>
      <w:bookmarkEnd w:id="58"/>
    </w:p>
    <w:p w14:paraId="5B738416" w14:textId="44FEB6CA" w:rsidR="00857FD7" w:rsidRPr="00857FD7" w:rsidRDefault="00857FD7" w:rsidP="00857FD7">
      <w:pPr>
        <w:rPr>
          <w:rFonts w:ascii="Times New Roman" w:hAnsi="Times New Roman"/>
        </w:rPr>
      </w:pPr>
      <w:r w:rsidRPr="00857FD7">
        <w:rPr>
          <w:rFonts w:ascii="Times New Roman" w:hAnsi="Times New Roman"/>
        </w:rPr>
        <w:t>The system shall be reliable, easy to use, and maintainable. The user interface should be simple enough for students with basic computer skills to complete course registration without additional training. The system should maintain accurate enrollment information and waiting list records throughout each academic semester. The software should also be designed so future updates and additional features can be added with minimal impact on existing functionality.</w:t>
      </w:r>
      <w:r w:rsidR="00054961">
        <w:rPr>
          <w:rFonts w:ascii="Times New Roman" w:hAnsi="Times New Roman"/>
        </w:rPr>
        <w:t xml:space="preserve"> </w:t>
      </w:r>
      <w:r w:rsidR="00054961" w:rsidRPr="00054961">
        <w:rPr>
          <w:rFonts w:ascii="Times New Roman" w:hAnsi="Times New Roman"/>
        </w:rPr>
        <w:t>These quality attributes help improve the reliability, usability, and maintainability of the software (Sommerville, 2016).</w:t>
      </w:r>
    </w:p>
    <w:p w14:paraId="1CDF994B" w14:textId="77777777" w:rsidR="00A26362" w:rsidRDefault="00A26362">
      <w:pPr>
        <w:pStyle w:val="Heading1"/>
      </w:pPr>
      <w:bookmarkStart w:id="59" w:name="_Toc439994695"/>
      <w:bookmarkStart w:id="60" w:name="_Toc26969082"/>
      <w:r>
        <w:t>Other Requirements</w:t>
      </w:r>
      <w:bookmarkEnd w:id="59"/>
      <w:bookmarkEnd w:id="60"/>
    </w:p>
    <w:p w14:paraId="49088F9D" w14:textId="77777777" w:rsidR="00A26362" w:rsidRDefault="00A26362">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687A4ACE" w14:textId="77777777" w:rsidR="00A26362" w:rsidRDefault="00A26362">
      <w:pPr>
        <w:pStyle w:val="TOCEntry"/>
      </w:pPr>
      <w:bookmarkStart w:id="61" w:name="_Toc439994696"/>
      <w:bookmarkStart w:id="62" w:name="_Toc26969083"/>
      <w:r>
        <w:t>Appendix A: Glossary</w:t>
      </w:r>
      <w:bookmarkEnd w:id="61"/>
      <w:bookmarkEnd w:id="62"/>
    </w:p>
    <w:p w14:paraId="3694B9B2" w14:textId="77777777" w:rsidR="00A26362" w:rsidRDefault="00A26362">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02A4BAFC" w14:textId="77777777" w:rsidR="00A26362" w:rsidRDefault="00A26362">
      <w:pPr>
        <w:pStyle w:val="TOCEntry"/>
      </w:pPr>
      <w:bookmarkStart w:id="63" w:name="_Toc439994697"/>
      <w:bookmarkStart w:id="64" w:name="_Toc26969084"/>
      <w:r>
        <w:t>Appendix B: Analysis Models</w:t>
      </w:r>
      <w:bookmarkEnd w:id="63"/>
      <w:bookmarkEnd w:id="64"/>
    </w:p>
    <w:p w14:paraId="04A5F672" w14:textId="77777777" w:rsidR="00A26362" w:rsidRDefault="00A26362">
      <w:pPr>
        <w:pStyle w:val="template"/>
        <w:rPr>
          <w:i w:val="0"/>
        </w:rPr>
      </w:pPr>
      <w:r>
        <w:t>&lt;Optionally, include any pertinent analysis models, such as data flow diagrams, class diagrams, state-transition diagrams, or entity-relationship diagrams</w:t>
      </w:r>
      <w:r>
        <w:rPr>
          <w:i w:val="0"/>
        </w:rPr>
        <w:t>.&gt;</w:t>
      </w:r>
    </w:p>
    <w:p w14:paraId="6DEC1CED" w14:textId="77777777" w:rsidR="00A26362" w:rsidRDefault="00A26362">
      <w:pPr>
        <w:pStyle w:val="TOCEntry"/>
      </w:pPr>
      <w:bookmarkStart w:id="65" w:name="_Toc439994698"/>
      <w:bookmarkStart w:id="66" w:name="_Toc26969085"/>
      <w:r>
        <w:t>Appendix C: Issues List</w:t>
      </w:r>
      <w:bookmarkEnd w:id="65"/>
      <w:bookmarkEnd w:id="66"/>
    </w:p>
    <w:p w14:paraId="161E92B4" w14:textId="77777777" w:rsidR="00A26362" w:rsidRDefault="00A26362">
      <w:pPr>
        <w:pStyle w:val="template"/>
      </w:pPr>
      <w:r>
        <w:t>&lt; This is a dynamic list of the open requirements issues that remain to be resolved, including TBDs, pending decisions, information that is needed, conflicts awaiting resolution, and the like.&gt;</w:t>
      </w:r>
    </w:p>
    <w:p w14:paraId="753E5018" w14:textId="77777777" w:rsidR="00054961" w:rsidRDefault="00054961">
      <w:pPr>
        <w:pStyle w:val="template"/>
      </w:pPr>
    </w:p>
    <w:p w14:paraId="22DA4901" w14:textId="77777777" w:rsidR="00054961" w:rsidRDefault="00054961">
      <w:pPr>
        <w:pStyle w:val="template"/>
      </w:pPr>
    </w:p>
    <w:p w14:paraId="58D6B068" w14:textId="77777777" w:rsidR="00054961" w:rsidRDefault="00054961">
      <w:pPr>
        <w:pStyle w:val="template"/>
      </w:pPr>
    </w:p>
    <w:p w14:paraId="3F789128" w14:textId="77777777" w:rsidR="00054961" w:rsidRDefault="00054961">
      <w:pPr>
        <w:pStyle w:val="template"/>
      </w:pPr>
    </w:p>
    <w:p w14:paraId="42BAB634" w14:textId="77777777" w:rsidR="00054961" w:rsidRDefault="00054961">
      <w:pPr>
        <w:pStyle w:val="template"/>
      </w:pPr>
    </w:p>
    <w:p w14:paraId="09984A5E" w14:textId="77777777" w:rsidR="00054961" w:rsidRDefault="00054961">
      <w:pPr>
        <w:pStyle w:val="template"/>
      </w:pPr>
    </w:p>
    <w:p w14:paraId="1AC1AC9C" w14:textId="77777777" w:rsidR="00054961" w:rsidRDefault="00054961">
      <w:pPr>
        <w:pStyle w:val="template"/>
      </w:pPr>
    </w:p>
    <w:p w14:paraId="270632E3" w14:textId="77777777" w:rsidR="00054961" w:rsidRDefault="00054961">
      <w:pPr>
        <w:pStyle w:val="template"/>
      </w:pPr>
    </w:p>
    <w:p w14:paraId="7461AF70" w14:textId="77777777" w:rsidR="00054961" w:rsidRDefault="00054961">
      <w:pPr>
        <w:pStyle w:val="template"/>
      </w:pPr>
    </w:p>
    <w:p w14:paraId="6DB62CAE" w14:textId="77777777" w:rsidR="00054961" w:rsidRDefault="00054961">
      <w:pPr>
        <w:pStyle w:val="template"/>
      </w:pPr>
    </w:p>
    <w:p w14:paraId="39BF5D09" w14:textId="77777777" w:rsidR="00054961" w:rsidRDefault="00054961">
      <w:pPr>
        <w:pStyle w:val="template"/>
      </w:pPr>
    </w:p>
    <w:p w14:paraId="0D8671DF" w14:textId="77777777" w:rsidR="00054961" w:rsidRDefault="00054961">
      <w:pPr>
        <w:pStyle w:val="template"/>
      </w:pPr>
    </w:p>
    <w:p w14:paraId="01F43039" w14:textId="77777777" w:rsidR="00054961" w:rsidRDefault="00054961">
      <w:pPr>
        <w:pStyle w:val="template"/>
      </w:pPr>
    </w:p>
    <w:p w14:paraId="3B9BB68E" w14:textId="77777777" w:rsidR="00054961" w:rsidRDefault="00054961">
      <w:pPr>
        <w:pStyle w:val="template"/>
      </w:pPr>
    </w:p>
    <w:p w14:paraId="15031F05" w14:textId="77777777" w:rsidR="00054961" w:rsidRDefault="00054961">
      <w:pPr>
        <w:pStyle w:val="template"/>
      </w:pPr>
    </w:p>
    <w:p w14:paraId="6014E25E" w14:textId="77777777" w:rsidR="00054961" w:rsidRDefault="00054961">
      <w:pPr>
        <w:pStyle w:val="template"/>
      </w:pPr>
    </w:p>
    <w:p w14:paraId="2CC1D2D9" w14:textId="77777777" w:rsidR="00054961" w:rsidRDefault="00054961">
      <w:pPr>
        <w:pStyle w:val="template"/>
      </w:pPr>
    </w:p>
    <w:p w14:paraId="0D243247" w14:textId="77777777" w:rsidR="00054961" w:rsidRDefault="00054961">
      <w:pPr>
        <w:pStyle w:val="template"/>
      </w:pPr>
    </w:p>
    <w:p w14:paraId="0FC7CD39" w14:textId="77777777" w:rsidR="00054961" w:rsidRDefault="00054961">
      <w:pPr>
        <w:pStyle w:val="template"/>
      </w:pPr>
    </w:p>
    <w:p w14:paraId="1E7D7ACD" w14:textId="77777777" w:rsidR="00054961" w:rsidRDefault="00054961">
      <w:pPr>
        <w:pStyle w:val="template"/>
      </w:pPr>
    </w:p>
    <w:p w14:paraId="061C5D32" w14:textId="76D1B569" w:rsidR="00054961" w:rsidRDefault="00054961" w:rsidP="00054961">
      <w:pPr>
        <w:pStyle w:val="template"/>
        <w:jc w:val="center"/>
        <w:rPr>
          <w:rFonts w:ascii="Times New Roman" w:hAnsi="Times New Roman"/>
          <w:b/>
          <w:bCs/>
          <w:i w:val="0"/>
          <w:iCs/>
          <w:sz w:val="28"/>
          <w:szCs w:val="28"/>
        </w:rPr>
      </w:pPr>
      <w:r w:rsidRPr="00054961">
        <w:rPr>
          <w:rFonts w:ascii="Times New Roman" w:hAnsi="Times New Roman"/>
          <w:b/>
          <w:bCs/>
          <w:i w:val="0"/>
          <w:iCs/>
          <w:sz w:val="28"/>
          <w:szCs w:val="28"/>
        </w:rPr>
        <w:t>References</w:t>
      </w:r>
    </w:p>
    <w:p w14:paraId="3E054332" w14:textId="77777777" w:rsidR="00054961" w:rsidRDefault="00054961" w:rsidP="00054961">
      <w:pPr>
        <w:pStyle w:val="template"/>
        <w:jc w:val="center"/>
        <w:rPr>
          <w:rFonts w:ascii="Times New Roman" w:hAnsi="Times New Roman"/>
          <w:b/>
          <w:bCs/>
          <w:i w:val="0"/>
          <w:iCs/>
          <w:sz w:val="28"/>
          <w:szCs w:val="28"/>
        </w:rPr>
      </w:pPr>
    </w:p>
    <w:p w14:paraId="09BD3828" w14:textId="77777777" w:rsidR="00054961" w:rsidRPr="00054961" w:rsidRDefault="00054961" w:rsidP="00054961">
      <w:pPr>
        <w:pStyle w:val="template"/>
        <w:jc w:val="center"/>
        <w:rPr>
          <w:rFonts w:ascii="Times New Roman" w:hAnsi="Times New Roman"/>
          <w:i w:val="0"/>
          <w:iCs/>
          <w:sz w:val="28"/>
          <w:szCs w:val="28"/>
        </w:rPr>
      </w:pPr>
    </w:p>
    <w:p w14:paraId="7A03ED64" w14:textId="5312D1EC" w:rsidR="00054961" w:rsidRDefault="00054961" w:rsidP="00054961">
      <w:pPr>
        <w:pStyle w:val="template"/>
        <w:jc w:val="center"/>
        <w:rPr>
          <w:rFonts w:ascii="Times New Roman" w:hAnsi="Times New Roman"/>
          <w:i w:val="0"/>
          <w:iCs/>
          <w:sz w:val="28"/>
          <w:szCs w:val="28"/>
        </w:rPr>
      </w:pPr>
      <w:r w:rsidRPr="00054961">
        <w:rPr>
          <w:rFonts w:ascii="Times New Roman" w:hAnsi="Times New Roman"/>
          <w:i w:val="0"/>
          <w:iCs/>
          <w:sz w:val="28"/>
          <w:szCs w:val="28"/>
        </w:rPr>
        <w:t xml:space="preserve">Institute of Electrical and Electronics Engineers. (1998). IEEE recommended practice for software requirements specifications (IEEE Std. 830-1998). </w:t>
      </w:r>
      <w:hyperlink r:id="rId16" w:history="1">
        <w:r w:rsidRPr="0077276C">
          <w:rPr>
            <w:rStyle w:val="Hyperlink"/>
            <w:rFonts w:ascii="Times New Roman" w:hAnsi="Times New Roman"/>
            <w:i w:val="0"/>
            <w:iCs/>
            <w:sz w:val="28"/>
            <w:szCs w:val="28"/>
          </w:rPr>
          <w:t>https://doi.org/10.1109/IEEESTD.1998.88286</w:t>
        </w:r>
      </w:hyperlink>
    </w:p>
    <w:p w14:paraId="2ABDF9A8" w14:textId="77777777" w:rsidR="00054961" w:rsidRPr="00054961" w:rsidRDefault="00054961" w:rsidP="00054961">
      <w:pPr>
        <w:pStyle w:val="template"/>
        <w:jc w:val="center"/>
        <w:rPr>
          <w:rFonts w:ascii="Times New Roman" w:hAnsi="Times New Roman"/>
          <w:i w:val="0"/>
          <w:iCs/>
          <w:sz w:val="28"/>
          <w:szCs w:val="28"/>
        </w:rPr>
      </w:pPr>
    </w:p>
    <w:p w14:paraId="03B70773" w14:textId="77777777" w:rsidR="00054961" w:rsidRPr="00054961" w:rsidRDefault="00054961" w:rsidP="00054961">
      <w:pPr>
        <w:pStyle w:val="template"/>
        <w:jc w:val="center"/>
        <w:rPr>
          <w:rFonts w:ascii="Times New Roman" w:hAnsi="Times New Roman"/>
          <w:i w:val="0"/>
          <w:iCs/>
          <w:sz w:val="28"/>
          <w:szCs w:val="28"/>
        </w:rPr>
      </w:pPr>
    </w:p>
    <w:p w14:paraId="1FA56C78" w14:textId="77777777" w:rsidR="00054961" w:rsidRDefault="00054961" w:rsidP="00054961">
      <w:pPr>
        <w:pStyle w:val="template"/>
        <w:jc w:val="center"/>
        <w:rPr>
          <w:rFonts w:ascii="Times New Roman" w:hAnsi="Times New Roman"/>
          <w:i w:val="0"/>
          <w:iCs/>
          <w:sz w:val="28"/>
          <w:szCs w:val="28"/>
        </w:rPr>
      </w:pPr>
      <w:r w:rsidRPr="00054961">
        <w:rPr>
          <w:rFonts w:ascii="Times New Roman" w:hAnsi="Times New Roman"/>
          <w:i w:val="0"/>
          <w:iCs/>
          <w:sz w:val="28"/>
          <w:szCs w:val="28"/>
        </w:rPr>
        <w:t>Sommerville, I. (2016). Software engineering (10th ed.). Pearson.</w:t>
      </w:r>
    </w:p>
    <w:p w14:paraId="4F76511D" w14:textId="77777777" w:rsidR="00054961" w:rsidRPr="00054961" w:rsidRDefault="00054961" w:rsidP="00054961">
      <w:pPr>
        <w:pStyle w:val="template"/>
        <w:jc w:val="center"/>
        <w:rPr>
          <w:rFonts w:ascii="Times New Roman" w:hAnsi="Times New Roman"/>
          <w:i w:val="0"/>
          <w:iCs/>
          <w:sz w:val="28"/>
          <w:szCs w:val="28"/>
        </w:rPr>
      </w:pPr>
    </w:p>
    <w:p w14:paraId="283EF915" w14:textId="77777777" w:rsidR="00054961" w:rsidRPr="00054961" w:rsidRDefault="00054961" w:rsidP="00054961">
      <w:pPr>
        <w:pStyle w:val="template"/>
        <w:jc w:val="center"/>
        <w:rPr>
          <w:rFonts w:ascii="Times New Roman" w:hAnsi="Times New Roman"/>
          <w:i w:val="0"/>
          <w:iCs/>
          <w:sz w:val="28"/>
          <w:szCs w:val="28"/>
        </w:rPr>
      </w:pPr>
    </w:p>
    <w:p w14:paraId="58ED2C39" w14:textId="37157107" w:rsidR="00054961" w:rsidRDefault="00054961" w:rsidP="00054961">
      <w:pPr>
        <w:pStyle w:val="template"/>
        <w:jc w:val="center"/>
        <w:rPr>
          <w:rFonts w:ascii="Times New Roman" w:hAnsi="Times New Roman"/>
          <w:i w:val="0"/>
          <w:iCs/>
          <w:sz w:val="28"/>
          <w:szCs w:val="28"/>
        </w:rPr>
      </w:pPr>
      <w:r w:rsidRPr="00054961">
        <w:rPr>
          <w:rFonts w:ascii="Times New Roman" w:hAnsi="Times New Roman"/>
          <w:i w:val="0"/>
          <w:iCs/>
          <w:sz w:val="28"/>
          <w:szCs w:val="28"/>
        </w:rPr>
        <w:t>Tsui, F., Karam, O., &amp; Bernal, B. (2018). Essentials of software engineering (4th ed.). Jones &amp; Bartlett Learning.</w:t>
      </w:r>
    </w:p>
    <w:p w14:paraId="5F7E0B94" w14:textId="77777777" w:rsidR="00054961" w:rsidRDefault="00054961" w:rsidP="00054961">
      <w:pPr>
        <w:pStyle w:val="template"/>
        <w:jc w:val="center"/>
        <w:rPr>
          <w:rFonts w:ascii="Times New Roman" w:hAnsi="Times New Roman"/>
          <w:i w:val="0"/>
          <w:iCs/>
          <w:sz w:val="28"/>
          <w:szCs w:val="28"/>
        </w:rPr>
      </w:pPr>
    </w:p>
    <w:p w14:paraId="68CC0528" w14:textId="77777777" w:rsidR="00054961" w:rsidRDefault="00054961" w:rsidP="00054961">
      <w:pPr>
        <w:pStyle w:val="template"/>
        <w:jc w:val="center"/>
        <w:rPr>
          <w:rFonts w:ascii="Times New Roman" w:hAnsi="Times New Roman"/>
          <w:i w:val="0"/>
          <w:iCs/>
          <w:sz w:val="28"/>
          <w:szCs w:val="28"/>
        </w:rPr>
      </w:pPr>
    </w:p>
    <w:p w14:paraId="63E0F0BC" w14:textId="77777777" w:rsidR="00054961" w:rsidRDefault="00054961" w:rsidP="00054961">
      <w:pPr>
        <w:pStyle w:val="template"/>
        <w:jc w:val="center"/>
        <w:rPr>
          <w:rFonts w:ascii="Times New Roman" w:hAnsi="Times New Roman"/>
          <w:i w:val="0"/>
          <w:iCs/>
          <w:sz w:val="28"/>
          <w:szCs w:val="28"/>
        </w:rPr>
      </w:pPr>
    </w:p>
    <w:p w14:paraId="205E43B6" w14:textId="77777777" w:rsidR="00054961" w:rsidRDefault="00054961" w:rsidP="00054961">
      <w:pPr>
        <w:pStyle w:val="template"/>
        <w:jc w:val="center"/>
        <w:rPr>
          <w:rFonts w:ascii="Times New Roman" w:hAnsi="Times New Roman"/>
          <w:i w:val="0"/>
          <w:iCs/>
          <w:sz w:val="28"/>
          <w:szCs w:val="28"/>
        </w:rPr>
      </w:pPr>
    </w:p>
    <w:p w14:paraId="69320532" w14:textId="77777777" w:rsidR="00054961" w:rsidRDefault="00054961" w:rsidP="00054961">
      <w:pPr>
        <w:pStyle w:val="template"/>
        <w:jc w:val="center"/>
        <w:rPr>
          <w:rFonts w:ascii="Times New Roman" w:hAnsi="Times New Roman"/>
          <w:i w:val="0"/>
          <w:iCs/>
          <w:sz w:val="28"/>
          <w:szCs w:val="28"/>
        </w:rPr>
      </w:pPr>
    </w:p>
    <w:p w14:paraId="396C0688" w14:textId="77777777" w:rsidR="00054961" w:rsidRDefault="00054961" w:rsidP="00054961">
      <w:pPr>
        <w:pStyle w:val="template"/>
        <w:jc w:val="center"/>
        <w:rPr>
          <w:rFonts w:ascii="Times New Roman" w:hAnsi="Times New Roman"/>
          <w:i w:val="0"/>
          <w:iCs/>
          <w:sz w:val="28"/>
          <w:szCs w:val="28"/>
        </w:rPr>
      </w:pPr>
    </w:p>
    <w:p w14:paraId="36DE53E7" w14:textId="77777777" w:rsidR="00054961" w:rsidRDefault="00054961" w:rsidP="00054961">
      <w:pPr>
        <w:pStyle w:val="template"/>
        <w:jc w:val="center"/>
        <w:rPr>
          <w:rFonts w:ascii="Times New Roman" w:hAnsi="Times New Roman"/>
          <w:i w:val="0"/>
          <w:iCs/>
          <w:sz w:val="28"/>
          <w:szCs w:val="28"/>
        </w:rPr>
      </w:pPr>
    </w:p>
    <w:p w14:paraId="29F42F0A" w14:textId="77777777" w:rsidR="00054961" w:rsidRDefault="00054961" w:rsidP="00054961">
      <w:pPr>
        <w:pStyle w:val="template"/>
        <w:jc w:val="center"/>
        <w:rPr>
          <w:rFonts w:ascii="Times New Roman" w:hAnsi="Times New Roman"/>
          <w:i w:val="0"/>
          <w:iCs/>
          <w:sz w:val="28"/>
          <w:szCs w:val="28"/>
        </w:rPr>
      </w:pPr>
    </w:p>
    <w:p w14:paraId="5667CD1D" w14:textId="77777777" w:rsidR="00054961" w:rsidRDefault="00054961" w:rsidP="00054961">
      <w:pPr>
        <w:pStyle w:val="template"/>
        <w:jc w:val="center"/>
        <w:rPr>
          <w:rFonts w:ascii="Times New Roman" w:hAnsi="Times New Roman"/>
          <w:i w:val="0"/>
          <w:iCs/>
          <w:sz w:val="28"/>
          <w:szCs w:val="28"/>
        </w:rPr>
      </w:pPr>
    </w:p>
    <w:p w14:paraId="6D6273BB" w14:textId="77777777" w:rsidR="00054961" w:rsidRDefault="00054961" w:rsidP="00054961">
      <w:pPr>
        <w:pStyle w:val="template"/>
        <w:jc w:val="center"/>
        <w:rPr>
          <w:rFonts w:ascii="Times New Roman" w:hAnsi="Times New Roman"/>
          <w:i w:val="0"/>
          <w:iCs/>
          <w:sz w:val="28"/>
          <w:szCs w:val="28"/>
        </w:rPr>
      </w:pPr>
    </w:p>
    <w:p w14:paraId="6B8CA66E" w14:textId="77777777" w:rsidR="00054961" w:rsidRDefault="00054961" w:rsidP="00054961">
      <w:pPr>
        <w:pStyle w:val="template"/>
        <w:jc w:val="center"/>
        <w:rPr>
          <w:rFonts w:ascii="Times New Roman" w:hAnsi="Times New Roman"/>
          <w:i w:val="0"/>
          <w:iCs/>
          <w:sz w:val="28"/>
          <w:szCs w:val="28"/>
        </w:rPr>
      </w:pPr>
    </w:p>
    <w:p w14:paraId="72C6B1B3" w14:textId="77777777" w:rsidR="00054961" w:rsidRDefault="00054961" w:rsidP="00054961">
      <w:pPr>
        <w:pStyle w:val="template"/>
        <w:jc w:val="center"/>
        <w:rPr>
          <w:rFonts w:ascii="Times New Roman" w:hAnsi="Times New Roman"/>
          <w:i w:val="0"/>
          <w:iCs/>
          <w:sz w:val="28"/>
          <w:szCs w:val="28"/>
        </w:rPr>
      </w:pPr>
    </w:p>
    <w:p w14:paraId="3B6898D4" w14:textId="77777777" w:rsidR="00054961" w:rsidRDefault="00054961" w:rsidP="00054961">
      <w:pPr>
        <w:pStyle w:val="template"/>
        <w:jc w:val="center"/>
        <w:rPr>
          <w:rFonts w:ascii="Times New Roman" w:hAnsi="Times New Roman"/>
          <w:i w:val="0"/>
          <w:iCs/>
          <w:sz w:val="28"/>
          <w:szCs w:val="28"/>
        </w:rPr>
      </w:pPr>
    </w:p>
    <w:p w14:paraId="5D0959EE" w14:textId="77777777" w:rsidR="00054961" w:rsidRDefault="00054961" w:rsidP="00054961">
      <w:pPr>
        <w:pStyle w:val="template"/>
        <w:jc w:val="center"/>
        <w:rPr>
          <w:rFonts w:ascii="Times New Roman" w:hAnsi="Times New Roman"/>
          <w:i w:val="0"/>
          <w:iCs/>
          <w:sz w:val="28"/>
          <w:szCs w:val="28"/>
        </w:rPr>
      </w:pPr>
    </w:p>
    <w:p w14:paraId="0C44AF27" w14:textId="77777777" w:rsidR="00054961" w:rsidRDefault="00054961" w:rsidP="00054961">
      <w:pPr>
        <w:pStyle w:val="template"/>
        <w:jc w:val="center"/>
        <w:rPr>
          <w:rFonts w:ascii="Times New Roman" w:hAnsi="Times New Roman"/>
          <w:i w:val="0"/>
          <w:iCs/>
          <w:sz w:val="28"/>
          <w:szCs w:val="28"/>
        </w:rPr>
      </w:pPr>
    </w:p>
    <w:p w14:paraId="1A98C6A0" w14:textId="77777777" w:rsidR="00054961" w:rsidRDefault="00054961" w:rsidP="00054961">
      <w:pPr>
        <w:pStyle w:val="template"/>
        <w:jc w:val="center"/>
        <w:rPr>
          <w:rFonts w:ascii="Times New Roman" w:hAnsi="Times New Roman"/>
          <w:i w:val="0"/>
          <w:iCs/>
          <w:sz w:val="28"/>
          <w:szCs w:val="28"/>
        </w:rPr>
      </w:pPr>
    </w:p>
    <w:p w14:paraId="4E745E0F" w14:textId="77777777" w:rsidR="00054961" w:rsidRDefault="00054961" w:rsidP="00054961">
      <w:pPr>
        <w:pStyle w:val="template"/>
        <w:jc w:val="center"/>
        <w:rPr>
          <w:rFonts w:ascii="Times New Roman" w:hAnsi="Times New Roman"/>
          <w:i w:val="0"/>
          <w:iCs/>
          <w:sz w:val="28"/>
          <w:szCs w:val="28"/>
        </w:rPr>
      </w:pPr>
    </w:p>
    <w:p w14:paraId="511696AD" w14:textId="77777777" w:rsidR="00054961" w:rsidRDefault="00054961" w:rsidP="00054961">
      <w:pPr>
        <w:pStyle w:val="template"/>
        <w:jc w:val="center"/>
        <w:rPr>
          <w:rFonts w:ascii="Times New Roman" w:hAnsi="Times New Roman"/>
          <w:i w:val="0"/>
          <w:iCs/>
          <w:sz w:val="28"/>
          <w:szCs w:val="28"/>
        </w:rPr>
      </w:pPr>
    </w:p>
    <w:p w14:paraId="7C68569B" w14:textId="77777777" w:rsidR="00054961" w:rsidRDefault="00054961" w:rsidP="00054961">
      <w:pPr>
        <w:pStyle w:val="template"/>
        <w:jc w:val="center"/>
        <w:rPr>
          <w:rFonts w:ascii="Times New Roman" w:hAnsi="Times New Roman"/>
          <w:i w:val="0"/>
          <w:iCs/>
          <w:sz w:val="28"/>
          <w:szCs w:val="28"/>
        </w:rPr>
      </w:pPr>
    </w:p>
    <w:p w14:paraId="34976AA2" w14:textId="77777777" w:rsidR="00054961" w:rsidRDefault="00054961" w:rsidP="00054961">
      <w:pPr>
        <w:pStyle w:val="template"/>
        <w:jc w:val="center"/>
        <w:rPr>
          <w:rFonts w:ascii="Times New Roman" w:hAnsi="Times New Roman"/>
          <w:i w:val="0"/>
          <w:iCs/>
          <w:sz w:val="28"/>
          <w:szCs w:val="28"/>
        </w:rPr>
      </w:pPr>
    </w:p>
    <w:p w14:paraId="257C86FB" w14:textId="77777777" w:rsidR="00054961" w:rsidRDefault="00054961" w:rsidP="00054961">
      <w:pPr>
        <w:pStyle w:val="template"/>
        <w:jc w:val="center"/>
        <w:rPr>
          <w:rFonts w:ascii="Times New Roman" w:hAnsi="Times New Roman"/>
          <w:i w:val="0"/>
          <w:iCs/>
          <w:sz w:val="28"/>
          <w:szCs w:val="28"/>
        </w:rPr>
      </w:pPr>
    </w:p>
    <w:p w14:paraId="50EE524B" w14:textId="77777777" w:rsidR="00054961" w:rsidRDefault="00054961" w:rsidP="00054961">
      <w:pPr>
        <w:pStyle w:val="template"/>
        <w:jc w:val="center"/>
        <w:rPr>
          <w:rFonts w:ascii="Times New Roman" w:hAnsi="Times New Roman"/>
          <w:i w:val="0"/>
          <w:iCs/>
          <w:sz w:val="28"/>
          <w:szCs w:val="28"/>
        </w:rPr>
      </w:pPr>
    </w:p>
    <w:p w14:paraId="30E8C5EB" w14:textId="77777777" w:rsidR="00054961" w:rsidRDefault="00054961" w:rsidP="00054961">
      <w:pPr>
        <w:pStyle w:val="template"/>
        <w:jc w:val="center"/>
        <w:rPr>
          <w:rFonts w:ascii="Times New Roman" w:hAnsi="Times New Roman"/>
          <w:i w:val="0"/>
          <w:iCs/>
          <w:sz w:val="28"/>
          <w:szCs w:val="28"/>
        </w:rPr>
      </w:pPr>
    </w:p>
    <w:p w14:paraId="55708F63" w14:textId="77777777" w:rsidR="00054961" w:rsidRDefault="00054961" w:rsidP="00054961">
      <w:pPr>
        <w:pStyle w:val="template"/>
        <w:jc w:val="center"/>
        <w:rPr>
          <w:rFonts w:ascii="Times New Roman" w:hAnsi="Times New Roman"/>
          <w:i w:val="0"/>
          <w:iCs/>
          <w:sz w:val="28"/>
          <w:szCs w:val="28"/>
        </w:rPr>
      </w:pPr>
    </w:p>
    <w:p w14:paraId="73B9A161" w14:textId="77777777" w:rsidR="00054961" w:rsidRDefault="00054961" w:rsidP="00054961">
      <w:pPr>
        <w:pStyle w:val="template"/>
        <w:jc w:val="center"/>
        <w:rPr>
          <w:rFonts w:ascii="Times New Roman" w:hAnsi="Times New Roman"/>
          <w:i w:val="0"/>
          <w:iCs/>
          <w:sz w:val="28"/>
          <w:szCs w:val="28"/>
        </w:rPr>
      </w:pPr>
    </w:p>
    <w:p w14:paraId="1113FA2E" w14:textId="77777777" w:rsidR="00054961" w:rsidRDefault="00054961" w:rsidP="00054961">
      <w:pPr>
        <w:pStyle w:val="template"/>
        <w:jc w:val="center"/>
        <w:rPr>
          <w:rFonts w:ascii="Times New Roman" w:hAnsi="Times New Roman"/>
          <w:i w:val="0"/>
          <w:iCs/>
          <w:sz w:val="28"/>
          <w:szCs w:val="28"/>
        </w:rPr>
      </w:pPr>
    </w:p>
    <w:p w14:paraId="0B987BDC" w14:textId="77777777" w:rsidR="00054961" w:rsidRDefault="00054961" w:rsidP="00054961">
      <w:pPr>
        <w:pStyle w:val="template"/>
        <w:jc w:val="center"/>
        <w:rPr>
          <w:rFonts w:ascii="Times New Roman" w:hAnsi="Times New Roman"/>
          <w:i w:val="0"/>
          <w:iCs/>
          <w:sz w:val="28"/>
          <w:szCs w:val="28"/>
        </w:rPr>
      </w:pPr>
    </w:p>
    <w:p w14:paraId="3301BF39" w14:textId="77777777" w:rsidR="00054961" w:rsidRDefault="00054961" w:rsidP="00054961">
      <w:pPr>
        <w:pStyle w:val="template"/>
        <w:jc w:val="center"/>
        <w:rPr>
          <w:rFonts w:ascii="Times New Roman" w:hAnsi="Times New Roman"/>
          <w:i w:val="0"/>
          <w:iCs/>
          <w:sz w:val="28"/>
          <w:szCs w:val="28"/>
        </w:rPr>
      </w:pPr>
    </w:p>
    <w:p w14:paraId="7266C277" w14:textId="77777777" w:rsidR="00054961" w:rsidRDefault="00054961" w:rsidP="00054961">
      <w:pPr>
        <w:pStyle w:val="template"/>
        <w:jc w:val="center"/>
        <w:rPr>
          <w:rFonts w:ascii="Times New Roman" w:hAnsi="Times New Roman"/>
          <w:i w:val="0"/>
          <w:iCs/>
          <w:sz w:val="28"/>
          <w:szCs w:val="28"/>
        </w:rPr>
      </w:pPr>
    </w:p>
    <w:p w14:paraId="74D77E17" w14:textId="77777777" w:rsidR="00054961" w:rsidRDefault="00054961" w:rsidP="00054961">
      <w:pPr>
        <w:pStyle w:val="template"/>
        <w:jc w:val="center"/>
        <w:rPr>
          <w:rFonts w:ascii="Times New Roman" w:hAnsi="Times New Roman"/>
          <w:i w:val="0"/>
          <w:iCs/>
          <w:sz w:val="28"/>
          <w:szCs w:val="28"/>
        </w:rPr>
      </w:pPr>
    </w:p>
    <w:p w14:paraId="342F0683" w14:textId="77777777" w:rsidR="00054961" w:rsidRDefault="00054961" w:rsidP="00054961">
      <w:pPr>
        <w:pStyle w:val="template"/>
        <w:jc w:val="center"/>
        <w:rPr>
          <w:rFonts w:ascii="Times New Roman" w:hAnsi="Times New Roman"/>
          <w:i w:val="0"/>
          <w:iCs/>
          <w:sz w:val="28"/>
          <w:szCs w:val="28"/>
        </w:rPr>
      </w:pPr>
    </w:p>
    <w:p w14:paraId="72D90EE1" w14:textId="77777777" w:rsidR="00054961" w:rsidRDefault="00054961" w:rsidP="00054961">
      <w:pPr>
        <w:pStyle w:val="template"/>
        <w:jc w:val="center"/>
        <w:rPr>
          <w:rFonts w:ascii="Times New Roman" w:hAnsi="Times New Roman"/>
          <w:i w:val="0"/>
          <w:iCs/>
          <w:sz w:val="28"/>
          <w:szCs w:val="28"/>
        </w:rPr>
      </w:pPr>
    </w:p>
    <w:p w14:paraId="475A90A1" w14:textId="77777777" w:rsidR="00054961" w:rsidRDefault="00054961" w:rsidP="00054961">
      <w:pPr>
        <w:pStyle w:val="template"/>
        <w:jc w:val="center"/>
        <w:rPr>
          <w:rFonts w:ascii="Times New Roman" w:hAnsi="Times New Roman"/>
          <w:i w:val="0"/>
          <w:iCs/>
          <w:sz w:val="28"/>
          <w:szCs w:val="28"/>
        </w:rPr>
      </w:pPr>
    </w:p>
    <w:p w14:paraId="755773CA" w14:textId="77777777" w:rsidR="00054961" w:rsidRDefault="00054961" w:rsidP="00054961">
      <w:pPr>
        <w:pStyle w:val="template"/>
        <w:jc w:val="center"/>
        <w:rPr>
          <w:rFonts w:ascii="Times New Roman" w:hAnsi="Times New Roman"/>
          <w:i w:val="0"/>
          <w:iCs/>
          <w:sz w:val="28"/>
          <w:szCs w:val="28"/>
        </w:rPr>
      </w:pPr>
    </w:p>
    <w:p w14:paraId="46E42C21" w14:textId="77777777" w:rsidR="00054961" w:rsidRDefault="00054961" w:rsidP="00054961">
      <w:pPr>
        <w:pStyle w:val="template"/>
        <w:jc w:val="center"/>
        <w:rPr>
          <w:rFonts w:ascii="Times New Roman" w:hAnsi="Times New Roman"/>
          <w:i w:val="0"/>
          <w:iCs/>
          <w:sz w:val="28"/>
          <w:szCs w:val="28"/>
        </w:rPr>
      </w:pPr>
    </w:p>
    <w:p w14:paraId="041D7C13" w14:textId="77777777" w:rsidR="00054961" w:rsidRDefault="00054961" w:rsidP="00054961">
      <w:pPr>
        <w:pStyle w:val="template"/>
        <w:jc w:val="center"/>
        <w:rPr>
          <w:rFonts w:ascii="Times New Roman" w:hAnsi="Times New Roman"/>
          <w:i w:val="0"/>
          <w:iCs/>
          <w:sz w:val="28"/>
          <w:szCs w:val="28"/>
        </w:rPr>
      </w:pPr>
    </w:p>
    <w:p w14:paraId="41ABD960" w14:textId="77777777" w:rsidR="00054961" w:rsidRDefault="00054961" w:rsidP="00054961">
      <w:pPr>
        <w:pStyle w:val="template"/>
        <w:jc w:val="center"/>
        <w:rPr>
          <w:rFonts w:ascii="Times New Roman" w:hAnsi="Times New Roman"/>
          <w:i w:val="0"/>
          <w:iCs/>
          <w:sz w:val="28"/>
          <w:szCs w:val="28"/>
        </w:rPr>
      </w:pPr>
    </w:p>
    <w:p w14:paraId="2A7912CE" w14:textId="78AB1349" w:rsidR="00054961" w:rsidRDefault="00054961" w:rsidP="00054961">
      <w:pPr>
        <w:pStyle w:val="template"/>
        <w:rPr>
          <w:rFonts w:ascii="Times New Roman" w:hAnsi="Times New Roman"/>
          <w:i w:val="0"/>
          <w:iCs/>
          <w:sz w:val="28"/>
          <w:szCs w:val="28"/>
        </w:rPr>
      </w:pPr>
    </w:p>
    <w:p w14:paraId="1F50286E" w14:textId="1FA04013" w:rsidR="00054961" w:rsidRDefault="00054961" w:rsidP="00054961">
      <w:pPr>
        <w:pStyle w:val="template"/>
        <w:jc w:val="center"/>
        <w:rPr>
          <w:rFonts w:ascii="Times New Roman" w:hAnsi="Times New Roman"/>
          <w:i w:val="0"/>
          <w:iCs/>
          <w:sz w:val="28"/>
          <w:szCs w:val="28"/>
        </w:rPr>
      </w:pPr>
    </w:p>
    <w:p w14:paraId="66513F0A" w14:textId="47A597F0" w:rsidR="00054961" w:rsidRDefault="00054961" w:rsidP="00054961">
      <w:pPr>
        <w:pStyle w:val="template"/>
        <w:jc w:val="center"/>
        <w:rPr>
          <w:rFonts w:ascii="Times New Roman" w:hAnsi="Times New Roman"/>
          <w:i w:val="0"/>
          <w:iCs/>
          <w:sz w:val="28"/>
          <w:szCs w:val="28"/>
        </w:rPr>
      </w:pPr>
    </w:p>
    <w:p w14:paraId="1A770976" w14:textId="394E97B1" w:rsidR="00054961" w:rsidRPr="00054961" w:rsidRDefault="00054961" w:rsidP="00054961">
      <w:pPr>
        <w:pStyle w:val="template"/>
        <w:jc w:val="center"/>
        <w:rPr>
          <w:rFonts w:ascii="Times New Roman" w:hAnsi="Times New Roman"/>
          <w:i w:val="0"/>
          <w:iCs/>
          <w:sz w:val="28"/>
          <w:szCs w:val="28"/>
        </w:rPr>
      </w:pPr>
      <w:r w:rsidRPr="00054961">
        <w:rPr>
          <w:rFonts w:ascii="Times New Roman" w:hAnsi="Times New Roman"/>
          <w:i w:val="0"/>
          <w:iCs/>
          <w:sz w:val="28"/>
          <w:szCs w:val="28"/>
        </w:rPr>
        <w:t>Appendix A</w:t>
      </w:r>
    </w:p>
    <w:p w14:paraId="63B2A76A" w14:textId="35256B74" w:rsidR="00054961" w:rsidRPr="00054961" w:rsidRDefault="00054961" w:rsidP="00054961">
      <w:pPr>
        <w:pStyle w:val="template"/>
        <w:jc w:val="center"/>
        <w:rPr>
          <w:rFonts w:ascii="Times New Roman" w:hAnsi="Times New Roman"/>
          <w:i w:val="0"/>
          <w:iCs/>
          <w:sz w:val="28"/>
          <w:szCs w:val="28"/>
        </w:rPr>
      </w:pPr>
    </w:p>
    <w:p w14:paraId="57CD8C83" w14:textId="6CAF6ADC" w:rsidR="00054961" w:rsidRPr="00054961" w:rsidRDefault="00054961" w:rsidP="00054961">
      <w:pPr>
        <w:pStyle w:val="template"/>
        <w:jc w:val="center"/>
        <w:rPr>
          <w:rFonts w:ascii="Times New Roman" w:hAnsi="Times New Roman"/>
          <w:i w:val="0"/>
          <w:iCs/>
          <w:sz w:val="28"/>
          <w:szCs w:val="28"/>
        </w:rPr>
      </w:pPr>
      <w:r w:rsidRPr="00054961">
        <w:rPr>
          <w:rFonts w:ascii="Times New Roman" w:hAnsi="Times New Roman"/>
          <w:i w:val="0"/>
          <w:iCs/>
          <w:sz w:val="28"/>
          <w:szCs w:val="28"/>
        </w:rPr>
        <w:t>GitHub Profile</w:t>
      </w:r>
    </w:p>
    <w:p w14:paraId="039452DD" w14:textId="20A3793A" w:rsidR="00054961" w:rsidRPr="00054961" w:rsidRDefault="00054961" w:rsidP="00054961">
      <w:pPr>
        <w:pStyle w:val="template"/>
        <w:jc w:val="center"/>
        <w:rPr>
          <w:rFonts w:ascii="Times New Roman" w:hAnsi="Times New Roman"/>
          <w:i w:val="0"/>
          <w:iCs/>
          <w:sz w:val="28"/>
          <w:szCs w:val="28"/>
        </w:rPr>
      </w:pPr>
      <w:r>
        <w:rPr>
          <w:rFonts w:ascii="Times New Roman" w:hAnsi="Times New Roman"/>
          <w:i w:val="0"/>
          <w:iCs/>
          <w:noProof/>
          <w:sz w:val="28"/>
          <w:szCs w:val="28"/>
        </w:rPr>
        <w:drawing>
          <wp:anchor distT="0" distB="0" distL="114300" distR="114300" simplePos="0" relativeHeight="251657728" behindDoc="0" locked="0" layoutInCell="1" allowOverlap="1" wp14:anchorId="72A6D876" wp14:editId="6BC06C3E">
            <wp:simplePos x="0" y="0"/>
            <wp:positionH relativeFrom="margin">
              <wp:posOffset>-741680</wp:posOffset>
            </wp:positionH>
            <wp:positionV relativeFrom="margin">
              <wp:posOffset>624205</wp:posOffset>
            </wp:positionV>
            <wp:extent cx="7518400" cy="3516630"/>
            <wp:effectExtent l="0" t="0" r="0" b="0"/>
            <wp:wrapSquare wrapText="bothSides"/>
            <wp:docPr id="1649046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6437" name="Picture 1649046437"/>
                    <pic:cNvPicPr/>
                  </pic:nvPicPr>
                  <pic:blipFill>
                    <a:blip r:embed="rId17">
                      <a:extLst>
                        <a:ext uri="{28A0092B-C50C-407E-A947-70E740481C1C}">
                          <a14:useLocalDpi xmlns:a14="http://schemas.microsoft.com/office/drawing/2010/main" val="0"/>
                        </a:ext>
                      </a:extLst>
                    </a:blip>
                    <a:stretch>
                      <a:fillRect/>
                    </a:stretch>
                  </pic:blipFill>
                  <pic:spPr>
                    <a:xfrm>
                      <a:off x="0" y="0"/>
                      <a:ext cx="7518400" cy="3516630"/>
                    </a:xfrm>
                    <a:prstGeom prst="rect">
                      <a:avLst/>
                    </a:prstGeom>
                  </pic:spPr>
                </pic:pic>
              </a:graphicData>
            </a:graphic>
            <wp14:sizeRelH relativeFrom="margin">
              <wp14:pctWidth>0</wp14:pctWidth>
            </wp14:sizeRelH>
            <wp14:sizeRelV relativeFrom="margin">
              <wp14:pctHeight>0</wp14:pctHeight>
            </wp14:sizeRelV>
          </wp:anchor>
        </w:drawing>
      </w:r>
    </w:p>
    <w:p w14:paraId="20083F44" w14:textId="6E190A3D" w:rsidR="00054961" w:rsidRDefault="00054961" w:rsidP="00054961">
      <w:pPr>
        <w:pStyle w:val="template"/>
        <w:jc w:val="center"/>
        <w:rPr>
          <w:rFonts w:ascii="Times New Roman" w:hAnsi="Times New Roman"/>
          <w:i w:val="0"/>
          <w:iCs/>
          <w:sz w:val="28"/>
          <w:szCs w:val="28"/>
        </w:rPr>
      </w:pPr>
    </w:p>
    <w:p w14:paraId="01BECEF4" w14:textId="27853F73" w:rsidR="00054961" w:rsidRDefault="00054961" w:rsidP="00054961">
      <w:pPr>
        <w:pStyle w:val="template"/>
        <w:jc w:val="center"/>
        <w:rPr>
          <w:rFonts w:ascii="Times New Roman" w:hAnsi="Times New Roman"/>
          <w:i w:val="0"/>
          <w:iCs/>
          <w:sz w:val="28"/>
          <w:szCs w:val="28"/>
        </w:rPr>
      </w:pPr>
    </w:p>
    <w:p w14:paraId="533C4871" w14:textId="4E9CD689" w:rsidR="00054961" w:rsidRDefault="00054961" w:rsidP="00054961">
      <w:pPr>
        <w:pStyle w:val="template"/>
        <w:jc w:val="center"/>
        <w:rPr>
          <w:rFonts w:ascii="Times New Roman" w:hAnsi="Times New Roman"/>
          <w:i w:val="0"/>
          <w:iCs/>
          <w:sz w:val="28"/>
          <w:szCs w:val="28"/>
        </w:rPr>
      </w:pPr>
    </w:p>
    <w:p w14:paraId="06A61B0B" w14:textId="5B7ED181" w:rsidR="00054961" w:rsidRPr="00054961" w:rsidRDefault="00054961" w:rsidP="00054961">
      <w:pPr>
        <w:pStyle w:val="template"/>
        <w:jc w:val="center"/>
        <w:rPr>
          <w:rFonts w:ascii="Times New Roman" w:hAnsi="Times New Roman"/>
          <w:i w:val="0"/>
          <w:iCs/>
          <w:sz w:val="28"/>
          <w:szCs w:val="28"/>
        </w:rPr>
      </w:pPr>
      <w:r w:rsidRPr="00054961">
        <w:rPr>
          <w:rFonts w:ascii="Times New Roman" w:hAnsi="Times New Roman"/>
          <w:i w:val="0"/>
          <w:iCs/>
          <w:sz w:val="28"/>
          <w:szCs w:val="28"/>
        </w:rPr>
        <w:t>Appendix B</w:t>
      </w:r>
    </w:p>
    <w:p w14:paraId="2D68392F" w14:textId="387A6A18" w:rsidR="00054961" w:rsidRPr="00054961" w:rsidRDefault="00054961" w:rsidP="00054961">
      <w:pPr>
        <w:pStyle w:val="template"/>
        <w:jc w:val="center"/>
        <w:rPr>
          <w:rFonts w:ascii="Times New Roman" w:hAnsi="Times New Roman"/>
          <w:i w:val="0"/>
          <w:iCs/>
          <w:sz w:val="28"/>
          <w:szCs w:val="28"/>
        </w:rPr>
      </w:pPr>
    </w:p>
    <w:p w14:paraId="12667ECB" w14:textId="5BC26F28" w:rsidR="00054961" w:rsidRPr="00054961" w:rsidRDefault="00054961" w:rsidP="00054961">
      <w:pPr>
        <w:pStyle w:val="template"/>
        <w:jc w:val="center"/>
        <w:rPr>
          <w:rFonts w:ascii="Times New Roman" w:hAnsi="Times New Roman"/>
          <w:i w:val="0"/>
          <w:iCs/>
          <w:sz w:val="28"/>
          <w:szCs w:val="28"/>
        </w:rPr>
      </w:pPr>
      <w:r w:rsidRPr="00054961">
        <w:rPr>
          <w:rFonts w:ascii="Times New Roman" w:hAnsi="Times New Roman"/>
          <w:i w:val="0"/>
          <w:iCs/>
          <w:sz w:val="28"/>
          <w:szCs w:val="28"/>
        </w:rPr>
        <w:t>GitHub Repository</w:t>
      </w:r>
    </w:p>
    <w:p w14:paraId="639D0E39" w14:textId="37021162" w:rsidR="00054961" w:rsidRPr="00054961" w:rsidRDefault="00054961" w:rsidP="00054961">
      <w:pPr>
        <w:pStyle w:val="template"/>
        <w:jc w:val="center"/>
        <w:rPr>
          <w:rFonts w:ascii="Times New Roman" w:hAnsi="Times New Roman"/>
          <w:i w:val="0"/>
          <w:iCs/>
          <w:sz w:val="28"/>
          <w:szCs w:val="28"/>
        </w:rPr>
      </w:pPr>
      <w:r>
        <w:rPr>
          <w:rFonts w:ascii="Times New Roman" w:hAnsi="Times New Roman"/>
          <w:i w:val="0"/>
          <w:iCs/>
          <w:noProof/>
          <w:sz w:val="28"/>
          <w:szCs w:val="28"/>
        </w:rPr>
        <w:lastRenderedPageBreak/>
        <w:drawing>
          <wp:anchor distT="0" distB="0" distL="114300" distR="114300" simplePos="0" relativeHeight="251663872" behindDoc="0" locked="0" layoutInCell="1" allowOverlap="1" wp14:anchorId="6FD64F56" wp14:editId="2AA9F609">
            <wp:simplePos x="0" y="0"/>
            <wp:positionH relativeFrom="margin">
              <wp:posOffset>-742058</wp:posOffset>
            </wp:positionH>
            <wp:positionV relativeFrom="margin">
              <wp:posOffset>5254416</wp:posOffset>
            </wp:positionV>
            <wp:extent cx="7604125" cy="3216275"/>
            <wp:effectExtent l="0" t="0" r="0" b="0"/>
            <wp:wrapSquare wrapText="bothSides"/>
            <wp:docPr id="1290767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7837" name="Picture 1290767837"/>
                    <pic:cNvPicPr/>
                  </pic:nvPicPr>
                  <pic:blipFill>
                    <a:blip r:embed="rId18">
                      <a:extLst>
                        <a:ext uri="{28A0092B-C50C-407E-A947-70E740481C1C}">
                          <a14:useLocalDpi xmlns:a14="http://schemas.microsoft.com/office/drawing/2010/main" val="0"/>
                        </a:ext>
                      </a:extLst>
                    </a:blip>
                    <a:stretch>
                      <a:fillRect/>
                    </a:stretch>
                  </pic:blipFill>
                  <pic:spPr>
                    <a:xfrm>
                      <a:off x="0" y="0"/>
                      <a:ext cx="7604125" cy="3216275"/>
                    </a:xfrm>
                    <a:prstGeom prst="rect">
                      <a:avLst/>
                    </a:prstGeom>
                  </pic:spPr>
                </pic:pic>
              </a:graphicData>
            </a:graphic>
            <wp14:sizeRelH relativeFrom="margin">
              <wp14:pctWidth>0</wp14:pctWidth>
            </wp14:sizeRelH>
            <wp14:sizeRelV relativeFrom="margin">
              <wp14:pctHeight>0</wp14:pctHeight>
            </wp14:sizeRelV>
          </wp:anchor>
        </w:drawing>
      </w:r>
    </w:p>
    <w:sectPr w:rsidR="00054961" w:rsidRPr="00054961">
      <w:headerReference w:type="default" r:id="rId1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C4D0E2" w14:textId="77777777" w:rsidR="0088170C" w:rsidRDefault="0088170C">
      <w:pPr>
        <w:spacing w:line="240" w:lineRule="auto"/>
      </w:pPr>
      <w:r>
        <w:separator/>
      </w:r>
    </w:p>
  </w:endnote>
  <w:endnote w:type="continuationSeparator" w:id="0">
    <w:p w14:paraId="1E30E5CB" w14:textId="77777777" w:rsidR="0088170C" w:rsidRDefault="008817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Ebrima"/>
    <w:panose1 w:val="020B0604020202020204"/>
    <w:charset w:val="00"/>
    <w:family w:val="roman"/>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0E30C" w14:textId="77777777" w:rsidR="00A26362" w:rsidRDefault="00A26362">
    <w:pPr>
      <w:pStyle w:val="Footer"/>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6EA68" w14:textId="77777777" w:rsidR="00A26362" w:rsidRDefault="00A26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482E3" w14:textId="77777777" w:rsidR="0088170C" w:rsidRDefault="0088170C">
      <w:pPr>
        <w:spacing w:line="240" w:lineRule="auto"/>
      </w:pPr>
      <w:r>
        <w:separator/>
      </w:r>
    </w:p>
  </w:footnote>
  <w:footnote w:type="continuationSeparator" w:id="0">
    <w:p w14:paraId="0C2DF283" w14:textId="77777777" w:rsidR="0088170C" w:rsidRDefault="008817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FBAC0" w14:textId="77777777" w:rsidR="00A26362" w:rsidRDefault="00A26362">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93C626" w14:textId="77777777" w:rsidR="00A26362" w:rsidRDefault="00A26362">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3026598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FD4EFF"/>
    <w:rsid w:val="000324DC"/>
    <w:rsid w:val="00054961"/>
    <w:rsid w:val="000C1BA2"/>
    <w:rsid w:val="00135D56"/>
    <w:rsid w:val="00376935"/>
    <w:rsid w:val="00473022"/>
    <w:rsid w:val="00521D2E"/>
    <w:rsid w:val="00593C4F"/>
    <w:rsid w:val="00620403"/>
    <w:rsid w:val="00857FD7"/>
    <w:rsid w:val="0088170C"/>
    <w:rsid w:val="00A26362"/>
    <w:rsid w:val="00B67CDC"/>
    <w:rsid w:val="00D867D6"/>
    <w:rsid w:val="00E94CE5"/>
    <w:rsid w:val="00FD4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E54D9A3"/>
  <w15:chartTrackingRefBased/>
  <w15:docId w15:val="{06C9F07F-55F7-734D-8D16-077666F57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customStyle="1" w:styleId="isselectedend">
    <w:name w:val="isselectedend"/>
    <w:basedOn w:val="Normal"/>
    <w:rsid w:val="00376935"/>
    <w:pPr>
      <w:spacing w:before="100" w:beforeAutospacing="1" w:after="100" w:afterAutospacing="1" w:line="240" w:lineRule="auto"/>
    </w:pPr>
    <w:rPr>
      <w:rFonts w:ascii="Times New Roman" w:hAnsi="Times New Roman"/>
      <w:szCs w:val="24"/>
    </w:rPr>
  </w:style>
  <w:style w:type="character" w:styleId="Strong">
    <w:name w:val="Strong"/>
    <w:uiPriority w:val="22"/>
    <w:qFormat/>
    <w:rsid w:val="00376935"/>
    <w:rPr>
      <w:b/>
      <w:bCs/>
    </w:rPr>
  </w:style>
  <w:style w:type="character" w:customStyle="1" w:styleId="apple-converted-space">
    <w:name w:val="apple-converted-space"/>
    <w:basedOn w:val="DefaultParagraphFont"/>
    <w:rsid w:val="00376935"/>
  </w:style>
  <w:style w:type="paragraph" w:styleId="NormalWeb">
    <w:name w:val="Normal (Web)"/>
    <w:basedOn w:val="Normal"/>
    <w:uiPriority w:val="99"/>
    <w:unhideWhenUsed/>
    <w:rsid w:val="00376935"/>
    <w:pPr>
      <w:spacing w:before="100" w:beforeAutospacing="1" w:after="100" w:afterAutospacing="1" w:line="240" w:lineRule="auto"/>
    </w:pPr>
    <w:rPr>
      <w:rFonts w:ascii="Times New Roman" w:hAnsi="Times New Roman"/>
      <w:szCs w:val="24"/>
    </w:rPr>
  </w:style>
  <w:style w:type="character" w:styleId="UnresolvedMention">
    <w:name w:val="Unresolved Mention"/>
    <w:basedOn w:val="DefaultParagraphFont"/>
    <w:uiPriority w:val="99"/>
    <w:semiHidden/>
    <w:unhideWhenUsed/>
    <w:rsid w:val="00054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relyOnVML/>
</w:webSettings>
</file>

<file path=word/_rels/document.xml.rels><?xml version="1.0" encoding="UTF-8" standalone="yes"?>
<Relationships xmlns="http://schemas.openxmlformats.org/package/2006/relationships"><Relationship Id="rId8" Type="http://schemas.openxmlformats.org/officeDocument/2006/relationships/hyperlink" Target="http://www.processimpact.com/norm_kerth.html" TargetMode="External"/><Relationship Id="rId13" Type="http://schemas.openxmlformats.org/officeDocument/2006/relationships/hyperlink" Target="http://www.processimpact.com/elearning.shtml"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processimpact.com" TargetMode="External"/><Relationship Id="rId12" Type="http://schemas.openxmlformats.org/officeDocument/2006/relationships/hyperlink" Target="http://www.processimpact.com/elearning.shtml"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09/IEEESTD.1998.8828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processimpact.com/norm_kerth.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processimpact.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3504</Words>
  <Characters>19979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23437</CharactersWithSpaces>
  <SharedDoc>false</SharedDoc>
  <HLinks>
    <vt:vector size="18" baseType="variant">
      <vt:variant>
        <vt:i4>4390912</vt:i4>
      </vt:variant>
      <vt:variant>
        <vt:i4>6</vt:i4>
      </vt:variant>
      <vt:variant>
        <vt:i4>0</vt:i4>
      </vt:variant>
      <vt:variant>
        <vt:i4>5</vt:i4>
      </vt:variant>
      <vt:variant>
        <vt:lpwstr>http://www.processimpact.com/elearning.shtml</vt:lpwstr>
      </vt:variant>
      <vt:variant>
        <vt:lpwstr/>
      </vt:variant>
      <vt:variant>
        <vt:i4>3145808</vt:i4>
      </vt:variant>
      <vt:variant>
        <vt:i4>3</vt:i4>
      </vt:variant>
      <vt:variant>
        <vt:i4>0</vt:i4>
      </vt:variant>
      <vt:variant>
        <vt:i4>5</vt:i4>
      </vt:variant>
      <vt:variant>
        <vt:lpwstr>http://www.processimpact.com/norm_kerth.html</vt:lpwstr>
      </vt:variant>
      <vt:variant>
        <vt:lpwstr/>
      </vt:variant>
      <vt:variant>
        <vt:i4>5505033</vt:i4>
      </vt:variant>
      <vt:variant>
        <vt:i4>0</vt:i4>
      </vt:variant>
      <vt:variant>
        <vt:i4>0</vt:i4>
      </vt:variant>
      <vt:variant>
        <vt:i4>5</vt:i4>
      </vt:variant>
      <vt:variant>
        <vt:lpwstr>http://www.processimpact.com/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Marco Garcia</cp:lastModifiedBy>
  <cp:revision>4</cp:revision>
  <cp:lastPrinted>1900-01-01T06:00:00Z</cp:lastPrinted>
  <dcterms:created xsi:type="dcterms:W3CDTF">2026-09-07T18:30:00Z</dcterms:created>
  <dcterms:modified xsi:type="dcterms:W3CDTF">2026-09-07T18:32:00Z</dcterms:modified>
</cp:coreProperties>
</file>