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jc w:val="center"/>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jc w:val="center"/>
        <w:rPr/>
      </w:pPr>
      <w:r w:rsidDel="00000000" w:rsidR="00000000" w:rsidRPr="00000000">
        <w:rPr>
          <w:rtl w:val="0"/>
        </w:rPr>
      </w:r>
    </w:p>
    <w:p w:rsidR="00000000" w:rsidDel="00000000" w:rsidP="00000000" w:rsidRDefault="00000000" w:rsidRPr="00000000" w14:paraId="00000003">
      <w:pPr>
        <w:pStyle w:val="Heading1"/>
        <w:pBdr>
          <w:top w:space="0" w:sz="0" w:val="nil"/>
          <w:left w:space="0" w:sz="0" w:val="nil"/>
          <w:bottom w:space="0" w:sz="0" w:val="nil"/>
          <w:right w:space="0" w:sz="0" w:val="nil"/>
          <w:between w:space="0" w:sz="0" w:val="nil"/>
        </w:pBdr>
        <w:shd w:fill="auto" w:val="clear"/>
        <w:jc w:val="center"/>
        <w:rPr/>
      </w:pPr>
      <w:r w:rsidDel="00000000" w:rsidR="00000000" w:rsidRPr="00000000">
        <w:rPr>
          <w:rtl w:val="0"/>
        </w:rPr>
      </w:r>
    </w:p>
    <w:p w:rsidR="00000000" w:rsidDel="00000000" w:rsidP="00000000" w:rsidRDefault="00000000" w:rsidRPr="00000000" w14:paraId="00000004">
      <w:pPr>
        <w:pStyle w:val="Heading1"/>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Squad and Responsibilities Document</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jc w:val="center"/>
        <w:rPr/>
      </w:pPr>
      <w:r w:rsidDel="00000000" w:rsidR="00000000" w:rsidRPr="00000000">
        <w:rPr>
          <w:rtl w:val="0"/>
        </w:rPr>
        <w:t xml:space="preserve">“Streaming Website - SugoiAnime”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Table of Contents</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before="0" w:lineRule="auto"/>
        <w:ind w:left="300" w:right="0" w:hanging="360"/>
      </w:pPr>
      <w:r w:rsidDel="00000000" w:rsidR="00000000" w:rsidRPr="00000000">
        <w:rPr>
          <w:rtl w:val="0"/>
        </w:rPr>
        <w:t xml:space="preserve">Revision History (p. 3)</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300" w:right="0" w:hanging="360"/>
      </w:pPr>
      <w:r w:rsidDel="00000000" w:rsidR="00000000" w:rsidRPr="00000000">
        <w:rPr>
          <w:rtl w:val="0"/>
        </w:rPr>
        <w:t xml:space="preserve">Introduction (p. 3)</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300" w:right="0" w:hanging="360"/>
      </w:pPr>
      <w:r w:rsidDel="00000000" w:rsidR="00000000" w:rsidRPr="00000000">
        <w:rPr>
          <w:rtl w:val="0"/>
        </w:rPr>
        <w:t xml:space="preserve">1. Responsibilities (p. 3)</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60" w:before="0" w:beforeAutospacing="0" w:lineRule="auto"/>
        <w:ind w:left="300" w:right="0" w:hanging="360"/>
      </w:pPr>
      <w:r w:rsidDel="00000000" w:rsidR="00000000" w:rsidRPr="00000000">
        <w:rPr>
          <w:rtl w:val="0"/>
        </w:rPr>
        <w:t xml:space="preserve">2. Squad (p. 4)</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Revision History</w:t>
      </w:r>
    </w:p>
    <w:tbl>
      <w:tblPr>
        <w:tblStyle w:val="Table1"/>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930" w:hRule="atLeast"/>
          <w:tblHeader w:val="1"/>
        </w:trPr>
        <w:tc>
          <w:tcPr>
            <w:tcBorders>
              <w:top w:color="cbd5e0" w:space="0" w:sz="6" w:val="single"/>
              <w:left w:color="cbd5e0" w:space="0" w:sz="6" w:val="single"/>
              <w:bottom w:color="cbd5e0" w:space="0" w:sz="6" w:val="single"/>
              <w:right w:color="cbd5e0" w:space="0" w:sz="6" w:val="single"/>
            </w:tcBorders>
            <w:shd w:fill="edf2f7" w:val="clear"/>
            <w:tcMar>
              <w:top w:w="150.0" w:type="dxa"/>
              <w:left w:w="180.0" w:type="dxa"/>
              <w:bottom w:w="15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hd w:fill="auto" w:val="clear"/>
              </w:rPr>
            </w:pPr>
            <w:r w:rsidDel="00000000" w:rsidR="00000000" w:rsidRPr="00000000">
              <w:rPr>
                <w:b w:val="1"/>
                <w:bCs w:val="1"/>
                <w:shd w:fill="auto" w:val="clear"/>
                <w:rtl w:val="0"/>
              </w:rPr>
              <w:t xml:space="preserve">Version</w:t>
            </w:r>
          </w:p>
        </w:tc>
        <w:tc>
          <w:tcPr>
            <w:tcBorders>
              <w:top w:color="cbd5e0" w:space="0" w:sz="6" w:val="single"/>
              <w:left w:color="cbd5e0" w:space="0" w:sz="6" w:val="single"/>
              <w:bottom w:color="cbd5e0" w:space="0" w:sz="6" w:val="single"/>
              <w:right w:color="cbd5e0" w:space="0" w:sz="6" w:val="single"/>
            </w:tcBorders>
            <w:shd w:fill="edf2f7" w:val="clear"/>
            <w:tcMar>
              <w:top w:w="150.0" w:type="dxa"/>
              <w:left w:w="180.0" w:type="dxa"/>
              <w:bottom w:w="15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hd w:fill="auto" w:val="clear"/>
              </w:rPr>
            </w:pPr>
            <w:r w:rsidDel="00000000" w:rsidR="00000000" w:rsidRPr="00000000">
              <w:rPr>
                <w:b w:val="1"/>
                <w:bCs w:val="1"/>
                <w:shd w:fill="auto" w:val="clear"/>
                <w:rtl w:val="0"/>
              </w:rPr>
              <w:t xml:space="preserve">Date</w:t>
            </w:r>
          </w:p>
        </w:tc>
        <w:tc>
          <w:tcPr>
            <w:tcBorders>
              <w:top w:color="cbd5e0" w:space="0" w:sz="6" w:val="single"/>
              <w:left w:color="cbd5e0" w:space="0" w:sz="6" w:val="single"/>
              <w:bottom w:color="cbd5e0" w:space="0" w:sz="6" w:val="single"/>
              <w:right w:color="cbd5e0" w:space="0" w:sz="6" w:val="single"/>
            </w:tcBorders>
            <w:shd w:fill="edf2f7" w:val="clear"/>
            <w:tcMar>
              <w:top w:w="150.0" w:type="dxa"/>
              <w:left w:w="180.0" w:type="dxa"/>
              <w:bottom w:w="15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hd w:fill="auto" w:val="clear"/>
              </w:rPr>
            </w:pPr>
            <w:r w:rsidDel="00000000" w:rsidR="00000000" w:rsidRPr="00000000">
              <w:rPr>
                <w:b w:val="1"/>
                <w:bCs w:val="1"/>
                <w:shd w:fill="auto" w:val="clear"/>
                <w:rtl w:val="0"/>
              </w:rPr>
              <w:t xml:space="preserve">Description / Change</w:t>
            </w:r>
          </w:p>
        </w:tc>
        <w:tc>
          <w:tcPr>
            <w:tcBorders>
              <w:top w:color="cbd5e0" w:space="0" w:sz="6" w:val="single"/>
              <w:left w:color="cbd5e0" w:space="0" w:sz="6" w:val="single"/>
              <w:bottom w:color="cbd5e0" w:space="0" w:sz="6" w:val="single"/>
              <w:right w:color="cbd5e0" w:space="0" w:sz="6" w:val="single"/>
            </w:tcBorders>
            <w:shd w:fill="edf2f7" w:val="clear"/>
            <w:tcMar>
              <w:top w:w="150.0" w:type="dxa"/>
              <w:left w:w="180.0" w:type="dxa"/>
              <w:bottom w:w="15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hd w:fill="auto" w:val="clear"/>
              </w:rPr>
            </w:pPr>
            <w:r w:rsidDel="00000000" w:rsidR="00000000" w:rsidRPr="00000000">
              <w:rPr>
                <w:b w:val="1"/>
                <w:bCs w:val="1"/>
                <w:shd w:fill="auto" w:val="clear"/>
                <w:rtl w:val="0"/>
              </w:rPr>
              <w:t xml:space="preserve">Author</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600" w:before="600" w:line="384.0000057220459" w:lineRule="auto"/>
              <w:ind w:left="0" w:right="0" w:firstLine="0"/>
              <w:jc w:val="left"/>
              <w:rPr/>
            </w:pPr>
            <w:r w:rsidDel="00000000" w:rsidR="00000000" w:rsidRPr="00000000">
              <w:rPr>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1.0</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04/04/2025</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Report creation</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Natalia Benítez</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1.1</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06/30/2025</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Review and adjustments</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Natalia Benítez</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2.0</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09/01/2026</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Squad updated to three members with module ownership</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Elizabeth Alegría</w:t>
            </w:r>
          </w:p>
        </w:tc>
      </w:tr>
    </w:tbl>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before="360" w:lineRule="auto"/>
        <w:rPr/>
      </w:pPr>
      <w:r w:rsidDel="00000000" w:rsidR="00000000" w:rsidRPr="00000000">
        <w:rPr>
          <w:rtl w:val="0"/>
        </w:rPr>
        <w:t xml:space="preserve">Project Information</w:t>
      </w:r>
    </w:p>
    <w:tbl>
      <w:tblPr>
        <w:tblStyle w:val="Table2"/>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rPr>
            </w:pPr>
            <w:r w:rsidDel="00000000" w:rsidR="00000000" w:rsidRPr="00000000">
              <w:rPr>
                <w:b w:val="1"/>
                <w:bCs w:val="1"/>
                <w:rtl w:val="0"/>
              </w:rPr>
              <w:t xml:space="preserve">Organization</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Duoc UC. School of Informatics and Telecommunications</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rPr>
            </w:pPr>
            <w:r w:rsidDel="00000000" w:rsidR="00000000" w:rsidRPr="00000000">
              <w:rPr>
                <w:b w:val="1"/>
                <w:bCs w:val="1"/>
                <w:rtl w:val="0"/>
              </w:rPr>
              <w:t xml:space="preserve">Section</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003V</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rPr>
            </w:pPr>
            <w:r w:rsidDel="00000000" w:rsidR="00000000" w:rsidRPr="00000000">
              <w:rPr>
                <w:b w:val="1"/>
                <w:bCs w:val="1"/>
                <w:rtl w:val="0"/>
              </w:rPr>
              <w:t xml:space="preserve">Project Name</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Streaming Website - SugoiAnime</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rPr>
            </w:pPr>
            <w:r w:rsidDel="00000000" w:rsidR="00000000" w:rsidRPr="00000000">
              <w:rPr>
                <w:b w:val="1"/>
                <w:bCs w:val="1"/>
                <w:rtl w:val="0"/>
              </w:rPr>
              <w:t xml:space="preserve">Start Date</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08/13/26</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rPr>
            </w:pPr>
            <w:r w:rsidDel="00000000" w:rsidR="00000000" w:rsidRPr="00000000">
              <w:rPr>
                <w:b w:val="1"/>
                <w:bCs w:val="1"/>
                <w:rtl w:val="0"/>
              </w:rPr>
              <w:t xml:space="preserve">End Date</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12/16/26</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rPr>
            </w:pPr>
            <w:r w:rsidDel="00000000" w:rsidR="00000000" w:rsidRPr="00000000">
              <w:rPr>
                <w:b w:val="1"/>
                <w:bCs w:val="1"/>
                <w:rtl w:val="0"/>
              </w:rPr>
              <w:t xml:space="preserve">Main Sponsor</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SugoiAnime</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rPr>
            </w:pPr>
            <w:r w:rsidDel="00000000" w:rsidR="00000000" w:rsidRPr="00000000">
              <w:rPr>
                <w:b w:val="1"/>
                <w:bCs w:val="1"/>
                <w:rtl w:val="0"/>
              </w:rPr>
              <w:t xml:space="preserve">Instructor</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Marco Antonio Valenzuela Contreras</w:t>
            </w:r>
          </w:p>
        </w:tc>
      </w:tr>
    </w:tbl>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before="360" w:lineRule="auto"/>
        <w:rPr/>
      </w:pPr>
      <w:r w:rsidDel="00000000" w:rsidR="00000000" w:rsidRPr="00000000">
        <w:rPr>
          <w:rtl w:val="0"/>
        </w:rPr>
        <w:t xml:space="preserve">Members</w:t>
      </w:r>
    </w:p>
    <w:tbl>
      <w:tblPr>
        <w:tblStyle w:val="Table3"/>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edf2f7" w:val="clear"/>
            <w:tcMar>
              <w:top w:w="150.0" w:type="dxa"/>
              <w:left w:w="180.0" w:type="dxa"/>
              <w:bottom w:w="15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hd w:fill="auto" w:val="clear"/>
              </w:rPr>
            </w:pPr>
            <w:r w:rsidDel="00000000" w:rsidR="00000000" w:rsidRPr="00000000">
              <w:rPr>
                <w:b w:val="1"/>
                <w:bCs w:val="1"/>
                <w:shd w:fill="auto" w:val="clear"/>
                <w:rtl w:val="0"/>
              </w:rPr>
              <w:t xml:space="preserve">RUT / ID</w:t>
            </w:r>
          </w:p>
        </w:tc>
        <w:tc>
          <w:tcPr>
            <w:tcBorders>
              <w:top w:color="cbd5e0" w:space="0" w:sz="6" w:val="single"/>
              <w:left w:color="cbd5e0" w:space="0" w:sz="6" w:val="single"/>
              <w:bottom w:color="cbd5e0" w:space="0" w:sz="6" w:val="single"/>
              <w:right w:color="cbd5e0" w:space="0" w:sz="6" w:val="single"/>
            </w:tcBorders>
            <w:shd w:fill="edf2f7" w:val="clear"/>
            <w:tcMar>
              <w:top w:w="150.0" w:type="dxa"/>
              <w:left w:w="180.0" w:type="dxa"/>
              <w:bottom w:w="15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hd w:fill="auto" w:val="clear"/>
              </w:rPr>
            </w:pPr>
            <w:r w:rsidDel="00000000" w:rsidR="00000000" w:rsidRPr="00000000">
              <w:rPr>
                <w:b w:val="1"/>
                <w:bCs w:val="1"/>
                <w:shd w:fill="auto" w:val="clear"/>
                <w:rtl w:val="0"/>
              </w:rPr>
              <w:t xml:space="preserve">Name</w:t>
            </w:r>
          </w:p>
        </w:tc>
        <w:tc>
          <w:tcPr>
            <w:tcBorders>
              <w:top w:color="cbd5e0" w:space="0" w:sz="6" w:val="single"/>
              <w:left w:color="cbd5e0" w:space="0" w:sz="6" w:val="single"/>
              <w:bottom w:color="cbd5e0" w:space="0" w:sz="6" w:val="single"/>
              <w:right w:color="cbd5e0" w:space="0" w:sz="6" w:val="single"/>
            </w:tcBorders>
            <w:shd w:fill="edf2f7" w:val="clear"/>
            <w:tcMar>
              <w:top w:w="150.0" w:type="dxa"/>
              <w:left w:w="180.0" w:type="dxa"/>
              <w:bottom w:w="15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hd w:fill="auto" w:val="clear"/>
              </w:rPr>
            </w:pPr>
            <w:r w:rsidDel="00000000" w:rsidR="00000000" w:rsidRPr="00000000">
              <w:rPr>
                <w:b w:val="1"/>
                <w:bCs w:val="1"/>
                <w:shd w:fill="auto" w:val="clear"/>
                <w:rtl w:val="0"/>
              </w:rPr>
              <w:t xml:space="preserve">Email</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600" w:before="600" w:line="384.0000057220459" w:lineRule="auto"/>
              <w:ind w:left="0" w:right="0" w:firstLine="0"/>
              <w:jc w:val="left"/>
              <w:rPr/>
            </w:pPr>
            <w:r w:rsidDel="00000000" w:rsidR="00000000" w:rsidRPr="00000000">
              <w:rPr>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18-190.367-8</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Natalia Benítez</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nat.benitez@duocuc.cl</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17.251.253-4</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Marco Hernández</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marc.hernandeza@duocuc.cl</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17.668.384-8</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Elizabeth Alegría</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el.alegria@duocuc.cl</w:t>
            </w:r>
          </w:p>
        </w:tc>
      </w:tr>
    </w:tbl>
    <w:p w:rsidR="00000000" w:rsidDel="00000000" w:rsidP="00000000" w:rsidRDefault="00000000" w:rsidRPr="00000000" w14:paraId="0000004C">
      <w:pPr>
        <w:pStyle w:val="Heading2"/>
        <w:pBdr>
          <w:top w:space="0" w:sz="0" w:val="nil"/>
          <w:left w:space="0" w:sz="0" w:val="nil"/>
          <w:bottom w:space="0" w:sz="0" w:val="nil"/>
          <w:right w:space="0" w:sz="0" w:val="nil"/>
          <w:between w:space="0" w:sz="0" w:val="nil"/>
        </w:pBdr>
        <w:shd w:fill="auto" w:val="clear"/>
        <w:spacing w:before="360" w:lineRule="auto"/>
        <w:rPr/>
      </w:pPr>
      <w:r w:rsidDel="00000000" w:rsidR="00000000" w:rsidRPr="00000000">
        <w:rPr>
          <w:rtl w:val="0"/>
        </w:rPr>
        <w:t xml:space="preserve">Introduction</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This document defines the roles and responsibilities of the team for the «SugoiAnime» project, an anime-focused streaming website (MVP) built on a microservices architecture and deployed to the cloud. The project is developed under the SCRUM methodology with a three-member team.</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The team operates as a single cross-functional squad without a formal internal reporting hierarchy: for three people, adding coordination layers introduces communication friction without providing any management capacity that the team cannot handle directly. What does exist is explicit module ownership from sprint one, avoiding ambiguity regarding who makes decisions in each area of the system.</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25" w:before="0" w:lineRule="auto"/>
        <w:ind w:left="0" w:right="0" w:firstLine="0"/>
        <w:rPr/>
      </w:pPr>
      <w:r w:rsidDel="00000000" w:rsidR="00000000" w:rsidRPr="00000000">
        <w:rPr>
          <w:rtl w:val="0"/>
        </w:rPr>
        <w:t xml:space="preserve">Below are the duties of each role, the module ownership of each member, and a squad summary table. SCRUM roles are performed concurrently with technical work: no member holds a full-time process role, which is appropriate for a team of this size.</w:t>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Responsibilities</w:t>
      </w:r>
    </w:p>
    <w:tbl>
      <w:tblPr>
        <w:tblStyle w:val="Table4"/>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edf2f7" w:val="clear"/>
            <w:tcMar>
              <w:top w:w="150.0" w:type="dxa"/>
              <w:left w:w="180.0" w:type="dxa"/>
              <w:bottom w:w="15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hd w:fill="auto" w:val="clear"/>
              </w:rPr>
            </w:pPr>
            <w:r w:rsidDel="00000000" w:rsidR="00000000" w:rsidRPr="00000000">
              <w:rPr>
                <w:b w:val="1"/>
                <w:bCs w:val="1"/>
                <w:shd w:fill="auto" w:val="clear"/>
                <w:rtl w:val="0"/>
              </w:rPr>
              <w:t xml:space="preserve">Role</w:t>
            </w:r>
          </w:p>
        </w:tc>
        <w:tc>
          <w:tcPr>
            <w:tcBorders>
              <w:top w:color="cbd5e0" w:space="0" w:sz="6" w:val="single"/>
              <w:left w:color="cbd5e0" w:space="0" w:sz="6" w:val="single"/>
              <w:bottom w:color="cbd5e0" w:space="0" w:sz="6" w:val="single"/>
              <w:right w:color="cbd5e0" w:space="0" w:sz="6" w:val="single"/>
            </w:tcBorders>
            <w:shd w:fill="edf2f7" w:val="clear"/>
            <w:tcMar>
              <w:top w:w="150.0" w:type="dxa"/>
              <w:left w:w="180.0" w:type="dxa"/>
              <w:bottom w:w="15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hd w:fill="auto" w:val="clear"/>
              </w:rPr>
            </w:pPr>
            <w:r w:rsidDel="00000000" w:rsidR="00000000" w:rsidRPr="00000000">
              <w:rPr>
                <w:b w:val="1"/>
                <w:bCs w:val="1"/>
                <w:shd w:fill="auto" w:val="clear"/>
                <w:rtl w:val="0"/>
              </w:rPr>
              <w:t xml:space="preserve">Responsibilities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600" w:before="600" w:line="384.0000057220459" w:lineRule="auto"/>
              <w:ind w:left="0" w:right="0" w:firstLine="0"/>
              <w:jc w:val="left"/>
              <w:rPr/>
            </w:pPr>
            <w:r w:rsidDel="00000000" w:rsidR="00000000" w:rsidRPr="00000000">
              <w:rPr>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rPr>
            </w:pPr>
            <w:r w:rsidDel="00000000" w:rsidR="00000000" w:rsidRPr="00000000">
              <w:rPr>
                <w:b w:val="1"/>
                <w:bCs w:val="1"/>
                <w:rtl w:val="0"/>
              </w:rPr>
              <w:t xml:space="preserve">Product Owner</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55">
            <w:pPr>
              <w:numPr>
                <w:ilvl w:val="0"/>
                <w:numId w:val="2"/>
              </w:numPr>
              <w:pBdr>
                <w:top w:space="0" w:sz="0" w:val="nil"/>
                <w:left w:space="0" w:sz="0" w:val="nil"/>
                <w:bottom w:space="0" w:sz="0" w:val="nil"/>
                <w:right w:space="0" w:sz="0" w:val="nil"/>
                <w:between w:space="0" w:sz="0" w:val="nil"/>
              </w:pBdr>
              <w:shd w:fill="auto" w:val="clear"/>
              <w:spacing w:after="0" w:afterAutospacing="0" w:before="0" w:lineRule="auto"/>
              <w:ind w:left="300" w:right="0" w:hanging="360"/>
            </w:pPr>
            <w:r w:rsidDel="00000000" w:rsidR="00000000" w:rsidRPr="00000000">
              <w:rPr>
                <w:rtl w:val="0"/>
              </w:rPr>
              <w:t xml:space="preserve">Maintain the Product Backlog prioritized using the MoSCoW criteria and write acceptance criteria for each item.</w:t>
            </w:r>
          </w:p>
          <w:p w:rsidR="00000000" w:rsidDel="00000000" w:rsidP="00000000" w:rsidRDefault="00000000" w:rsidRPr="00000000" w14:paraId="0000005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300" w:right="0" w:hanging="360"/>
            </w:pPr>
            <w:r w:rsidDel="00000000" w:rsidR="00000000" w:rsidRPr="00000000">
              <w:rPr>
                <w:rtl w:val="0"/>
              </w:rPr>
              <w:t xml:space="preserve">Decide what enters each sprint when capacity is insufficient for everything, as occurred when removing the payment epic from the scope.</w:t>
            </w:r>
          </w:p>
          <w:p w:rsidR="00000000" w:rsidDel="00000000" w:rsidP="00000000" w:rsidRDefault="00000000" w:rsidRPr="00000000" w14:paraId="00000057">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300" w:right="0" w:hanging="360"/>
            </w:pPr>
            <w:r w:rsidDel="00000000" w:rsidR="00000000" w:rsidRPr="00000000">
              <w:rPr>
                <w:rtl w:val="0"/>
              </w:rPr>
              <w:t xml:space="preserve">Represent end-user needs to the development team.</w:t>
            </w:r>
          </w:p>
          <w:p w:rsidR="00000000" w:rsidDel="00000000" w:rsidP="00000000" w:rsidRDefault="00000000" w:rsidRPr="00000000" w14:paraId="00000058">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300" w:right="0" w:hanging="360"/>
            </w:pPr>
            <w:r w:rsidDel="00000000" w:rsidR="00000000" w:rsidRPr="00000000">
              <w:rPr>
                <w:rtl w:val="0"/>
              </w:rPr>
              <w:t xml:space="preserve">Validate each sprint's deliverables against their acceptance criteria.</w:t>
            </w:r>
          </w:p>
          <w:p w:rsidR="00000000" w:rsidDel="00000000" w:rsidP="00000000" w:rsidRDefault="00000000" w:rsidRPr="00000000" w14:paraId="00000059">
            <w:pPr>
              <w:numPr>
                <w:ilvl w:val="0"/>
                <w:numId w:val="2"/>
              </w:numPr>
              <w:pBdr>
                <w:top w:space="0" w:sz="0" w:val="nil"/>
                <w:left w:space="0" w:sz="0" w:val="nil"/>
                <w:bottom w:space="0" w:sz="0" w:val="nil"/>
                <w:right w:space="0" w:sz="0" w:val="nil"/>
                <w:between w:space="0" w:sz="0" w:val="nil"/>
              </w:pBdr>
              <w:shd w:fill="auto" w:val="clear"/>
              <w:spacing w:after="60" w:before="0" w:beforeAutospacing="0" w:lineRule="auto"/>
              <w:ind w:left="300" w:right="0" w:hanging="360"/>
            </w:pPr>
            <w:r w:rsidDel="00000000" w:rsidR="00000000" w:rsidRPr="00000000">
              <w:rPr>
                <w:rtl w:val="0"/>
              </w:rPr>
              <w:t xml:space="preserve">Ensure that delivered work provides value to the user, rather than simply functioning.</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rPr>
            </w:pPr>
            <w:r w:rsidDel="00000000" w:rsidR="00000000" w:rsidRPr="00000000">
              <w:rPr>
                <w:b w:val="1"/>
                <w:bCs w:val="1"/>
                <w:rtl w:val="0"/>
              </w:rPr>
              <w:t xml:space="preserve">Scrum Master</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5B">
            <w:pPr>
              <w:numPr>
                <w:ilvl w:val="0"/>
                <w:numId w:val="3"/>
              </w:numPr>
              <w:pBdr>
                <w:top w:space="0" w:sz="0" w:val="nil"/>
                <w:left w:space="0" w:sz="0" w:val="nil"/>
                <w:bottom w:space="0" w:sz="0" w:val="nil"/>
                <w:right w:space="0" w:sz="0" w:val="nil"/>
                <w:between w:space="0" w:sz="0" w:val="nil"/>
              </w:pBdr>
              <w:shd w:fill="auto" w:val="clear"/>
              <w:spacing w:after="0" w:afterAutospacing="0" w:before="0" w:lineRule="auto"/>
              <w:ind w:left="300" w:right="0" w:hanging="360"/>
            </w:pPr>
            <w:r w:rsidDel="00000000" w:rsidR="00000000" w:rsidRPr="00000000">
              <w:rPr>
                <w:rtl w:val="0"/>
              </w:rPr>
              <w:t xml:space="preserve">Facilitate sprint planning and team capacity estimation.</w:t>
            </w:r>
          </w:p>
          <w:p w:rsidR="00000000" w:rsidDel="00000000" w:rsidP="00000000" w:rsidRDefault="00000000" w:rsidRPr="00000000" w14:paraId="0000005C">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300" w:right="0" w:hanging="360"/>
            </w:pPr>
            <w:r w:rsidDel="00000000" w:rsidR="00000000" w:rsidRPr="00000000">
              <w:rPr>
                <w:rtl w:val="0"/>
              </w:rPr>
              <w:t xml:space="preserve">Identify impediments and capacity deviations, such as the overload recorded in sprints 6 through 8.</w:t>
            </w:r>
          </w:p>
          <w:p w:rsidR="00000000" w:rsidDel="00000000" w:rsidP="00000000" w:rsidRDefault="00000000" w:rsidRPr="00000000" w14:paraId="0000005D">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300" w:right="0" w:hanging="360"/>
            </w:pPr>
            <w:r w:rsidDel="00000000" w:rsidR="00000000" w:rsidRPr="00000000">
              <w:rPr>
                <w:rtl w:val="0"/>
              </w:rPr>
              <w:t xml:space="preserve">Organize and facilitate ceremonies: daily stand-up, sprint review, and retrospective.</w:t>
            </w:r>
          </w:p>
          <w:p w:rsidR="00000000" w:rsidDel="00000000" w:rsidP="00000000" w:rsidRDefault="00000000" w:rsidRPr="00000000" w14:paraId="0000005E">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300" w:right="0" w:hanging="360"/>
            </w:pPr>
            <w:r w:rsidDel="00000000" w:rsidR="00000000" w:rsidRPr="00000000">
              <w:rPr>
                <w:rtl w:val="0"/>
              </w:rPr>
              <w:t xml:space="preserve">Foster continuous improvement by incorporating lessons learned from each retrospective into the process.</w:t>
            </w:r>
          </w:p>
          <w:p w:rsidR="00000000" w:rsidDel="00000000" w:rsidP="00000000" w:rsidRDefault="00000000" w:rsidRPr="00000000" w14:paraId="0000005F">
            <w:pPr>
              <w:numPr>
                <w:ilvl w:val="0"/>
                <w:numId w:val="3"/>
              </w:numPr>
              <w:pBdr>
                <w:top w:space="0" w:sz="0" w:val="nil"/>
                <w:left w:space="0" w:sz="0" w:val="nil"/>
                <w:bottom w:space="0" w:sz="0" w:val="nil"/>
                <w:right w:space="0" w:sz="0" w:val="nil"/>
                <w:between w:space="0" w:sz="0" w:val="nil"/>
              </w:pBdr>
              <w:shd w:fill="auto" w:val="clear"/>
              <w:spacing w:after="60" w:before="0" w:beforeAutospacing="0" w:lineRule="auto"/>
              <w:ind w:left="300" w:right="0" w:hanging="360"/>
            </w:pPr>
            <w:r w:rsidDel="00000000" w:rsidR="00000000" w:rsidRPr="00000000">
              <w:rPr>
                <w:rtl w:val="0"/>
              </w:rPr>
              <w:t xml:space="preserve">Protect the team from external interference and unagreed scope changes.</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rPr>
            </w:pPr>
            <w:r w:rsidDel="00000000" w:rsidR="00000000" w:rsidRPr="00000000">
              <w:rPr>
                <w:b w:val="1"/>
                <w:bCs w:val="1"/>
                <w:rtl w:val="0"/>
              </w:rPr>
              <w:t xml:space="preserve">Development Team</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61">
            <w:pPr>
              <w:numPr>
                <w:ilvl w:val="0"/>
                <w:numId w:val="4"/>
              </w:numPr>
              <w:pBdr>
                <w:top w:space="0" w:sz="0" w:val="nil"/>
                <w:left w:space="0" w:sz="0" w:val="nil"/>
                <w:bottom w:space="0" w:sz="0" w:val="nil"/>
                <w:right w:space="0" w:sz="0" w:val="nil"/>
                <w:between w:space="0" w:sz="0" w:val="nil"/>
              </w:pBdr>
              <w:shd w:fill="auto" w:val="clear"/>
              <w:spacing w:after="0" w:afterAutospacing="0" w:before="0" w:lineRule="auto"/>
              <w:ind w:left="300" w:right="0" w:hanging="360"/>
            </w:pPr>
            <w:r w:rsidDel="00000000" w:rsidR="00000000" w:rsidRPr="00000000">
              <w:rPr>
                <w:rtl w:val="0"/>
              </w:rPr>
              <w:t xml:space="preserve">Deliver a working product at the end of each sprint.</w:t>
            </w:r>
          </w:p>
          <w:p w:rsidR="00000000" w:rsidDel="00000000" w:rsidP="00000000" w:rsidRDefault="00000000" w:rsidRPr="00000000" w14:paraId="00000062">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300" w:right="0" w:hanging="360"/>
            </w:pPr>
            <w:r w:rsidDel="00000000" w:rsidR="00000000" w:rsidRPr="00000000">
              <w:rPr>
                <w:rtl w:val="0"/>
              </w:rPr>
              <w:t xml:space="preserve">Develop the complete system: React frontend and four Spring Boot microservices.</w:t>
            </w:r>
          </w:p>
          <w:p w:rsidR="00000000" w:rsidDel="00000000" w:rsidP="00000000" w:rsidRDefault="00000000" w:rsidRPr="00000000" w14:paraId="00000063">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300" w:right="0" w:hanging="360"/>
            </w:pPr>
            <w:r w:rsidDel="00000000" w:rsidR="00000000" w:rsidRPr="00000000">
              <w:rPr>
                <w:rtl w:val="0"/>
              </w:rPr>
              <w:t xml:space="preserve">Participate in task estimation and sprint planning.</w:t>
            </w:r>
          </w:p>
          <w:p w:rsidR="00000000" w:rsidDel="00000000" w:rsidP="00000000" w:rsidRDefault="00000000" w:rsidRPr="00000000" w14:paraId="00000064">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300" w:right="0" w:hanging="360"/>
            </w:pPr>
            <w:r w:rsidDel="00000000" w:rsidR="00000000" w:rsidRPr="00000000">
              <w:rPr>
                <w:rtl w:val="0"/>
              </w:rPr>
              <w:t xml:space="preserve">Self-organize around module ownership and review peers' changes prior to merging.</w:t>
            </w:r>
          </w:p>
          <w:p w:rsidR="00000000" w:rsidDel="00000000" w:rsidP="00000000" w:rsidRDefault="00000000" w:rsidRPr="00000000" w14:paraId="00000065">
            <w:pPr>
              <w:numPr>
                <w:ilvl w:val="0"/>
                <w:numId w:val="4"/>
              </w:numPr>
              <w:pBdr>
                <w:top w:space="0" w:sz="0" w:val="nil"/>
                <w:left w:space="0" w:sz="0" w:val="nil"/>
                <w:bottom w:space="0" w:sz="0" w:val="nil"/>
                <w:right w:space="0" w:sz="0" w:val="nil"/>
                <w:between w:space="0" w:sz="0" w:val="nil"/>
              </w:pBdr>
              <w:shd w:fill="auto" w:val="clear"/>
              <w:spacing w:after="60" w:before="0" w:beforeAutospacing="0" w:lineRule="auto"/>
              <w:ind w:left="300" w:right="0" w:hanging="360"/>
            </w:pPr>
            <w:r w:rsidDel="00000000" w:rsidR="00000000" w:rsidRPr="00000000">
              <w:rPr>
                <w:rtl w:val="0"/>
              </w:rPr>
              <w:t xml:space="preserve">Carry out integration, testing, and deployment using a continuous integration pipeline that blocks merges if a build or test fails.</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rPr>
            </w:pPr>
            <w:r w:rsidDel="00000000" w:rsidR="00000000" w:rsidRPr="00000000">
              <w:rPr>
                <w:b w:val="1"/>
                <w:bCs w:val="1"/>
                <w:rtl w:val="0"/>
              </w:rPr>
              <w:t xml:space="preserve">QA / Tester (Testing Team)</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67">
            <w:pPr>
              <w:numPr>
                <w:ilvl w:val="0"/>
                <w:numId w:val="5"/>
              </w:numPr>
              <w:pBdr>
                <w:top w:space="0" w:sz="0" w:val="nil"/>
                <w:left w:space="0" w:sz="0" w:val="nil"/>
                <w:bottom w:space="0" w:sz="0" w:val="nil"/>
                <w:right w:space="0" w:sz="0" w:val="nil"/>
                <w:between w:space="0" w:sz="0" w:val="nil"/>
              </w:pBdr>
              <w:shd w:fill="auto" w:val="clear"/>
              <w:spacing w:after="0" w:afterAutospacing="0" w:before="0" w:lineRule="auto"/>
              <w:ind w:left="300" w:right="0" w:hanging="360"/>
            </w:pPr>
            <w:r w:rsidDel="00000000" w:rsidR="00000000" w:rsidRPr="00000000">
              <w:rPr>
                <w:rtl w:val="0"/>
              </w:rPr>
              <w:t xml:space="preserve">Design and execute functional and non-functional test cases from the test plan.</w:t>
            </w:r>
          </w:p>
          <w:p w:rsidR="00000000" w:rsidDel="00000000" w:rsidP="00000000" w:rsidRDefault="00000000" w:rsidRPr="00000000" w14:paraId="00000068">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300" w:right="0" w:hanging="360"/>
            </w:pPr>
            <w:r w:rsidDel="00000000" w:rsidR="00000000" w:rsidRPr="00000000">
              <w:rPr>
                <w:rtl w:val="0"/>
              </w:rPr>
              <w:t xml:space="preserve">Verify that each feature meets its acceptance criteria before marking it as done.</w:t>
            </w:r>
          </w:p>
          <w:p w:rsidR="00000000" w:rsidDel="00000000" w:rsidP="00000000" w:rsidRDefault="00000000" w:rsidRPr="00000000" w14:paraId="00000069">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300" w:right="0" w:hanging="360"/>
            </w:pPr>
            <w:r w:rsidDel="00000000" w:rsidR="00000000" w:rsidRPr="00000000">
              <w:rPr>
                <w:rtl w:val="0"/>
              </w:rPr>
              <w:t xml:space="preserve">Log defects along with their root causes, not just their symptoms, and validate fixes.</w:t>
            </w:r>
          </w:p>
          <w:p w:rsidR="00000000" w:rsidDel="00000000" w:rsidP="00000000" w:rsidRDefault="00000000" w:rsidRPr="00000000" w14:paraId="0000006A">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300" w:right="0" w:hanging="360"/>
            </w:pPr>
            <w:r w:rsidDel="00000000" w:rsidR="00000000" w:rsidRPr="00000000">
              <w:rPr>
                <w:rtl w:val="0"/>
              </w:rPr>
              <w:t xml:space="preserve">Verify non-functional properties: data isolation, single entry point, and CDN distribution.</w:t>
            </w:r>
          </w:p>
          <w:p w:rsidR="00000000" w:rsidDel="00000000" w:rsidP="00000000" w:rsidRDefault="00000000" w:rsidRPr="00000000" w14:paraId="0000006B">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300" w:right="0" w:hanging="360"/>
            </w:pPr>
            <w:r w:rsidDel="00000000" w:rsidR="00000000" w:rsidRPr="00000000">
              <w:rPr>
                <w:rtl w:val="0"/>
              </w:rPr>
              <w:t xml:space="preserve">Automate tests: the project has 44 automated cases (25 unit tests and 19 integration tests).</w:t>
            </w:r>
          </w:p>
          <w:p w:rsidR="00000000" w:rsidDel="00000000" w:rsidP="00000000" w:rsidRDefault="00000000" w:rsidRPr="00000000" w14:paraId="0000006C">
            <w:pPr>
              <w:numPr>
                <w:ilvl w:val="0"/>
                <w:numId w:val="5"/>
              </w:numPr>
              <w:pBdr>
                <w:top w:space="0" w:sz="0" w:val="nil"/>
                <w:left w:space="0" w:sz="0" w:val="nil"/>
                <w:bottom w:space="0" w:sz="0" w:val="nil"/>
                <w:right w:space="0" w:sz="0" w:val="nil"/>
                <w:between w:space="0" w:sz="0" w:val="nil"/>
              </w:pBdr>
              <w:shd w:fill="auto" w:val="clear"/>
              <w:spacing w:after="60" w:before="0" w:beforeAutospacing="0" w:lineRule="auto"/>
              <w:ind w:left="300" w:right="0" w:hanging="360"/>
            </w:pPr>
            <w:r w:rsidDel="00000000" w:rsidR="00000000" w:rsidRPr="00000000">
              <w:rPr>
                <w:rtl w:val="0"/>
              </w:rPr>
              <w:t xml:space="preserve">In this project, this role is not held by a dedicated member: each module owner writes and executes tests for their own code, and peer reviews serve as cross-validation.</w:t>
            </w:r>
          </w:p>
        </w:tc>
      </w:tr>
    </w:tbl>
    <w:p w:rsidR="00000000" w:rsidDel="00000000" w:rsidP="00000000" w:rsidRDefault="00000000" w:rsidRPr="00000000" w14:paraId="0000006D">
      <w:pPr>
        <w:pStyle w:val="Heading2"/>
        <w:pBdr>
          <w:top w:space="0" w:sz="0" w:val="nil"/>
          <w:left w:space="0" w:sz="0" w:val="nil"/>
          <w:bottom w:space="0" w:sz="0" w:val="nil"/>
          <w:right w:space="0" w:sz="0" w:val="nil"/>
          <w:between w:space="0" w:sz="0" w:val="nil"/>
        </w:pBdr>
        <w:shd w:fill="auto" w:val="clear"/>
        <w:spacing w:before="360" w:lineRule="auto"/>
        <w:rPr/>
      </w:pPr>
      <w:r w:rsidDel="00000000" w:rsidR="00000000" w:rsidRPr="00000000">
        <w:rPr>
          <w:rtl w:val="0"/>
        </w:rPr>
        <w:t xml:space="preserve">2. Squad</w:t>
      </w:r>
    </w:p>
    <w:tbl>
      <w:tblPr>
        <w:tblStyle w:val="Table5"/>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edf2f7" w:val="clear"/>
            <w:tcMar>
              <w:top w:w="150.0" w:type="dxa"/>
              <w:left w:w="180.0" w:type="dxa"/>
              <w:bottom w:w="15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hd w:fill="auto" w:val="clear"/>
              </w:rPr>
            </w:pPr>
            <w:r w:rsidDel="00000000" w:rsidR="00000000" w:rsidRPr="00000000">
              <w:rPr>
                <w:b w:val="1"/>
                <w:bCs w:val="1"/>
                <w:shd w:fill="auto" w:val="clear"/>
                <w:rtl w:val="0"/>
              </w:rPr>
              <w:t xml:space="preserve">Role</w:t>
            </w:r>
          </w:p>
        </w:tc>
        <w:tc>
          <w:tcPr>
            <w:tcBorders>
              <w:top w:color="cbd5e0" w:space="0" w:sz="6" w:val="single"/>
              <w:left w:color="cbd5e0" w:space="0" w:sz="6" w:val="single"/>
              <w:bottom w:color="cbd5e0" w:space="0" w:sz="6" w:val="single"/>
              <w:right w:color="cbd5e0" w:space="0" w:sz="6" w:val="single"/>
            </w:tcBorders>
            <w:shd w:fill="edf2f7" w:val="clear"/>
            <w:tcMar>
              <w:top w:w="150.0" w:type="dxa"/>
              <w:left w:w="180.0" w:type="dxa"/>
              <w:bottom w:w="15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hd w:fill="auto" w:val="clear"/>
              </w:rPr>
            </w:pPr>
            <w:r w:rsidDel="00000000" w:rsidR="00000000" w:rsidRPr="00000000">
              <w:rPr>
                <w:b w:val="1"/>
                <w:bCs w:val="1"/>
                <w:shd w:fill="auto" w:val="clear"/>
                <w:rtl w:val="0"/>
              </w:rPr>
              <w:t xml:space="preserve">Name</w:t>
            </w:r>
          </w:p>
        </w:tc>
        <w:tc>
          <w:tcPr>
            <w:tcBorders>
              <w:top w:color="cbd5e0" w:space="0" w:sz="6" w:val="single"/>
              <w:left w:color="cbd5e0" w:space="0" w:sz="6" w:val="single"/>
              <w:bottom w:color="cbd5e0" w:space="0" w:sz="6" w:val="single"/>
              <w:right w:color="cbd5e0" w:space="0" w:sz="6" w:val="single"/>
            </w:tcBorders>
            <w:shd w:fill="edf2f7" w:val="clear"/>
            <w:tcMar>
              <w:top w:w="150.0" w:type="dxa"/>
              <w:left w:w="180.0" w:type="dxa"/>
              <w:bottom w:w="15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shd w:fill="auto" w:val="clear"/>
              </w:rPr>
            </w:pPr>
            <w:r w:rsidDel="00000000" w:rsidR="00000000" w:rsidRPr="00000000">
              <w:rPr>
                <w:b w:val="1"/>
                <w:bCs w:val="1"/>
                <w:shd w:fill="auto" w:val="clear"/>
                <w:rtl w:val="0"/>
              </w:rPr>
              <w:t xml:space="preserve">Responsibilities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600" w:before="600" w:line="384.0000057220459" w:lineRule="auto"/>
              <w:ind w:left="0" w:right="0" w:firstLine="0"/>
              <w:jc w:val="left"/>
              <w:rPr/>
            </w:pPr>
            <w:r w:rsidDel="00000000" w:rsidR="00000000" w:rsidRPr="00000000">
              <w:rPr>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rPr>
            </w:pPr>
            <w:r w:rsidDel="00000000" w:rsidR="00000000" w:rsidRPr="00000000">
              <w:rPr>
                <w:b w:val="1"/>
                <w:bCs w:val="1"/>
                <w:rtl w:val="0"/>
              </w:rPr>
              <w:t xml:space="preserve">Product Owner · Frontend and Documentation</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Natalia Benítez</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74">
            <w:pPr>
              <w:numPr>
                <w:ilvl w:val="0"/>
                <w:numId w:val="6"/>
              </w:numPr>
              <w:pBdr>
                <w:top w:space="0" w:sz="0" w:val="nil"/>
                <w:left w:space="0" w:sz="0" w:val="nil"/>
                <w:bottom w:space="0" w:sz="0" w:val="nil"/>
                <w:right w:space="0" w:sz="0" w:val="nil"/>
                <w:between w:space="0" w:sz="0" w:val="nil"/>
              </w:pBdr>
              <w:shd w:fill="auto" w:val="clear"/>
              <w:spacing w:after="0" w:afterAutospacing="0" w:before="0" w:lineRule="auto"/>
              <w:ind w:left="300" w:right="0" w:hanging="360"/>
            </w:pPr>
            <w:r w:rsidDel="00000000" w:rsidR="00000000" w:rsidRPr="00000000">
              <w:rPr>
                <w:rtl w:val="0"/>
              </w:rPr>
              <w:t xml:space="preserve">React frontend: catalog, player, profiles, and client authentication.</w:t>
            </w:r>
          </w:p>
          <w:p w:rsidR="00000000" w:rsidDel="00000000" w:rsidP="00000000" w:rsidRDefault="00000000" w:rsidRPr="00000000" w14:paraId="00000075">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Rule="auto"/>
              <w:ind w:left="300" w:right="0" w:hanging="360"/>
            </w:pPr>
            <w:r w:rsidDel="00000000" w:rsidR="00000000" w:rsidRPr="00000000">
              <w:rPr>
                <w:rtl w:val="0"/>
              </w:rPr>
              <w:t xml:space="preserve">Project documentation and requirements traceability.</w:t>
            </w:r>
          </w:p>
          <w:p w:rsidR="00000000" w:rsidDel="00000000" w:rsidP="00000000" w:rsidRDefault="00000000" w:rsidRPr="00000000" w14:paraId="00000076">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Rule="auto"/>
              <w:ind w:left="300" w:right="0" w:hanging="360"/>
            </w:pPr>
            <w:r w:rsidDel="00000000" w:rsidR="00000000" w:rsidRPr="00000000">
              <w:rPr>
                <w:rtl w:val="0"/>
              </w:rPr>
              <w:t xml:space="preserve">Prioritize the Product Backlog and write acceptance criteria.</w:t>
            </w:r>
          </w:p>
          <w:p w:rsidR="00000000" w:rsidDel="00000000" w:rsidP="00000000" w:rsidRDefault="00000000" w:rsidRPr="00000000" w14:paraId="00000077">
            <w:pPr>
              <w:numPr>
                <w:ilvl w:val="0"/>
                <w:numId w:val="6"/>
              </w:numPr>
              <w:pBdr>
                <w:top w:space="0" w:sz="0" w:val="nil"/>
                <w:left w:space="0" w:sz="0" w:val="nil"/>
                <w:bottom w:space="0" w:sz="0" w:val="nil"/>
                <w:right w:space="0" w:sz="0" w:val="nil"/>
                <w:between w:space="0" w:sz="0" w:val="nil"/>
              </w:pBdr>
              <w:shd w:fill="auto" w:val="clear"/>
              <w:spacing w:after="60" w:before="0" w:beforeAutospacing="0" w:lineRule="auto"/>
              <w:ind w:left="300" w:right="0" w:hanging="360"/>
            </w:pPr>
            <w:r w:rsidDel="00000000" w:rsidR="00000000" w:rsidRPr="00000000">
              <w:rPr>
                <w:rtl w:val="0"/>
              </w:rPr>
              <w:t xml:space="preserve">12 commits in frontend and documentation.</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rPr>
            </w:pPr>
            <w:r w:rsidDel="00000000" w:rsidR="00000000" w:rsidRPr="00000000">
              <w:rPr>
                <w:b w:val="1"/>
                <w:bCs w:val="1"/>
                <w:rtl w:val="0"/>
              </w:rPr>
              <w:t xml:space="preserve">Scrum Master · Infrastructure and Security</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Elizabeth Alegría</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7A">
            <w:pPr>
              <w:numPr>
                <w:ilvl w:val="0"/>
                <w:numId w:val="7"/>
              </w:numPr>
              <w:pBdr>
                <w:top w:space="0" w:sz="0" w:val="nil"/>
                <w:left w:space="0" w:sz="0" w:val="nil"/>
                <w:bottom w:space="0" w:sz="0" w:val="nil"/>
                <w:right w:space="0" w:sz="0" w:val="nil"/>
                <w:between w:space="0" w:sz="0" w:val="nil"/>
              </w:pBdr>
              <w:shd w:fill="auto" w:val="clear"/>
              <w:spacing w:after="0" w:afterAutospacing="0" w:before="0" w:lineRule="auto"/>
              <w:ind w:left="300" w:right="0" w:hanging="360"/>
            </w:pPr>
            <w:r w:rsidDel="00000000" w:rsidR="00000000" w:rsidRPr="00000000">
              <w:rPr>
                <w:rtl w:val="0"/>
              </w:rPr>
              <w:t xml:space="preserve">API Gateway and authentication microservice.</w:t>
            </w:r>
          </w:p>
          <w:p w:rsidR="00000000" w:rsidDel="00000000" w:rsidP="00000000" w:rsidRDefault="00000000" w:rsidRPr="00000000" w14:paraId="0000007B">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300" w:right="0" w:hanging="360"/>
            </w:pPr>
            <w:r w:rsidDel="00000000" w:rsidR="00000000" w:rsidRPr="00000000">
              <w:rPr>
                <w:rtl w:val="0"/>
              </w:rPr>
              <w:t xml:space="preserve">Docker containers, continuous integration, and AWS deployment.</w:t>
            </w:r>
          </w:p>
          <w:p w:rsidR="00000000" w:rsidDel="00000000" w:rsidP="00000000" w:rsidRDefault="00000000" w:rsidRPr="00000000" w14:paraId="0000007C">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300" w:right="0" w:hanging="360"/>
            </w:pPr>
            <w:r w:rsidDel="00000000" w:rsidR="00000000" w:rsidRPr="00000000">
              <w:rPr>
                <w:rtl w:val="0"/>
              </w:rPr>
              <w:t xml:space="preserve">Facilitate ceremonies and remove impediments.</w:t>
            </w:r>
          </w:p>
          <w:p w:rsidR="00000000" w:rsidDel="00000000" w:rsidP="00000000" w:rsidRDefault="00000000" w:rsidRPr="00000000" w14:paraId="0000007D">
            <w:pPr>
              <w:numPr>
                <w:ilvl w:val="0"/>
                <w:numId w:val="7"/>
              </w:numPr>
              <w:pBdr>
                <w:top w:space="0" w:sz="0" w:val="nil"/>
                <w:left w:space="0" w:sz="0" w:val="nil"/>
                <w:bottom w:space="0" w:sz="0" w:val="nil"/>
                <w:right w:space="0" w:sz="0" w:val="nil"/>
                <w:between w:space="0" w:sz="0" w:val="nil"/>
              </w:pBdr>
              <w:shd w:fill="auto" w:val="clear"/>
              <w:spacing w:after="60" w:before="0" w:beforeAutospacing="0" w:lineRule="auto"/>
              <w:ind w:left="300" w:right="0" w:hanging="360"/>
            </w:pPr>
            <w:r w:rsidDel="00000000" w:rsidR="00000000" w:rsidRPr="00000000">
              <w:rPr>
                <w:rtl w:val="0"/>
              </w:rPr>
              <w:t xml:space="preserve">16 commits in infrastructure, gateway, and authentication.</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rPr>
            </w:pPr>
            <w:r w:rsidDel="00000000" w:rsidR="00000000" w:rsidRPr="00000000">
              <w:rPr>
                <w:b w:val="1"/>
                <w:bCs w:val="1"/>
                <w:rtl w:val="0"/>
              </w:rPr>
              <w:t xml:space="preserve">Development · Content Domain</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Marco Hernández</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80">
            <w:pPr>
              <w:numPr>
                <w:ilvl w:val="0"/>
                <w:numId w:val="8"/>
              </w:numPr>
              <w:pBdr>
                <w:top w:space="0" w:sz="0" w:val="nil"/>
                <w:left w:space="0" w:sz="0" w:val="nil"/>
                <w:bottom w:space="0" w:sz="0" w:val="nil"/>
                <w:right w:space="0" w:sz="0" w:val="nil"/>
                <w:between w:space="0" w:sz="0" w:val="nil"/>
              </w:pBdr>
              <w:shd w:fill="auto" w:val="clear"/>
              <w:spacing w:after="0" w:afterAutospacing="0" w:before="0" w:lineRule="auto"/>
              <w:ind w:left="300" w:right="0" w:hanging="360"/>
            </w:pPr>
            <w:r w:rsidDel="00000000" w:rsidR="00000000" w:rsidRPr="00000000">
              <w:rPr>
                <w:rtl w:val="0"/>
              </w:rPr>
              <w:t xml:space="preserve">Catalog and interactions microservices.</w:t>
            </w:r>
          </w:p>
          <w:p w:rsidR="00000000" w:rsidDel="00000000" w:rsidP="00000000" w:rsidRDefault="00000000" w:rsidRPr="00000000" w14:paraId="00000081">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Rule="auto"/>
              <w:ind w:left="300" w:right="0" w:hanging="360"/>
            </w:pPr>
            <w:r w:rsidDel="00000000" w:rsidR="00000000" w:rsidRPr="00000000">
              <w:rPr>
                <w:rtl w:val="0"/>
              </w:rPr>
              <w:t xml:space="preserve">Synchronization with Jikan API and recommendation engine.</w:t>
            </w:r>
          </w:p>
          <w:p w:rsidR="00000000" w:rsidDel="00000000" w:rsidP="00000000" w:rsidRDefault="00000000" w:rsidRPr="00000000" w14:paraId="00000082">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Rule="auto"/>
              <w:ind w:left="300" w:right="0" w:hanging="360"/>
            </w:pPr>
            <w:r w:rsidDel="00000000" w:rsidR="00000000" w:rsidRPr="00000000">
              <w:rPr>
                <w:rtl w:val="0"/>
              </w:rPr>
              <w:t xml:space="preserve">Multimedia content preparation and upload to S3.</w:t>
            </w:r>
          </w:p>
          <w:p w:rsidR="00000000" w:rsidDel="00000000" w:rsidP="00000000" w:rsidRDefault="00000000" w:rsidRPr="00000000" w14:paraId="00000083">
            <w:pPr>
              <w:numPr>
                <w:ilvl w:val="0"/>
                <w:numId w:val="8"/>
              </w:numPr>
              <w:pBdr>
                <w:top w:space="0" w:sz="0" w:val="nil"/>
                <w:left w:space="0" w:sz="0" w:val="nil"/>
                <w:bottom w:space="0" w:sz="0" w:val="nil"/>
                <w:right w:space="0" w:sz="0" w:val="nil"/>
                <w:between w:space="0" w:sz="0" w:val="nil"/>
              </w:pBdr>
              <w:shd w:fill="auto" w:val="clear"/>
              <w:spacing w:after="60" w:before="0" w:beforeAutospacing="0" w:lineRule="auto"/>
              <w:ind w:left="300" w:right="0" w:hanging="360"/>
            </w:pPr>
            <w:r w:rsidDel="00000000" w:rsidR="00000000" w:rsidRPr="00000000">
              <w:rPr>
                <w:rtl w:val="0"/>
              </w:rPr>
              <w:t xml:space="preserve">21 commits in catalog, interactions, and content.</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50" w:before="150" w:lineRule="auto"/>
              <w:ind w:left="0" w:right="0" w:firstLine="0"/>
              <w:rPr>
                <w:b w:val="1"/>
                <w:bCs w:val="1"/>
              </w:rPr>
            </w:pPr>
            <w:r w:rsidDel="00000000" w:rsidR="00000000" w:rsidRPr="00000000">
              <w:rPr>
                <w:b w:val="1"/>
                <w:bCs w:val="1"/>
                <w:rtl w:val="0"/>
              </w:rPr>
              <w:t xml:space="preserve">Quality (Shared Responsibility)</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50" w:before="150" w:lineRule="auto"/>
              <w:ind w:left="0" w:right="0" w:firstLine="0"/>
              <w:rPr/>
            </w:pPr>
            <w:r w:rsidDel="00000000" w:rsidR="00000000" w:rsidRPr="00000000">
              <w:rPr>
                <w:rtl w:val="0"/>
              </w:rPr>
              <w:t xml:space="preserve">All three members</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86">
            <w:pPr>
              <w:numPr>
                <w:ilvl w:val="0"/>
                <w:numId w:val="9"/>
              </w:numPr>
              <w:pBdr>
                <w:top w:space="0" w:sz="0" w:val="nil"/>
                <w:left w:space="0" w:sz="0" w:val="nil"/>
                <w:bottom w:space="0" w:sz="0" w:val="nil"/>
                <w:right w:space="0" w:sz="0" w:val="nil"/>
                <w:between w:space="0" w:sz="0" w:val="nil"/>
              </w:pBdr>
              <w:shd w:fill="auto" w:val="clear"/>
              <w:spacing w:after="0" w:afterAutospacing="0" w:before="0" w:lineRule="auto"/>
              <w:ind w:left="300" w:right="0" w:hanging="360"/>
            </w:pPr>
            <w:r w:rsidDel="00000000" w:rsidR="00000000" w:rsidRPr="00000000">
              <w:rPr>
                <w:rtl w:val="0"/>
              </w:rPr>
              <w:t xml:space="preserve">Testing of own module: 44 automated test cases in total.</w:t>
            </w:r>
          </w:p>
          <w:p w:rsidR="00000000" w:rsidDel="00000000" w:rsidP="00000000" w:rsidRDefault="00000000" w:rsidRPr="00000000" w14:paraId="00000087">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Rule="auto"/>
              <w:ind w:left="300" w:right="0" w:hanging="360"/>
            </w:pPr>
            <w:r w:rsidDel="00000000" w:rsidR="00000000" w:rsidRPr="00000000">
              <w:rPr>
                <w:rtl w:val="0"/>
              </w:rPr>
              <w:t xml:space="preserve">Mandatory peer review before merging to the main branch.</w:t>
            </w:r>
          </w:p>
          <w:p w:rsidR="00000000" w:rsidDel="00000000" w:rsidP="00000000" w:rsidRDefault="00000000" w:rsidRPr="00000000" w14:paraId="00000088">
            <w:pPr>
              <w:numPr>
                <w:ilvl w:val="0"/>
                <w:numId w:val="9"/>
              </w:numPr>
              <w:pBdr>
                <w:top w:space="0" w:sz="0" w:val="nil"/>
                <w:left w:space="0" w:sz="0" w:val="nil"/>
                <w:bottom w:space="0" w:sz="0" w:val="nil"/>
                <w:right w:space="0" w:sz="0" w:val="nil"/>
                <w:between w:space="0" w:sz="0" w:val="nil"/>
              </w:pBdr>
              <w:shd w:fill="auto" w:val="clear"/>
              <w:spacing w:after="60" w:before="0" w:beforeAutospacing="0" w:lineRule="auto"/>
              <w:ind w:left="300" w:right="0" w:hanging="360"/>
            </w:pPr>
            <w:r w:rsidDel="00000000" w:rsidR="00000000" w:rsidRPr="00000000">
              <w:rPr>
                <w:rtl w:val="0"/>
              </w:rPr>
              <w:t xml:space="preserve">Enforce the Definition of Done on each backlog item.</w:t>
            </w:r>
          </w:p>
        </w:tc>
      </w:tr>
    </w:tbl>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0" w:lineRule="auto"/>
        <w:ind w:left="0" w:right="0" w:firstLine="0"/>
        <w:jc w:val="center"/>
        <w:rPr>
          <w:b w:val="1"/>
          <w:bCs w:val="1"/>
          <w:color w:val="4a5568"/>
        </w:rPr>
      </w:pPr>
      <w:r w:rsidDel="00000000" w:rsidR="00000000" w:rsidRPr="00000000">
        <w:rPr>
          <w:rtl w:val="0"/>
        </w:rPr>
      </w:r>
    </w:p>
    <w:sectPr>
      <w:headerReference r:id="rId6" w:type="default"/>
      <w:footerReference r:id="rId7"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spacing w:after="0" w:lineRule="auto"/>
      <w:ind w:left="0" w:right="0" w:firstLine="0"/>
      <w:jc w:val="center"/>
      <w:rPr/>
    </w:pPr>
    <w:r w:rsidDel="00000000" w:rsidR="00000000" w:rsidRPr="00000000">
      <w:rPr>
        <w:b w:val="1"/>
        <w:bCs w:val="1"/>
        <w:color w:val="4a5568"/>
        <w:rtl w:val="0"/>
      </w:rPr>
      <w:t xml:space="preserve">DUOC UC - SCHOOL OF INFORMATICS AND TELECOMMUNICATIONS</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-514349</wp:posOffset>
          </wp:positionH>
          <wp:positionV relativeFrom="paragraph">
            <wp:posOffset>152400</wp:posOffset>
          </wp:positionV>
          <wp:extent cx="1758950" cy="336550"/>
          <wp:effectExtent b="0" l="0" r="0" t="0"/>
          <wp:wrapSquare wrapText="bothSides" distB="0" distT="0" distL="114300" distR="114300"/>
          <wp:docPr descr="C:\Users\azambranob\AppData\Local\Microsoft\Windows\INetCache\Content.MSO\66EF0837.tmp" id="1" name="image1.png"/>
          <a:graphic>
            <a:graphicData uri="http://schemas.openxmlformats.org/drawingml/2006/picture">
              <pic:pic>
                <pic:nvPicPr>
                  <pic:cNvPr descr="C:\Users\azambranob\AppData\Local\Microsoft\Windows\INetCache\Content.MSO\66EF0837.tmp" id="0" name="image1.png"/>
                  <pic:cNvPicPr preferRelativeResize="0"/>
                </pic:nvPicPr>
                <pic:blipFill>
                  <a:blip r:embed="rId1"/>
                  <a:srcRect b="0" l="0" r="0" t="0"/>
                  <a:stretch>
                    <a:fillRect/>
                  </a:stretch>
                </pic:blipFill>
                <pic:spPr>
                  <a:xfrm rot="10800000">
                    <a:off x="0" y="0"/>
                    <a:ext cx="1758950" cy="3365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333333"/>
        <w:sz w:val="22"/>
        <w:szCs w:val="22"/>
      </w:rPr>
    </w:rPrDefault>
    <w:pPrDefault>
      <w:pPr>
        <w:widowControl w:val="0"/>
        <w:spacing w:after="600" w:before="600" w:line="384.0000057220459" w:lineRule="auto"/>
        <w:ind w:left="600" w:right="60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color w:val="1a365d"/>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ind w:left="0" w:right="0" w:firstLine="0"/>
    </w:pPr>
    <w:rPr>
      <w:b w:val="1"/>
      <w:bCs w:val="1"/>
      <w:i w:val="0"/>
      <w:iCs w:val="0"/>
      <w:color w:val="1a365d"/>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color w:val="1a365d"/>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