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color w:val="000000"/>
          <w:sz w:val="48"/>
          <w:szCs w:val="48"/>
          <w:rtl w:val="0"/>
        </w:rPr>
        <w:t xml:space="preserve">Sprint planning – Sprint </w:t>
      </w:r>
      <w:r w:rsidDel="00000000" w:rsidR="00000000" w:rsidRPr="00000000">
        <w:rPr>
          <w:b w:val="1"/>
          <w:bCs w:val="1"/>
          <w:sz w:val="48"/>
          <w:szCs w:val="48"/>
          <w:rtl w:val="0"/>
        </w:rPr>
        <w:t xml:space="preserve">2</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rtl w:val="0"/>
        </w:rPr>
      </w:r>
    </w:p>
    <w:p w:rsidR="00000000" w:rsidDel="00000000" w:rsidP="00000000" w:rsidRDefault="00000000" w:rsidRPr="00000000" w14:paraId="00000023">
      <w:pPr>
        <w:spacing w:after="0" w:line="240" w:lineRule="auto"/>
        <w:rPr>
          <w:b w:val="1"/>
          <w:bCs w:val="1"/>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Tabla de contenido</w:t>
      </w:r>
    </w:p>
    <w:p w:rsidR="00000000" w:rsidDel="00000000" w:rsidP="00000000" w:rsidRDefault="00000000" w:rsidRPr="00000000" w14:paraId="00000025">
      <w:pPr>
        <w:spacing w:after="0" w:lineRule="auto"/>
        <w:rPr/>
      </w:pPr>
      <w:r w:rsidDel="00000000" w:rsidR="00000000" w:rsidRPr="00000000">
        <w:rPr>
          <w:rtl w:val="0"/>
        </w:rPr>
      </w:r>
    </w:p>
    <w:sdt>
      <w:sdtPr>
        <w:id w:val="-699978583"/>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mv62myb2a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Sprint</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e54cipmwp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6flnrtpb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planning: Sprint 2 - Catálogo CORE (Backend y UI)</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xsrxvqgg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Historias de usuario seleccionadas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t2ko8hn0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Detalle de tareas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97d9i21r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Riesgos de Sprint y mitigación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pPr>
      <w:bookmarkStart w:colFirst="0" w:colLast="0" w:name="_heading=h.qmv62myb2a08"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2E">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2F">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0">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1">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2">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3">
            <w:pPr>
              <w:tabs>
                <w:tab w:val="left" w:leader="none" w:pos="1276"/>
              </w:tabs>
              <w:spacing w:line="276" w:lineRule="auto"/>
              <w:jc w:val="both"/>
              <w:rPr>
                <w:color w:val="000000"/>
              </w:rPr>
            </w:pPr>
            <w:r w:rsidDel="00000000" w:rsidR="00000000" w:rsidRPr="00000000">
              <w:rPr>
                <w:rtl w:val="0"/>
              </w:rPr>
              <w:t xml:space="preserve">07</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4">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5">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6">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7">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Esfuerzo y HH</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1.1</w:t>
            </w:r>
          </w:p>
        </w:tc>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rtl w:val="0"/>
              </w:rPr>
              <w:t xml:space="preserve">08</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color w:val="000000"/>
                <w:rtl w:val="0"/>
              </w:rPr>
              <w:t xml:space="preserve">Revisión y ajustes</w:t>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E">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3F">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1">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2">
      <w:pPr>
        <w:pStyle w:val="Heading1"/>
        <w:rPr/>
      </w:pPr>
      <w:bookmarkStart w:colFirst="0" w:colLast="0" w:name="_heading=h.3fyfbm42j2f1" w:id="3"/>
      <w:bookmarkEnd w:id="3"/>
      <w:r w:rsidDel="00000000" w:rsidR="00000000" w:rsidRPr="00000000">
        <w:rPr>
          <w:rtl w:val="0"/>
        </w:rPr>
        <w:t xml:space="preserve">Información del Sprint</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1">
      <w:pPr>
        <w:pStyle w:val="Heading1"/>
        <w:rPr/>
      </w:pPr>
      <w:bookmarkStart w:colFirst="0" w:colLast="0" w:name="_heading=h.ne54cipmwpur"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2">
            <w:pPr>
              <w:spacing w:after="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3">
            <w:pPr>
              <w:spacing w:after="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4">
            <w:pPr>
              <w:spacing w:after="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5">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numPr>
          <w:ilvl w:val="0"/>
          <w:numId w:val="6"/>
        </w:numPr>
        <w:ind w:left="360" w:hanging="360"/>
        <w:rPr/>
      </w:pPr>
      <w:bookmarkStart w:colFirst="0" w:colLast="0" w:name="_heading=h.az6flnrtpbp7" w:id="5"/>
      <w:bookmarkEnd w:id="5"/>
      <w:r w:rsidDel="00000000" w:rsidR="00000000" w:rsidRPr="00000000">
        <w:rPr>
          <w:rtl w:val="0"/>
        </w:rPr>
        <w:t xml:space="preserve">Sprint planning: Sprint 2 - Catálogo CORE (Backend y UI) </w:t>
      </w:r>
    </w:p>
    <w:p w:rsidR="00000000" w:rsidDel="00000000" w:rsidP="00000000" w:rsidRDefault="00000000" w:rsidRPr="00000000" w14:paraId="00000060">
      <w:pPr>
        <w:jc w:val="both"/>
        <w:rPr/>
      </w:pPr>
      <w:r w:rsidDel="00000000" w:rsidR="00000000" w:rsidRPr="00000000">
        <w:rPr>
          <w:rtl w:val="0"/>
        </w:rPr>
        <w:t xml:space="preserve">Este sprint tiene como objetivo entregar la primera versión funcional y navegable del Catálogo. Al finalizar este sprint, el usuario debe ser capaz de abrir la aplicación web (React), ver un listado paginado de animes, filtrar por género, buscar por título y acceder a la vista de detalle de un contenido específico.</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Este sprint demuestra la conectividad "End-to-End" (Extremo a Extremo) de la arquitectura diseñada. Se validará que el Frontend (React) logre comunicarse exitosamente con el Microservicio de Catálogo (Spring Boot) pasando a través del API Gateway, y que los datos se recuperen eficientemente desde la base de datos PostgreSQL aislada.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este sprint se desarrollara:</w:t>
      </w:r>
    </w:p>
    <w:p w:rsidR="00000000" w:rsidDel="00000000" w:rsidP="00000000" w:rsidRDefault="00000000" w:rsidRPr="00000000" w14:paraId="00000063">
      <w:pPr>
        <w:numPr>
          <w:ilvl w:val="0"/>
          <w:numId w:val="3"/>
        </w:numPr>
        <w:spacing w:after="0" w:afterAutospacing="0" w:before="240" w:lineRule="auto"/>
        <w:ind w:left="720" w:hanging="360"/>
        <w:jc w:val="both"/>
        <w:rPr>
          <w:u w:val="none"/>
        </w:rPr>
      </w:pPr>
      <w:r w:rsidDel="00000000" w:rsidR="00000000" w:rsidRPr="00000000">
        <w:rPr>
          <w:rtl w:val="0"/>
        </w:rPr>
        <w:t xml:space="preserve">Backend (Microservicio Catálogo):</w:t>
      </w:r>
    </w:p>
    <w:p w:rsidR="00000000" w:rsidDel="00000000" w:rsidP="00000000" w:rsidRDefault="00000000" w:rsidRPr="00000000" w14:paraId="00000064">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Creación de las entidades JPA base para la base de datos (Anime, Género, Episodio).</w:t>
      </w:r>
    </w:p>
    <w:p w:rsidR="00000000" w:rsidDel="00000000" w:rsidP="00000000" w:rsidRDefault="00000000" w:rsidRPr="00000000" w14:paraId="00000065">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Población inicial de datos (Seed script) con al menos 20 animes simulados para pruebas.</w:t>
      </w:r>
    </w:p>
    <w:p w:rsidR="00000000" w:rsidDel="00000000" w:rsidP="00000000" w:rsidRDefault="00000000" w:rsidRPr="00000000" w14:paraId="00000066">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Endpoint REST paginado (/api/v1/animes) utilizando la interfaz Pageable de Spring.</w:t>
      </w:r>
    </w:p>
    <w:p w:rsidR="00000000" w:rsidDel="00000000" w:rsidP="00000000" w:rsidRDefault="00000000" w:rsidRPr="00000000" w14:paraId="00000067">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Endpoint REST de detalle (/api/v1/animes/{id}) que retorne sinopsis y lista de episodios.</w:t>
      </w:r>
    </w:p>
    <w:p w:rsidR="00000000" w:rsidDel="00000000" w:rsidP="00000000" w:rsidRDefault="00000000" w:rsidRPr="00000000" w14:paraId="00000068">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Lógica de filtrado a nivel de base de datos (Búsqueda por título case-insensitive y filtro por género).</w:t>
      </w:r>
    </w:p>
    <w:p w:rsidR="00000000" w:rsidDel="00000000" w:rsidP="00000000" w:rsidRDefault="00000000" w:rsidRPr="00000000" w14:paraId="00000069">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Frontend (React/UI):</w:t>
      </w:r>
    </w:p>
    <w:p w:rsidR="00000000" w:rsidDel="00000000" w:rsidP="00000000" w:rsidRDefault="00000000" w:rsidRPr="00000000" w14:paraId="0000006A">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Implementación de componentes visuales clave: &lt;AnimeCard&gt;, &lt;AnimeGrid&gt; y controles de paginación.</w:t>
      </w:r>
    </w:p>
    <w:p w:rsidR="00000000" w:rsidDel="00000000" w:rsidP="00000000" w:rsidRDefault="00000000" w:rsidRPr="00000000" w14:paraId="0000006B">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Desarrollo de la vista "Home" conectada al endpoint paginado.</w:t>
      </w:r>
    </w:p>
    <w:p w:rsidR="00000000" w:rsidDel="00000000" w:rsidP="00000000" w:rsidRDefault="00000000" w:rsidRPr="00000000" w14:paraId="0000006C">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Desarrollo de la barra de búsqueda y selector de género interactivos en la UI.</w:t>
      </w:r>
    </w:p>
    <w:p w:rsidR="00000000" w:rsidDel="00000000" w:rsidP="00000000" w:rsidRDefault="00000000" w:rsidRPr="00000000" w14:paraId="0000006D">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Desarrollo de la vista "Detalle" mostrando la portada en alta calidad, sinopsis y etiquetas.</w:t>
      </w:r>
    </w:p>
    <w:p w:rsidR="00000000" w:rsidDel="00000000" w:rsidP="00000000" w:rsidRDefault="00000000" w:rsidRPr="00000000" w14:paraId="0000006E">
      <w:pPr>
        <w:numPr>
          <w:ilvl w:val="1"/>
          <w:numId w:val="3"/>
        </w:numPr>
        <w:spacing w:after="240" w:before="0" w:beforeAutospacing="0" w:lineRule="auto"/>
        <w:ind w:left="1440" w:hanging="360"/>
        <w:jc w:val="both"/>
        <w:rPr>
          <w:u w:val="none"/>
        </w:rPr>
      </w:pPr>
      <w:r w:rsidDel="00000000" w:rsidR="00000000" w:rsidRPr="00000000">
        <w:rPr>
          <w:rtl w:val="0"/>
        </w:rPr>
        <w:t xml:space="preserve">Manejo de estados en la UI: Loading (Spinner/Skeleton) y estados de error/vacío amigables.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En este sprint NO se desarrollarán:</w:t>
      </w:r>
    </w:p>
    <w:p w:rsidR="00000000" w:rsidDel="00000000" w:rsidP="00000000" w:rsidRDefault="00000000" w:rsidRPr="00000000" w14:paraId="00000070">
      <w:pPr>
        <w:numPr>
          <w:ilvl w:val="0"/>
          <w:numId w:val="2"/>
        </w:numPr>
        <w:spacing w:after="0" w:afterAutospacing="0" w:before="240" w:lineRule="auto"/>
        <w:ind w:left="720" w:hanging="360"/>
        <w:jc w:val="both"/>
        <w:rPr>
          <w:u w:val="none"/>
        </w:rPr>
      </w:pPr>
      <w:r w:rsidDel="00000000" w:rsidR="00000000" w:rsidRPr="00000000">
        <w:rPr>
          <w:rtl w:val="0"/>
        </w:rPr>
        <w:t xml:space="preserve">Reproducción de Video: La vista de detalle mostrará la lista de episodios, pero no se implementará el reproductor de video web (Player) ni el consumo desde CDN (AWS S3) en este sprint.</w:t>
      </w:r>
    </w:p>
    <w:p w:rsidR="00000000" w:rsidDel="00000000" w:rsidP="00000000" w:rsidRDefault="00000000" w:rsidRPr="00000000" w14:paraId="00000071">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Autenticación de Usuarios: El catálogo será de acceso público por ahora. No se requerirá inicio de sesión ni validación JWT para ver la grilla o buscar contenido.</w:t>
      </w:r>
    </w:p>
    <w:p w:rsidR="00000000" w:rsidDel="00000000" w:rsidP="00000000" w:rsidRDefault="00000000" w:rsidRPr="00000000" w14:paraId="00000072">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Integración con Jikan API: La base de datos del catálogo se llenará con un script SQL estático manual (Seed). La automatización de descargas masivas mediante Jobs hacia APIs externas queda aplazada.</w:t>
      </w:r>
    </w:p>
    <w:p w:rsidR="00000000" w:rsidDel="00000000" w:rsidP="00000000" w:rsidRDefault="00000000" w:rsidRPr="00000000" w14:paraId="00000073">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Interacciones del Usuario: Los botones de "Favorito" o "Calificar" pueden estar presentes visualmente (Mockup), pero no tendrán funcionalidad ni conexión con la base de datos de Interacciones.</w:t>
      </w:r>
    </w:p>
    <w:p w:rsidR="00000000" w:rsidDel="00000000" w:rsidP="00000000" w:rsidRDefault="00000000" w:rsidRPr="00000000" w14:paraId="00000074">
      <w:pPr>
        <w:pStyle w:val="Heading2"/>
        <w:numPr>
          <w:ilvl w:val="0"/>
          <w:numId w:val="6"/>
        </w:numPr>
        <w:ind w:left="360" w:hanging="360"/>
        <w:rPr/>
      </w:pPr>
      <w:bookmarkStart w:colFirst="0" w:colLast="0" w:name="_heading=h.z1xsrxvqggl4" w:id="6"/>
      <w:bookmarkEnd w:id="6"/>
      <w:r w:rsidDel="00000000" w:rsidR="00000000" w:rsidRPr="00000000">
        <w:rPr>
          <w:rtl w:val="0"/>
        </w:rPr>
        <w:t xml:space="preserve">Historias de usuario seleccionadas</w:t>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095"/>
        <w:gridCol w:w="1485"/>
        <w:gridCol w:w="1125"/>
        <w:gridCol w:w="1050"/>
        <w:gridCol w:w="3285"/>
        <w:tblGridChange w:id="0">
          <w:tblGrid>
            <w:gridCol w:w="780"/>
            <w:gridCol w:w="1095"/>
            <w:gridCol w:w="1485"/>
            <w:gridCol w:w="1125"/>
            <w:gridCol w:w="1050"/>
            <w:gridCol w:w="3285"/>
          </w:tblGrid>
        </w:tblGridChange>
      </w:tblGrid>
      <w:tr>
        <w:trPr>
          <w:cantSplit w:val="0"/>
          <w:tblHeader w:val="0"/>
        </w:trPr>
        <w:tc>
          <w:tcPr/>
          <w:p w:rsidR="00000000" w:rsidDel="00000000" w:rsidP="00000000" w:rsidRDefault="00000000" w:rsidRPr="00000000" w14:paraId="00000075">
            <w:pPr>
              <w:rPr/>
            </w:pPr>
            <w:r w:rsidDel="00000000" w:rsidR="00000000" w:rsidRPr="00000000">
              <w:rPr>
                <w:rtl w:val="0"/>
              </w:rPr>
              <w:t xml:space="preserve">ID</w:t>
            </w:r>
          </w:p>
        </w:tc>
        <w:tc>
          <w:tcPr/>
          <w:p w:rsidR="00000000" w:rsidDel="00000000" w:rsidP="00000000" w:rsidRDefault="00000000" w:rsidRPr="00000000" w14:paraId="00000076">
            <w:pPr>
              <w:rPr/>
            </w:pPr>
            <w:r w:rsidDel="00000000" w:rsidR="00000000" w:rsidRPr="00000000">
              <w:rPr>
                <w:rtl w:val="0"/>
              </w:rPr>
              <w:t xml:space="preserve">Alias</w:t>
            </w:r>
          </w:p>
        </w:tc>
        <w:tc>
          <w:tcPr/>
          <w:p w:rsidR="00000000" w:rsidDel="00000000" w:rsidP="00000000" w:rsidRDefault="00000000" w:rsidRPr="00000000" w14:paraId="00000077">
            <w:pPr>
              <w:rPr/>
            </w:pPr>
            <w:r w:rsidDel="00000000" w:rsidR="00000000" w:rsidRPr="00000000">
              <w:rPr>
                <w:rtl w:val="0"/>
              </w:rPr>
              <w:t xml:space="preserve">Historia de Usuario (HU)</w:t>
            </w:r>
          </w:p>
        </w:tc>
        <w:tc>
          <w:tcPr/>
          <w:p w:rsidR="00000000" w:rsidDel="00000000" w:rsidP="00000000" w:rsidRDefault="00000000" w:rsidRPr="00000000" w14:paraId="00000078">
            <w:pPr>
              <w:rPr/>
            </w:pPr>
            <w:r w:rsidDel="00000000" w:rsidR="00000000" w:rsidRPr="00000000">
              <w:rPr>
                <w:rtl w:val="0"/>
              </w:rPr>
              <w:t xml:space="preserve">Esfuerzo </w:t>
            </w:r>
          </w:p>
        </w:tc>
        <w:tc>
          <w:tcPr/>
          <w:p w:rsidR="00000000" w:rsidDel="00000000" w:rsidP="00000000" w:rsidRDefault="00000000" w:rsidRPr="00000000" w14:paraId="00000079">
            <w:pPr>
              <w:rPr/>
            </w:pPr>
            <w:r w:rsidDel="00000000" w:rsidR="00000000" w:rsidRPr="00000000">
              <w:rPr>
                <w:rtl w:val="0"/>
              </w:rPr>
              <w:t xml:space="preserve">Prioridad</w:t>
            </w:r>
          </w:p>
        </w:tc>
        <w:tc>
          <w:tcPr/>
          <w:p w:rsidR="00000000" w:rsidDel="00000000" w:rsidP="00000000" w:rsidRDefault="00000000" w:rsidRPr="00000000" w14:paraId="0000007A">
            <w:pPr>
              <w:rPr/>
            </w:pPr>
            <w:r w:rsidDel="00000000" w:rsidR="00000000" w:rsidRPr="00000000">
              <w:rPr>
                <w:rtl w:val="0"/>
              </w:rPr>
              <w:t xml:space="preserve">Criterios de aceptación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EP01-HU01.1</w:t>
            </w:r>
          </w:p>
        </w:tc>
        <w:tc>
          <w:tcPr/>
          <w:p w:rsidR="00000000" w:rsidDel="00000000" w:rsidP="00000000" w:rsidRDefault="00000000" w:rsidRPr="00000000" w14:paraId="0000007C">
            <w:pPr>
              <w:rPr/>
            </w:pPr>
            <w:r w:rsidDel="00000000" w:rsidR="00000000" w:rsidRPr="00000000">
              <w:rPr>
                <w:rtl w:val="0"/>
              </w:rPr>
              <w:t xml:space="preserve">API de catálogo paginado</w:t>
            </w:r>
          </w:p>
        </w:tc>
        <w:tc>
          <w:tcPr/>
          <w:p w:rsidR="00000000" w:rsidDel="00000000" w:rsidP="00000000" w:rsidRDefault="00000000" w:rsidRPr="00000000" w14:paraId="0000007D">
            <w:pPr>
              <w:spacing w:after="240" w:before="240" w:lineRule="auto"/>
              <w:rPr/>
            </w:pPr>
            <w:r w:rsidDel="00000000" w:rsidR="00000000" w:rsidRPr="00000000">
              <w:rPr>
                <w:rtl w:val="0"/>
              </w:rPr>
              <w:t xml:space="preserve">Como Frontend, necesito un endpoint REST que devuelva una lista de animes (con datos iniciales poblados) soportando paginación para poder renderizar la grilla principal.</w:t>
            </w:r>
          </w:p>
        </w:tc>
        <w:tc>
          <w:tcPr/>
          <w:p w:rsidR="00000000" w:rsidDel="00000000" w:rsidP="00000000" w:rsidRDefault="00000000" w:rsidRPr="00000000" w14:paraId="0000007E">
            <w:pPr>
              <w:rPr/>
            </w:pPr>
            <w:r w:rsidDel="00000000" w:rsidR="00000000" w:rsidRPr="00000000">
              <w:rPr>
                <w:rtl w:val="0"/>
              </w:rPr>
              <w:t xml:space="preserve">3</w:t>
            </w:r>
          </w:p>
        </w:tc>
        <w:tc>
          <w:tcPr/>
          <w:p w:rsidR="00000000" w:rsidDel="00000000" w:rsidP="00000000" w:rsidRDefault="00000000" w:rsidRPr="00000000" w14:paraId="0000007F">
            <w:pPr>
              <w:rPr/>
            </w:pPr>
            <w:r w:rsidDel="00000000" w:rsidR="00000000" w:rsidRPr="00000000">
              <w:rPr>
                <w:rtl w:val="0"/>
              </w:rPr>
              <w:t xml:space="preserve">Alta</w:t>
            </w:r>
          </w:p>
        </w:tc>
        <w:tc>
          <w:tcPr/>
          <w:p w:rsidR="00000000" w:rsidDel="00000000" w:rsidP="00000000" w:rsidRDefault="00000000" w:rsidRPr="00000000" w14:paraId="00000080">
            <w:pPr>
              <w:numPr>
                <w:ilvl w:val="0"/>
                <w:numId w:val="8"/>
              </w:numPr>
              <w:ind w:left="720" w:hanging="360"/>
              <w:rPr>
                <w:color w:val="000000"/>
                <w:u w:val="none"/>
              </w:rPr>
            </w:pPr>
            <w:r w:rsidDel="00000000" w:rsidR="00000000" w:rsidRPr="00000000">
              <w:rPr>
                <w:rtl w:val="0"/>
              </w:rPr>
              <w:t xml:space="preserve">Debe existir el endpoint GET /api/v1/animes.</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El endpoint debe aceptar los parámetros opcionales page (número de página, por defecto 0 o 1) y size (cantidad de elementos, por defecto 20).</w:t>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La respuesta debe tener una estructura JSON estándar de paginación que incluya: el arreglo de datos (content), la página actual, el total de páginas (totalPages) y el total de elementos (totalElements).</w:t>
            </w:r>
          </w:p>
          <w:p w:rsidR="00000000" w:rsidDel="00000000" w:rsidP="00000000" w:rsidRDefault="00000000" w:rsidRPr="00000000" w14:paraId="00000083">
            <w:pPr>
              <w:numPr>
                <w:ilvl w:val="0"/>
                <w:numId w:val="8"/>
              </w:numPr>
              <w:ind w:left="720" w:hanging="360"/>
              <w:rPr>
                <w:u w:val="none"/>
              </w:rPr>
            </w:pPr>
            <w:r w:rsidDel="00000000" w:rsidR="00000000" w:rsidRPr="00000000">
              <w:rPr>
                <w:rtl w:val="0"/>
              </w:rPr>
              <w:t xml:space="preserve">Al levantar la base de datos de catálogo (PostgreSQL), debe ejecutarse un script que inserte automáticamente al menos 20 registros de anime de prueba para poder validar la paginación.</w:t>
            </w:r>
          </w:p>
          <w:p w:rsidR="00000000" w:rsidDel="00000000" w:rsidP="00000000" w:rsidRDefault="00000000" w:rsidRPr="00000000" w14:paraId="00000084">
            <w:pPr>
              <w:numPr>
                <w:ilvl w:val="0"/>
                <w:numId w:val="8"/>
              </w:numPr>
              <w:ind w:left="720" w:hanging="360"/>
              <w:rPr>
                <w:u w:val="none"/>
              </w:rPr>
            </w:pPr>
            <w:r w:rsidDel="00000000" w:rsidR="00000000" w:rsidRPr="00000000">
              <w:rPr>
                <w:rtl w:val="0"/>
              </w:rPr>
              <w:t xml:space="preserve">Una petición exitosa debe devolver un código HTTP 200 OK.</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EP01-HU01.2</w:t>
            </w:r>
          </w:p>
        </w:tc>
        <w:tc>
          <w:tcPr/>
          <w:p w:rsidR="00000000" w:rsidDel="00000000" w:rsidP="00000000" w:rsidRDefault="00000000" w:rsidRPr="00000000" w14:paraId="00000086">
            <w:pPr>
              <w:rPr/>
            </w:pPr>
            <w:r w:rsidDel="00000000" w:rsidR="00000000" w:rsidRPr="00000000">
              <w:rPr>
                <w:rtl w:val="0"/>
              </w:rPr>
              <w:t xml:space="preserve">UI grilla de animes y paginación</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Como Usuario, quiero visualizar una grilla atractiva de tarjetas de anime en la página principal y poder navegar entre páginas de resultados.</w:t>
            </w:r>
          </w:p>
        </w:tc>
        <w:tc>
          <w:tcPr/>
          <w:p w:rsidR="00000000" w:rsidDel="00000000" w:rsidP="00000000" w:rsidRDefault="00000000" w:rsidRPr="00000000" w14:paraId="00000088">
            <w:pPr>
              <w:rPr/>
            </w:pPr>
            <w:r w:rsidDel="00000000" w:rsidR="00000000" w:rsidRPr="00000000">
              <w:rPr>
                <w:rtl w:val="0"/>
              </w:rPr>
              <w:t xml:space="preserve">5</w:t>
            </w:r>
          </w:p>
        </w:tc>
        <w:tc>
          <w:tcPr/>
          <w:p w:rsidR="00000000" w:rsidDel="00000000" w:rsidP="00000000" w:rsidRDefault="00000000" w:rsidRPr="00000000" w14:paraId="00000089">
            <w:pPr>
              <w:rPr/>
            </w:pPr>
            <w:r w:rsidDel="00000000" w:rsidR="00000000" w:rsidRPr="00000000">
              <w:rPr>
                <w:rtl w:val="0"/>
              </w:rPr>
              <w:t xml:space="preserve">Alta</w:t>
            </w:r>
          </w:p>
        </w:tc>
        <w:tc>
          <w:tcPr/>
          <w:p w:rsidR="00000000" w:rsidDel="00000000" w:rsidP="00000000" w:rsidRDefault="00000000" w:rsidRPr="00000000" w14:paraId="0000008A">
            <w:pPr>
              <w:numPr>
                <w:ilvl w:val="0"/>
                <w:numId w:val="4"/>
              </w:numPr>
              <w:ind w:left="720" w:hanging="360"/>
              <w:rPr>
                <w:color w:val="000000"/>
                <w:u w:val="none"/>
              </w:rPr>
            </w:pPr>
            <w:r w:rsidDel="00000000" w:rsidR="00000000" w:rsidRPr="00000000">
              <w:rPr>
                <w:rtl w:val="0"/>
              </w:rPr>
              <w:t xml:space="preserve">La página principal (/) debe mostrar los animes obtenidos de la API en formato de grilla (Grid), utilizando un componente reutilizable &lt;AnimeCard&gt;.</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Cada &lt;AnimeCard&gt; debe mostrar al menos la imagen de portada y el título del anime.</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La grilla debe adaptarse a diferentes tamaños de pantalla (ej. 1-2 columnas en móviles, 3-4 en tablets, 5-6 en escritorio).</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Debe existir un mecanismo de paginación (botones "Anterior" y "Siguiente" o numeración) al final de la grilla.</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Mostrar un estado de "Cargando" (Spinner o Skeleton) mientras se espera la respuesta de la API.</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Mostrar un mensaje amigable de error si la API del Gateway falla o no responde.</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EP01-HU02</w:t>
            </w:r>
          </w:p>
        </w:tc>
        <w:tc>
          <w:tcPr/>
          <w:p w:rsidR="00000000" w:rsidDel="00000000" w:rsidP="00000000" w:rsidRDefault="00000000" w:rsidRPr="00000000" w14:paraId="00000091">
            <w:pPr>
              <w:rPr>
                <w:color w:val="000000"/>
              </w:rPr>
            </w:pPr>
            <w:r w:rsidDel="00000000" w:rsidR="00000000" w:rsidRPr="00000000">
              <w:rPr>
                <w:rtl w:val="0"/>
              </w:rPr>
              <w:t xml:space="preserve">Búsqueda y filtros</w:t>
            </w:r>
            <w:r w:rsidDel="00000000" w:rsidR="00000000" w:rsidRPr="00000000">
              <w:rPr>
                <w:rtl w:val="0"/>
              </w:rPr>
            </w:r>
          </w:p>
        </w:tc>
        <w:tc>
          <w:tcPr/>
          <w:p w:rsidR="00000000" w:rsidDel="00000000" w:rsidP="00000000" w:rsidRDefault="00000000" w:rsidRPr="00000000" w14:paraId="00000092">
            <w:pPr>
              <w:spacing w:after="240" w:before="240" w:lineRule="auto"/>
              <w:rPr/>
            </w:pPr>
            <w:r w:rsidDel="00000000" w:rsidR="00000000" w:rsidRPr="00000000">
              <w:rPr>
                <w:rtl w:val="0"/>
              </w:rPr>
              <w:t xml:space="preserve">Como usuario, quiero buscar animes por título y filtrar por género utilizando consultas optimizadas.</w:t>
            </w:r>
          </w:p>
        </w:tc>
        <w:tc>
          <w:tcPr/>
          <w:p w:rsidR="00000000" w:rsidDel="00000000" w:rsidP="00000000" w:rsidRDefault="00000000" w:rsidRPr="00000000" w14:paraId="00000093">
            <w:pPr>
              <w:rPr/>
            </w:pPr>
            <w:r w:rsidDel="00000000" w:rsidR="00000000" w:rsidRPr="00000000">
              <w:rPr>
                <w:rtl w:val="0"/>
              </w:rPr>
              <w:t xml:space="preserve">5</w:t>
            </w:r>
          </w:p>
        </w:tc>
        <w:tc>
          <w:tcPr/>
          <w:p w:rsidR="00000000" w:rsidDel="00000000" w:rsidP="00000000" w:rsidRDefault="00000000" w:rsidRPr="00000000" w14:paraId="00000094">
            <w:pPr>
              <w:rPr/>
            </w:pPr>
            <w:r w:rsidDel="00000000" w:rsidR="00000000" w:rsidRPr="00000000">
              <w:rPr>
                <w:rtl w:val="0"/>
              </w:rPr>
              <w:t xml:space="preserve">Alta</w:t>
            </w:r>
          </w:p>
        </w:tc>
        <w:tc>
          <w:tcPr/>
          <w:p w:rsidR="00000000" w:rsidDel="00000000" w:rsidP="00000000" w:rsidRDefault="00000000" w:rsidRPr="00000000" w14:paraId="00000095">
            <w:pPr>
              <w:numPr>
                <w:ilvl w:val="0"/>
                <w:numId w:val="5"/>
              </w:numPr>
              <w:ind w:left="720" w:hanging="360"/>
              <w:rPr>
                <w:color w:val="000000"/>
                <w:u w:val="none"/>
              </w:rPr>
            </w:pPr>
            <w:r w:rsidDel="00000000" w:rsidR="00000000" w:rsidRPr="00000000">
              <w:rPr>
                <w:rtl w:val="0"/>
              </w:rPr>
              <w:t xml:space="preserve">El endpoint GET /api/v1/animes (o uno nuevo /search) debe aceptar los parámetros opcionales search (texto) y genre (texto o ID).</w:t>
            </w:r>
          </w:p>
          <w:p w:rsidR="00000000" w:rsidDel="00000000" w:rsidP="00000000" w:rsidRDefault="00000000" w:rsidRPr="00000000" w14:paraId="00000096">
            <w:pPr>
              <w:numPr>
                <w:ilvl w:val="0"/>
                <w:numId w:val="5"/>
              </w:numPr>
              <w:ind w:left="720" w:hanging="360"/>
              <w:rPr>
                <w:color w:val="000000"/>
                <w:u w:val="none"/>
              </w:rPr>
            </w:pPr>
            <w:r w:rsidDel="00000000" w:rsidR="00000000" w:rsidRPr="00000000">
              <w:rPr>
                <w:rtl w:val="0"/>
              </w:rPr>
              <w:t xml:space="preserve">El filtrado debe ocurrir a nivel de base de datos (SQL) utilizando Pageable, y no filtrando listas completas en la memoria de Java. La búsqueda por título debe ser insensible a mayúsculas/minúsculas (case-insensitive).</w:t>
            </w:r>
          </w:p>
          <w:p w:rsidR="00000000" w:rsidDel="00000000" w:rsidP="00000000" w:rsidRDefault="00000000" w:rsidRPr="00000000" w14:paraId="00000097">
            <w:pPr>
              <w:numPr>
                <w:ilvl w:val="0"/>
                <w:numId w:val="5"/>
              </w:numPr>
              <w:ind w:left="720" w:hanging="360"/>
              <w:rPr>
                <w:color w:val="000000"/>
                <w:u w:val="none"/>
              </w:rPr>
            </w:pPr>
            <w:r w:rsidDel="00000000" w:rsidR="00000000" w:rsidRPr="00000000">
              <w:rPr>
                <w:rtl w:val="0"/>
              </w:rPr>
              <w:t xml:space="preserve">Debe existir una barra de búsqueda de texto y un menú desplegable (o botones) para seleccionar el género en la vista del catálogo.</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Al aplicar una nueva búsqueda o filtro, la paginación de la UI debe reiniciarse automáticamente a la página 1.</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Si una búsqueda o filtro no arroja coincidencias, la UI debe mostrar una ilustración o mensaje amigable indicando que "No se encontraron animes con esos criterios".</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 EP01-HU03</w:t>
            </w:r>
          </w:p>
        </w:tc>
        <w:tc>
          <w:tcPr/>
          <w:p w:rsidR="00000000" w:rsidDel="00000000" w:rsidP="00000000" w:rsidRDefault="00000000" w:rsidRPr="00000000" w14:paraId="0000009B">
            <w:pPr>
              <w:rPr>
                <w:color w:val="000000"/>
              </w:rPr>
            </w:pPr>
            <w:r w:rsidDel="00000000" w:rsidR="00000000" w:rsidRPr="00000000">
              <w:rPr>
                <w:rtl w:val="0"/>
              </w:rPr>
              <w:t xml:space="preserve">Detalle anime</w:t>
            </w:r>
            <w:r w:rsidDel="00000000" w:rsidR="00000000" w:rsidRPr="00000000">
              <w:rPr>
                <w:rtl w:val="0"/>
              </w:rPr>
            </w:r>
          </w:p>
        </w:tc>
        <w:tc>
          <w:tcPr/>
          <w:p w:rsidR="00000000" w:rsidDel="00000000" w:rsidP="00000000" w:rsidRDefault="00000000" w:rsidRPr="00000000" w14:paraId="0000009C">
            <w:pPr>
              <w:spacing w:after="240" w:before="240" w:lineRule="auto"/>
              <w:rPr/>
            </w:pPr>
            <w:r w:rsidDel="00000000" w:rsidR="00000000" w:rsidRPr="00000000">
              <w:rPr>
                <w:rtl w:val="0"/>
              </w:rPr>
              <w:t xml:space="preserve">Como usuario, quiero ver el detalle de un anime (sinopsis, géneros, lista de episodios) al hacer clic en él.</w:t>
            </w:r>
          </w:p>
        </w:tc>
        <w:tc>
          <w:tcPr/>
          <w:p w:rsidR="00000000" w:rsidDel="00000000" w:rsidP="00000000" w:rsidRDefault="00000000" w:rsidRPr="00000000" w14:paraId="0000009D">
            <w:pPr>
              <w:rPr/>
            </w:pPr>
            <w:r w:rsidDel="00000000" w:rsidR="00000000" w:rsidRPr="00000000">
              <w:rPr>
                <w:rtl w:val="0"/>
              </w:rPr>
              <w:t xml:space="preserve">5</w:t>
            </w:r>
          </w:p>
        </w:tc>
        <w:tc>
          <w:tcPr/>
          <w:p w:rsidR="00000000" w:rsidDel="00000000" w:rsidP="00000000" w:rsidRDefault="00000000" w:rsidRPr="00000000" w14:paraId="0000009E">
            <w:pPr>
              <w:rPr/>
            </w:pPr>
            <w:r w:rsidDel="00000000" w:rsidR="00000000" w:rsidRPr="00000000">
              <w:rPr>
                <w:rtl w:val="0"/>
              </w:rPr>
              <w:t xml:space="preserve">Alta</w:t>
            </w:r>
          </w:p>
        </w:tc>
        <w:tc>
          <w:tcPr/>
          <w:p w:rsidR="00000000" w:rsidDel="00000000" w:rsidP="00000000" w:rsidRDefault="00000000" w:rsidRPr="00000000" w14:paraId="0000009F">
            <w:pPr>
              <w:numPr>
                <w:ilvl w:val="0"/>
                <w:numId w:val="7"/>
              </w:numPr>
              <w:ind w:left="720" w:hanging="360"/>
              <w:rPr>
                <w:color w:val="000000"/>
                <w:u w:val="none"/>
              </w:rPr>
            </w:pPr>
            <w:r w:rsidDel="00000000" w:rsidR="00000000" w:rsidRPr="00000000">
              <w:rPr>
                <w:rtl w:val="0"/>
              </w:rPr>
              <w:t xml:space="preserve">Al hacer clic en un &lt;AnimeCard&gt; en la grilla, el usuario debe ser redirigido a la ruta /anime/{id}.</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Debe existir el endpoint GET /api/v1/animes/{id}. Este debe retornar los detalles completos del anime, incluyendo su lista anidada de géneros y su lista de episodios ordenados por número.</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La página de detalle debe renderizar correctamente la portada en alta resolución, el título, la sinopsis, etiquetas con los géneros, y una lista/tabla con los episodios disponibles.</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Si el usuario ingresa manualmente a una URL con un ID que no existe (ej. /anime/9999), el Backend debe retornar un error 404 Not Found controlado, y el Frontend debe renderizar una página de "Contenido no encontrado" con un botón para volver al inicio.</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EP00-HT04</w:t>
            </w:r>
          </w:p>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Ceremonias scrum</w:t>
            </w:r>
          </w:p>
        </w:tc>
        <w:tc>
          <w:tcPr/>
          <w:p w:rsidR="00000000" w:rsidDel="00000000" w:rsidP="00000000" w:rsidRDefault="00000000" w:rsidRPr="00000000" w14:paraId="000000A6">
            <w:pPr>
              <w:spacing w:after="240" w:before="240" w:lineRule="auto"/>
              <w:rPr/>
            </w:pPr>
            <w:r w:rsidDel="00000000" w:rsidR="00000000" w:rsidRPr="00000000">
              <w:rPr>
                <w:rtl w:val="0"/>
              </w:rPr>
              <w:t xml:space="preserve">Como Scrum Master, quiero documentar las ceremonias de los diferentes Sprints ciclo para la trazabilidad académica. </w:t>
            </w:r>
          </w:p>
        </w:tc>
        <w:tc>
          <w:tcPr/>
          <w:p w:rsidR="00000000" w:rsidDel="00000000" w:rsidP="00000000" w:rsidRDefault="00000000" w:rsidRPr="00000000" w14:paraId="000000A7">
            <w:pPr>
              <w:rPr/>
            </w:pPr>
            <w:r w:rsidDel="00000000" w:rsidR="00000000" w:rsidRPr="00000000">
              <w:rPr>
                <w:rtl w:val="0"/>
              </w:rPr>
              <w:t xml:space="preserve">2</w:t>
            </w:r>
          </w:p>
        </w:tc>
        <w:tc>
          <w:tcPr/>
          <w:p w:rsidR="00000000" w:rsidDel="00000000" w:rsidP="00000000" w:rsidRDefault="00000000" w:rsidRPr="00000000" w14:paraId="000000A8">
            <w:pPr>
              <w:rPr/>
            </w:pPr>
            <w:r w:rsidDel="00000000" w:rsidR="00000000" w:rsidRPr="00000000">
              <w:rPr>
                <w:rtl w:val="0"/>
              </w:rPr>
              <w:t xml:space="preserve">media</w:t>
            </w:r>
          </w:p>
        </w:tc>
        <w:tc>
          <w:tcPr/>
          <w:p w:rsidR="00000000" w:rsidDel="00000000" w:rsidP="00000000" w:rsidRDefault="00000000" w:rsidRPr="00000000" w14:paraId="000000A9">
            <w:pPr>
              <w:numPr>
                <w:ilvl w:val="0"/>
                <w:numId w:val="9"/>
              </w:numPr>
              <w:ind w:left="720" w:hanging="360"/>
            </w:pPr>
            <w:r w:rsidDel="00000000" w:rsidR="00000000" w:rsidRPr="00000000">
              <w:rPr>
                <w:rtl w:val="0"/>
              </w:rPr>
              <w:t xml:space="preserve">Actualizar backlog priorizado</w:t>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Completar documentación correspondiente al Sprint</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EP00-HT05</w:t>
            </w:r>
          </w:p>
        </w:tc>
        <w:tc>
          <w:tcPr/>
          <w:p w:rsidR="00000000" w:rsidDel="00000000" w:rsidP="00000000" w:rsidRDefault="00000000" w:rsidRPr="00000000" w14:paraId="000000AC">
            <w:pPr>
              <w:spacing w:after="200" w:line="276" w:lineRule="auto"/>
              <w:rPr/>
            </w:pPr>
            <w:r w:rsidDel="00000000" w:rsidR="00000000" w:rsidRPr="00000000">
              <w:rPr>
                <w:rtl w:val="0"/>
              </w:rPr>
              <w:t xml:space="preserve">Soporte de Infraestructura, CORS y Enrutamiento Gateway</w:t>
            </w:r>
          </w:p>
        </w:tc>
        <w:tc>
          <w:tcPr/>
          <w:p w:rsidR="00000000" w:rsidDel="00000000" w:rsidP="00000000" w:rsidRDefault="00000000" w:rsidRPr="00000000" w14:paraId="000000AD">
            <w:pPr>
              <w:spacing w:after="240" w:before="240" w:lineRule="auto"/>
              <w:rPr/>
            </w:pPr>
            <w:r w:rsidDel="00000000" w:rsidR="00000000" w:rsidRPr="00000000">
              <w:rPr>
                <w:rtl w:val="0"/>
              </w:rPr>
              <w:t xml:space="preserve">Como Especialista de Infraestructura / DevOps, quiero actualizar las reglas de enrutamiento y las políticas de CORS en el Spring Cloud Gateway, así como dar soporte al entorno local de contenedores para permitir que la aplicación Frontend (React) consuma exitosamente los nuevos endpoints del microservicio de Catálogo sin bloqueos de red.</w:t>
            </w:r>
          </w:p>
        </w:tc>
        <w:tc>
          <w:tcPr/>
          <w:p w:rsidR="00000000" w:rsidDel="00000000" w:rsidP="00000000" w:rsidRDefault="00000000" w:rsidRPr="00000000" w14:paraId="000000AE">
            <w:pPr>
              <w:rPr/>
            </w:pPr>
            <w:r w:rsidDel="00000000" w:rsidR="00000000" w:rsidRPr="00000000">
              <w:rPr>
                <w:rtl w:val="0"/>
              </w:rPr>
              <w:t xml:space="preserve">2</w:t>
            </w:r>
          </w:p>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Alta</w:t>
            </w:r>
          </w:p>
        </w:tc>
        <w:tc>
          <w:tcPr/>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El archivo application.yml del API Gateway debe contener las reglas necesarias (predicates) para enrutar todas las peticiones con el prefijo /api/v1/animes/** hacia el puerto del microservicio de Catálogo (ej. 8081).</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El Gateway debe incluir una configuración global de CORS que permita peticiones HTTP (GET) desde el origen del entorno de desarrollo frontend (típicamente http://localhost:5173 para Vite).</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e ha verificado que la imagen y el contenedor de la base de datos postgres-catalogo levantan correctamente junto con los scripts de inicialización (seed de datos) en los equipos locales del squad.</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Una llamada a través de Postman (o desde el navegador) dirigida al puerto del Gateway (8080) debe devolver exitosamente el JSON paginado generado por el microservicio de catálogo.</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0"/>
          <w:numId w:val="6"/>
        </w:numPr>
        <w:ind w:left="360" w:hanging="360"/>
        <w:rPr/>
      </w:pPr>
      <w:bookmarkStart w:colFirst="0" w:colLast="0" w:name="_heading=h.aet2ko8hn0jo" w:id="7"/>
      <w:bookmarkEnd w:id="7"/>
      <w:r w:rsidDel="00000000" w:rsidR="00000000" w:rsidRPr="00000000">
        <w:rPr>
          <w:rtl w:val="0"/>
        </w:rPr>
        <w:t xml:space="preserve">Detalle de tareas</w:t>
      </w:r>
    </w:p>
    <w:p w:rsidR="00000000" w:rsidDel="00000000" w:rsidP="00000000" w:rsidRDefault="00000000" w:rsidRPr="00000000" w14:paraId="000000B7">
      <w:pPr>
        <w:rPr/>
      </w:pPr>
      <w:r w:rsidDel="00000000" w:rsidR="00000000" w:rsidRPr="00000000">
        <w:rPr>
          <w:rtl w:val="0"/>
        </w:rPr>
        <w:t xml:space="preserve">EP01- HU01.1: API de catálogo paginado (3 puntos)</w:t>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2045.9999999999995"/>
        <w:gridCol w:w="1134.0000000000005"/>
        <w:gridCol w:w="1305"/>
        <w:tblGridChange w:id="0">
          <w:tblGrid>
            <w:gridCol w:w="4335"/>
            <w:gridCol w:w="2045.9999999999995"/>
            <w:gridCol w:w="1134.0000000000005"/>
            <w:gridCol w:w="1305"/>
          </w:tblGrid>
        </w:tblGridChange>
      </w:tblGrid>
      <w:tr>
        <w:trPr>
          <w:cantSplit w:val="0"/>
          <w:tblHeader w:val="0"/>
        </w:trPr>
        <w:tc>
          <w:tcPr/>
          <w:p w:rsidR="00000000" w:rsidDel="00000000" w:rsidP="00000000" w:rsidRDefault="00000000" w:rsidRPr="00000000" w14:paraId="000000B8">
            <w:pPr>
              <w:rPr/>
            </w:pPr>
            <w:r w:rsidDel="00000000" w:rsidR="00000000" w:rsidRPr="00000000">
              <w:rPr>
                <w:rtl w:val="0"/>
              </w:rPr>
              <w:t xml:space="preserve">Tarea </w:t>
            </w:r>
          </w:p>
        </w:tc>
        <w:tc>
          <w:tcPr/>
          <w:p w:rsidR="00000000" w:rsidDel="00000000" w:rsidP="00000000" w:rsidRDefault="00000000" w:rsidRPr="00000000" w14:paraId="000000B9">
            <w:pPr>
              <w:rPr/>
            </w:pPr>
            <w:r w:rsidDel="00000000" w:rsidR="00000000" w:rsidRPr="00000000">
              <w:rPr>
                <w:rtl w:val="0"/>
              </w:rPr>
              <w:t xml:space="preserve">Responsable </w:t>
            </w:r>
          </w:p>
        </w:tc>
        <w:tc>
          <w:tcPr/>
          <w:p w:rsidR="00000000" w:rsidDel="00000000" w:rsidP="00000000" w:rsidRDefault="00000000" w:rsidRPr="00000000" w14:paraId="000000BA">
            <w:pPr>
              <w:rPr/>
            </w:pPr>
            <w:r w:rsidDel="00000000" w:rsidR="00000000" w:rsidRPr="00000000">
              <w:rPr>
                <w:rtl w:val="0"/>
              </w:rPr>
              <w:t xml:space="preserve">Horas estimadas</w:t>
            </w:r>
          </w:p>
        </w:tc>
        <w:tc>
          <w:tcPr/>
          <w:p w:rsidR="00000000" w:rsidDel="00000000" w:rsidP="00000000" w:rsidRDefault="00000000" w:rsidRPr="00000000" w14:paraId="000000BB">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BC">
            <w:pPr>
              <w:spacing w:after="240" w:before="240" w:lineRule="auto"/>
              <w:rPr/>
            </w:pPr>
            <w:r w:rsidDel="00000000" w:rsidR="00000000" w:rsidRPr="00000000">
              <w:rPr>
                <w:rtl w:val="0"/>
              </w:rPr>
              <w:t xml:space="preserve">PSA-276 Poblar datos iniciales de animes para el catálogo</w:t>
            </w:r>
          </w:p>
        </w:tc>
        <w:tc>
          <w:tcPr/>
          <w:p w:rsidR="00000000" w:rsidDel="00000000" w:rsidP="00000000" w:rsidRDefault="00000000" w:rsidRPr="00000000" w14:paraId="000000BD">
            <w:pPr>
              <w:rPr/>
            </w:pPr>
            <w:r w:rsidDel="00000000" w:rsidR="00000000" w:rsidRPr="00000000">
              <w:rPr>
                <w:rtl w:val="0"/>
              </w:rPr>
              <w:t xml:space="preserve">Marco Hernandez </w:t>
            </w:r>
          </w:p>
        </w:tc>
        <w:tc>
          <w:tcPr/>
          <w:p w:rsidR="00000000" w:rsidDel="00000000" w:rsidP="00000000" w:rsidRDefault="00000000" w:rsidRPr="00000000" w14:paraId="000000BE">
            <w:pPr>
              <w:rPr/>
            </w:pPr>
            <w:r w:rsidDel="00000000" w:rsidR="00000000" w:rsidRPr="00000000">
              <w:rPr>
                <w:rtl w:val="0"/>
              </w:rPr>
              <w:t xml:space="preserve">1 hr</w:t>
            </w:r>
          </w:p>
        </w:tc>
        <w:tc>
          <w:tcPr/>
          <w:p w:rsidR="00000000" w:rsidDel="00000000" w:rsidP="00000000" w:rsidRDefault="00000000" w:rsidRPr="00000000" w14:paraId="000000BF">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0">
            <w:pPr>
              <w:spacing w:after="240" w:before="240" w:lineRule="auto"/>
              <w:rPr/>
            </w:pPr>
            <w:r w:rsidDel="00000000" w:rsidR="00000000" w:rsidRPr="00000000">
              <w:rPr>
                <w:rtl w:val="0"/>
              </w:rPr>
              <w:t xml:space="preserve">PSA-277 Diseñar el contrato REST del catálogo paginado</w:t>
            </w:r>
          </w:p>
        </w:tc>
        <w:tc>
          <w:tcPr/>
          <w:p w:rsidR="00000000" w:rsidDel="00000000" w:rsidP="00000000" w:rsidRDefault="00000000" w:rsidRPr="00000000" w14:paraId="000000C1">
            <w:pPr>
              <w:rPr/>
            </w:pPr>
            <w:r w:rsidDel="00000000" w:rsidR="00000000" w:rsidRPr="00000000">
              <w:rPr>
                <w:rtl w:val="0"/>
              </w:rPr>
              <w:t xml:space="preserve">Marco Hernandez </w:t>
            </w:r>
          </w:p>
        </w:tc>
        <w:tc>
          <w:tcPr/>
          <w:p w:rsidR="00000000" w:rsidDel="00000000" w:rsidP="00000000" w:rsidRDefault="00000000" w:rsidRPr="00000000" w14:paraId="000000C2">
            <w:pPr>
              <w:rPr/>
            </w:pPr>
            <w:r w:rsidDel="00000000" w:rsidR="00000000" w:rsidRPr="00000000">
              <w:rPr>
                <w:rtl w:val="0"/>
              </w:rPr>
              <w:t xml:space="preserve">1 hr</w:t>
            </w:r>
          </w:p>
        </w:tc>
        <w:tc>
          <w:tcPr/>
          <w:p w:rsidR="00000000" w:rsidDel="00000000" w:rsidP="00000000" w:rsidRDefault="00000000" w:rsidRPr="00000000" w14:paraId="000000C3">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4">
            <w:pPr>
              <w:spacing w:after="240" w:before="240" w:lineRule="auto"/>
              <w:rPr/>
            </w:pPr>
            <w:r w:rsidDel="00000000" w:rsidR="00000000" w:rsidRPr="00000000">
              <w:rPr>
                <w:rtl w:val="0"/>
              </w:rPr>
              <w:t xml:space="preserve">PSA-278 Implementar la lógica de consulta paginada de animes</w:t>
            </w:r>
          </w:p>
        </w:tc>
        <w:tc>
          <w:tcPr/>
          <w:p w:rsidR="00000000" w:rsidDel="00000000" w:rsidP="00000000" w:rsidRDefault="00000000" w:rsidRPr="00000000" w14:paraId="000000C5">
            <w:pPr>
              <w:rPr/>
            </w:pPr>
            <w:r w:rsidDel="00000000" w:rsidR="00000000" w:rsidRPr="00000000">
              <w:rPr>
                <w:rtl w:val="0"/>
              </w:rPr>
              <w:t xml:space="preserve">Marco Hernandez </w:t>
            </w:r>
          </w:p>
        </w:tc>
        <w:tc>
          <w:tcPr/>
          <w:p w:rsidR="00000000" w:rsidDel="00000000" w:rsidP="00000000" w:rsidRDefault="00000000" w:rsidRPr="00000000" w14:paraId="000000C6">
            <w:pPr>
              <w:rPr/>
            </w:pPr>
            <w:r w:rsidDel="00000000" w:rsidR="00000000" w:rsidRPr="00000000">
              <w:rPr>
                <w:rtl w:val="0"/>
              </w:rPr>
              <w:t xml:space="preserve">2 hr </w:t>
            </w:r>
          </w:p>
        </w:tc>
        <w:tc>
          <w:tcPr/>
          <w:p w:rsidR="00000000" w:rsidDel="00000000" w:rsidP="00000000" w:rsidRDefault="00000000" w:rsidRPr="00000000" w14:paraId="000000C7">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8">
            <w:pPr>
              <w:spacing w:after="240" w:before="240" w:lineRule="auto"/>
              <w:rPr/>
            </w:pPr>
            <w:r w:rsidDel="00000000" w:rsidR="00000000" w:rsidRPr="00000000">
              <w:rPr>
                <w:rtl w:val="0"/>
              </w:rPr>
              <w:t xml:space="preserve">PSA-279 Agregar validaciones y manejo de errores de paginación</w:t>
            </w:r>
          </w:p>
        </w:tc>
        <w:tc>
          <w:tcPr/>
          <w:p w:rsidR="00000000" w:rsidDel="00000000" w:rsidP="00000000" w:rsidRDefault="00000000" w:rsidRPr="00000000" w14:paraId="000000C9">
            <w:pPr>
              <w:rPr/>
            </w:pPr>
            <w:r w:rsidDel="00000000" w:rsidR="00000000" w:rsidRPr="00000000">
              <w:rPr>
                <w:rtl w:val="0"/>
              </w:rPr>
              <w:t xml:space="preserve">Marco Hernandez </w:t>
            </w:r>
          </w:p>
        </w:tc>
        <w:tc>
          <w:tcPr/>
          <w:p w:rsidR="00000000" w:rsidDel="00000000" w:rsidP="00000000" w:rsidRDefault="00000000" w:rsidRPr="00000000" w14:paraId="000000CA">
            <w:pPr>
              <w:rPr/>
            </w:pPr>
            <w:r w:rsidDel="00000000" w:rsidR="00000000" w:rsidRPr="00000000">
              <w:rPr>
                <w:rtl w:val="0"/>
              </w:rPr>
              <w:t xml:space="preserve">1 hr </w:t>
            </w:r>
          </w:p>
        </w:tc>
        <w:tc>
          <w:tcPr/>
          <w:p w:rsidR="00000000" w:rsidDel="00000000" w:rsidP="00000000" w:rsidRDefault="00000000" w:rsidRPr="00000000" w14:paraId="000000CB">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C">
            <w:pPr>
              <w:spacing w:after="240" w:before="240" w:lineRule="auto"/>
              <w:rPr/>
            </w:pPr>
            <w:r w:rsidDel="00000000" w:rsidR="00000000" w:rsidRPr="00000000">
              <w:rPr>
                <w:rtl w:val="0"/>
              </w:rPr>
              <w:t xml:space="preserve">PSA-280 Crear pruebas del endpoint paginado de catálogo</w:t>
            </w:r>
          </w:p>
        </w:tc>
        <w:tc>
          <w:tcPr/>
          <w:p w:rsidR="00000000" w:rsidDel="00000000" w:rsidP="00000000" w:rsidRDefault="00000000" w:rsidRPr="00000000" w14:paraId="000000CD">
            <w:pPr>
              <w:rPr/>
            </w:pPr>
            <w:r w:rsidDel="00000000" w:rsidR="00000000" w:rsidRPr="00000000">
              <w:rPr>
                <w:rtl w:val="0"/>
              </w:rPr>
              <w:t xml:space="preserve">Elizabeth Alegria</w:t>
            </w:r>
          </w:p>
        </w:tc>
        <w:tc>
          <w:tcPr/>
          <w:p w:rsidR="00000000" w:rsidDel="00000000" w:rsidP="00000000" w:rsidRDefault="00000000" w:rsidRPr="00000000" w14:paraId="000000CE">
            <w:pPr>
              <w:rPr/>
            </w:pPr>
            <w:r w:rsidDel="00000000" w:rsidR="00000000" w:rsidRPr="00000000">
              <w:rPr>
                <w:rtl w:val="0"/>
              </w:rPr>
              <w:t xml:space="preserve">1 hr</w:t>
            </w:r>
          </w:p>
        </w:tc>
        <w:tc>
          <w:tcPr/>
          <w:p w:rsidR="00000000" w:rsidDel="00000000" w:rsidP="00000000" w:rsidRDefault="00000000" w:rsidRPr="00000000" w14:paraId="000000CF">
            <w:pPr>
              <w:rPr/>
            </w:pPr>
            <w:r w:rsidDel="00000000" w:rsidR="00000000" w:rsidRPr="00000000">
              <w:rPr>
                <w:rtl w:val="0"/>
              </w:rPr>
              <w:t xml:space="preserve">planificada</w:t>
            </w:r>
          </w:p>
        </w:tc>
      </w:tr>
    </w:tbl>
    <w:p w:rsidR="00000000" w:rsidDel="00000000" w:rsidP="00000000" w:rsidRDefault="00000000" w:rsidRPr="00000000" w14:paraId="000000D0">
      <w:pPr>
        <w:rPr/>
      </w:pPr>
      <w:r w:rsidDel="00000000" w:rsidR="00000000" w:rsidRPr="00000000">
        <w:rPr>
          <w:rtl w:val="0"/>
        </w:rPr>
        <w:t xml:space="preserve">Horas totales: 8 hrs</w:t>
      </w:r>
    </w:p>
    <w:p w:rsidR="00000000" w:rsidDel="00000000" w:rsidP="00000000" w:rsidRDefault="00000000" w:rsidRPr="00000000" w14:paraId="000000D1">
      <w:pPr>
        <w:rPr/>
      </w:pPr>
      <w:r w:rsidDel="00000000" w:rsidR="00000000" w:rsidRPr="00000000">
        <w:rPr>
          <w:rtl w:val="0"/>
        </w:rPr>
        <w:t xml:space="preserve">EP01- HU01.2:  UI grilla de animes y paginación (5 puntos)</w:t>
      </w:r>
    </w:p>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9"/>
        <w:gridCol w:w="2015.9999999999995"/>
        <w:gridCol w:w="1185"/>
        <w:gridCol w:w="1305"/>
        <w:tblGridChange w:id="0">
          <w:tblGrid>
            <w:gridCol w:w="4329"/>
            <w:gridCol w:w="2015.9999999999995"/>
            <w:gridCol w:w="1185"/>
            <w:gridCol w:w="1305"/>
          </w:tblGrid>
        </w:tblGridChange>
      </w:tblGrid>
      <w:tr>
        <w:trPr>
          <w:cantSplit w:val="0"/>
          <w:tblHeader w:val="0"/>
        </w:trPr>
        <w:tc>
          <w:tcPr/>
          <w:p w:rsidR="00000000" w:rsidDel="00000000" w:rsidP="00000000" w:rsidRDefault="00000000" w:rsidRPr="00000000" w14:paraId="000000D2">
            <w:pPr>
              <w:rPr/>
            </w:pPr>
            <w:r w:rsidDel="00000000" w:rsidR="00000000" w:rsidRPr="00000000">
              <w:rPr>
                <w:rtl w:val="0"/>
              </w:rPr>
              <w:t xml:space="preserve">Tarea </w:t>
            </w:r>
          </w:p>
        </w:tc>
        <w:tc>
          <w:tcPr/>
          <w:p w:rsidR="00000000" w:rsidDel="00000000" w:rsidP="00000000" w:rsidRDefault="00000000" w:rsidRPr="00000000" w14:paraId="000000D3">
            <w:pPr>
              <w:rPr/>
            </w:pPr>
            <w:r w:rsidDel="00000000" w:rsidR="00000000" w:rsidRPr="00000000">
              <w:rPr>
                <w:rtl w:val="0"/>
              </w:rPr>
              <w:t xml:space="preserve">Responsable </w:t>
            </w:r>
          </w:p>
        </w:tc>
        <w:tc>
          <w:tcPr/>
          <w:p w:rsidR="00000000" w:rsidDel="00000000" w:rsidP="00000000" w:rsidRDefault="00000000" w:rsidRPr="00000000" w14:paraId="000000D4">
            <w:pPr>
              <w:rPr/>
            </w:pPr>
            <w:r w:rsidDel="00000000" w:rsidR="00000000" w:rsidRPr="00000000">
              <w:rPr>
                <w:rtl w:val="0"/>
              </w:rPr>
              <w:t xml:space="preserve">Horas estimadas</w:t>
            </w:r>
          </w:p>
        </w:tc>
        <w:tc>
          <w:tcPr/>
          <w:p w:rsidR="00000000" w:rsidDel="00000000" w:rsidP="00000000" w:rsidRDefault="00000000" w:rsidRPr="00000000" w14:paraId="000000D5">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PSA-271 Agregar estados de carga y vacío en el catálogo</w:t>
            </w:r>
          </w:p>
        </w:tc>
        <w:tc>
          <w:tcPr/>
          <w:p w:rsidR="00000000" w:rsidDel="00000000" w:rsidP="00000000" w:rsidRDefault="00000000" w:rsidRPr="00000000" w14:paraId="000000D7">
            <w:pPr>
              <w:rPr/>
            </w:pPr>
            <w:r w:rsidDel="00000000" w:rsidR="00000000" w:rsidRPr="00000000">
              <w:rPr>
                <w:rtl w:val="0"/>
              </w:rPr>
              <w:t xml:space="preserve">Natalia Benítez</w:t>
            </w:r>
          </w:p>
        </w:tc>
        <w:tc>
          <w:tcPr/>
          <w:p w:rsidR="00000000" w:rsidDel="00000000" w:rsidP="00000000" w:rsidRDefault="00000000" w:rsidRPr="00000000" w14:paraId="000000D8">
            <w:pPr>
              <w:rPr/>
            </w:pPr>
            <w:r w:rsidDel="00000000" w:rsidR="00000000" w:rsidRPr="00000000">
              <w:rPr>
                <w:rtl w:val="0"/>
              </w:rPr>
              <w:t xml:space="preserve">2 hr</w:t>
            </w:r>
          </w:p>
        </w:tc>
        <w:tc>
          <w:tcPr/>
          <w:p w:rsidR="00000000" w:rsidDel="00000000" w:rsidP="00000000" w:rsidRDefault="00000000" w:rsidRPr="00000000" w14:paraId="000000D9">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PSA-272 Implementar la paginación de resultados</w:t>
            </w:r>
          </w:p>
        </w:tc>
        <w:tc>
          <w:tcPr/>
          <w:p w:rsidR="00000000" w:rsidDel="00000000" w:rsidP="00000000" w:rsidRDefault="00000000" w:rsidRPr="00000000" w14:paraId="000000DB">
            <w:pPr>
              <w:rPr/>
            </w:pPr>
            <w:r w:rsidDel="00000000" w:rsidR="00000000" w:rsidRPr="00000000">
              <w:rPr>
                <w:rtl w:val="0"/>
              </w:rPr>
              <w:t xml:space="preserve">Natalia Benítez</w:t>
            </w:r>
          </w:p>
        </w:tc>
        <w:tc>
          <w:tcPr/>
          <w:p w:rsidR="00000000" w:rsidDel="00000000" w:rsidP="00000000" w:rsidRDefault="00000000" w:rsidRPr="00000000" w14:paraId="000000DC">
            <w:pPr>
              <w:rPr/>
            </w:pPr>
            <w:r w:rsidDel="00000000" w:rsidR="00000000" w:rsidRPr="00000000">
              <w:rPr>
                <w:rtl w:val="0"/>
              </w:rPr>
              <w:t xml:space="preserve">2 hr</w:t>
            </w:r>
          </w:p>
        </w:tc>
        <w:tc>
          <w:tcPr/>
          <w:p w:rsidR="00000000" w:rsidDel="00000000" w:rsidP="00000000" w:rsidRDefault="00000000" w:rsidRPr="00000000" w14:paraId="000000DD">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PSA-273 Diseñar la grilla responsive de tarjetas de anime</w:t>
            </w:r>
          </w:p>
        </w:tc>
        <w:tc>
          <w:tcPr/>
          <w:p w:rsidR="00000000" w:rsidDel="00000000" w:rsidP="00000000" w:rsidRDefault="00000000" w:rsidRPr="00000000" w14:paraId="000000DF">
            <w:pPr>
              <w:rPr/>
            </w:pPr>
            <w:r w:rsidDel="00000000" w:rsidR="00000000" w:rsidRPr="00000000">
              <w:rPr>
                <w:rtl w:val="0"/>
              </w:rPr>
              <w:t xml:space="preserve">Natalia Benítez</w:t>
            </w:r>
          </w:p>
        </w:tc>
        <w:tc>
          <w:tcPr/>
          <w:p w:rsidR="00000000" w:rsidDel="00000000" w:rsidP="00000000" w:rsidRDefault="00000000" w:rsidRPr="00000000" w14:paraId="000000E0">
            <w:pPr>
              <w:rPr/>
            </w:pPr>
            <w:r w:rsidDel="00000000" w:rsidR="00000000" w:rsidRPr="00000000">
              <w:rPr>
                <w:rtl w:val="0"/>
              </w:rPr>
              <w:t xml:space="preserve">3 hr</w:t>
            </w:r>
          </w:p>
        </w:tc>
        <w:tc>
          <w:tcPr/>
          <w:p w:rsidR="00000000" w:rsidDel="00000000" w:rsidP="00000000" w:rsidRDefault="00000000" w:rsidRPr="00000000" w14:paraId="000000E1">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2">
            <w:pPr>
              <w:spacing w:after="240" w:before="240" w:lineRule="auto"/>
              <w:rPr/>
            </w:pPr>
            <w:r w:rsidDel="00000000" w:rsidR="00000000" w:rsidRPr="00000000">
              <w:rPr>
                <w:rtl w:val="0"/>
              </w:rPr>
              <w:t xml:space="preserve">PSA-274 Conectar la grilla con la fuente de datos paginada</w:t>
            </w:r>
          </w:p>
        </w:tc>
        <w:tc>
          <w:tcPr/>
          <w:p w:rsidR="00000000" w:rsidDel="00000000" w:rsidP="00000000" w:rsidRDefault="00000000" w:rsidRPr="00000000" w14:paraId="000000E3">
            <w:pPr>
              <w:rPr/>
            </w:pPr>
            <w:r w:rsidDel="00000000" w:rsidR="00000000" w:rsidRPr="00000000">
              <w:rPr>
                <w:rtl w:val="0"/>
              </w:rPr>
              <w:t xml:space="preserve">Natalia Benítez</w:t>
            </w:r>
          </w:p>
        </w:tc>
        <w:tc>
          <w:tcPr/>
          <w:p w:rsidR="00000000" w:rsidDel="00000000" w:rsidP="00000000" w:rsidRDefault="00000000" w:rsidRPr="00000000" w14:paraId="000000E4">
            <w:pPr>
              <w:rPr/>
            </w:pPr>
            <w:r w:rsidDel="00000000" w:rsidR="00000000" w:rsidRPr="00000000">
              <w:rPr>
                <w:rtl w:val="0"/>
              </w:rPr>
              <w:t xml:space="preserve">2 hr</w:t>
            </w:r>
          </w:p>
        </w:tc>
        <w:tc>
          <w:tcPr/>
          <w:p w:rsidR="00000000" w:rsidDel="00000000" w:rsidP="00000000" w:rsidRDefault="00000000" w:rsidRPr="00000000" w14:paraId="000000E5">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6">
            <w:pPr>
              <w:spacing w:after="240" w:before="240" w:lineRule="auto"/>
              <w:rPr/>
            </w:pPr>
            <w:r w:rsidDel="00000000" w:rsidR="00000000" w:rsidRPr="00000000">
              <w:rPr>
                <w:rtl w:val="0"/>
              </w:rPr>
              <w:t xml:space="preserve">PSA-275 Construir el componente de tarjeta de anime</w:t>
            </w:r>
          </w:p>
        </w:tc>
        <w:tc>
          <w:tcPr/>
          <w:p w:rsidR="00000000" w:rsidDel="00000000" w:rsidP="00000000" w:rsidRDefault="00000000" w:rsidRPr="00000000" w14:paraId="000000E7">
            <w:pPr>
              <w:rPr/>
            </w:pPr>
            <w:r w:rsidDel="00000000" w:rsidR="00000000" w:rsidRPr="00000000">
              <w:rPr>
                <w:rtl w:val="0"/>
              </w:rPr>
              <w:t xml:space="preserve">Natalia Benítez</w:t>
            </w:r>
          </w:p>
        </w:tc>
        <w:tc>
          <w:tcPr/>
          <w:p w:rsidR="00000000" w:rsidDel="00000000" w:rsidP="00000000" w:rsidRDefault="00000000" w:rsidRPr="00000000" w14:paraId="000000E8">
            <w:pPr>
              <w:rPr/>
            </w:pPr>
            <w:r w:rsidDel="00000000" w:rsidR="00000000" w:rsidRPr="00000000">
              <w:rPr>
                <w:rtl w:val="0"/>
              </w:rPr>
              <w:t xml:space="preserve">1 hr</w:t>
            </w:r>
          </w:p>
        </w:tc>
        <w:tc>
          <w:tcPr/>
          <w:p w:rsidR="00000000" w:rsidDel="00000000" w:rsidP="00000000" w:rsidRDefault="00000000" w:rsidRPr="00000000" w14:paraId="000000E9">
            <w:pPr>
              <w:rPr/>
            </w:pPr>
            <w:r w:rsidDel="00000000" w:rsidR="00000000" w:rsidRPr="00000000">
              <w:rPr>
                <w:rtl w:val="0"/>
              </w:rPr>
              <w:t xml:space="preserve">planificada</w:t>
            </w:r>
          </w:p>
        </w:tc>
      </w:tr>
    </w:tbl>
    <w:p w:rsidR="00000000" w:rsidDel="00000000" w:rsidP="00000000" w:rsidRDefault="00000000" w:rsidRPr="00000000" w14:paraId="000000EA">
      <w:pPr>
        <w:rPr/>
      </w:pPr>
      <w:r w:rsidDel="00000000" w:rsidR="00000000" w:rsidRPr="00000000">
        <w:rPr>
          <w:rtl w:val="0"/>
        </w:rPr>
        <w:t xml:space="preserve">Horas totales:  10 hrs</w:t>
      </w:r>
    </w:p>
    <w:p w:rsidR="00000000" w:rsidDel="00000000" w:rsidP="00000000" w:rsidRDefault="00000000" w:rsidRPr="00000000" w14:paraId="000000EB">
      <w:pPr>
        <w:rPr/>
      </w:pPr>
      <w:r w:rsidDel="00000000" w:rsidR="00000000" w:rsidRPr="00000000">
        <w:rPr>
          <w:rtl w:val="0"/>
        </w:rPr>
        <w:t xml:space="preserve">EP01- HU02: Búsqueda y filtros (5 puntos)</w:t>
      </w:r>
    </w:p>
    <w:tbl>
      <w:tblPr>
        <w:tblStyle w:val="Table7"/>
        <w:tblW w:w="885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6"/>
        <w:gridCol w:w="1974.0000000000005"/>
        <w:gridCol w:w="1215"/>
        <w:gridCol w:w="1305"/>
        <w:tblGridChange w:id="0">
          <w:tblGrid>
            <w:gridCol w:w="4356"/>
            <w:gridCol w:w="1974.0000000000005"/>
            <w:gridCol w:w="1215"/>
            <w:gridCol w:w="1305"/>
          </w:tblGrid>
        </w:tblGridChange>
      </w:tblGrid>
      <w:tr>
        <w:trPr>
          <w:cantSplit w:val="0"/>
          <w:tblHeader w:val="0"/>
        </w:trPr>
        <w:tc>
          <w:tcPr/>
          <w:p w:rsidR="00000000" w:rsidDel="00000000" w:rsidP="00000000" w:rsidRDefault="00000000" w:rsidRPr="00000000" w14:paraId="000000EC">
            <w:pPr>
              <w:rPr/>
            </w:pPr>
            <w:r w:rsidDel="00000000" w:rsidR="00000000" w:rsidRPr="00000000">
              <w:rPr>
                <w:rtl w:val="0"/>
              </w:rPr>
              <w:t xml:space="preserve">Tarea </w:t>
            </w:r>
          </w:p>
        </w:tc>
        <w:tc>
          <w:tcPr/>
          <w:p w:rsidR="00000000" w:rsidDel="00000000" w:rsidP="00000000" w:rsidRDefault="00000000" w:rsidRPr="00000000" w14:paraId="000000ED">
            <w:pPr>
              <w:rPr/>
            </w:pPr>
            <w:r w:rsidDel="00000000" w:rsidR="00000000" w:rsidRPr="00000000">
              <w:rPr>
                <w:rtl w:val="0"/>
              </w:rPr>
              <w:t xml:space="preserve">Responsable </w:t>
            </w:r>
          </w:p>
        </w:tc>
        <w:tc>
          <w:tcPr/>
          <w:p w:rsidR="00000000" w:rsidDel="00000000" w:rsidP="00000000" w:rsidRDefault="00000000" w:rsidRPr="00000000" w14:paraId="000000EE">
            <w:pPr>
              <w:rPr/>
            </w:pPr>
            <w:r w:rsidDel="00000000" w:rsidR="00000000" w:rsidRPr="00000000">
              <w:rPr>
                <w:rtl w:val="0"/>
              </w:rPr>
              <w:t xml:space="preserve">Horas estimadas</w:t>
            </w:r>
          </w:p>
        </w:tc>
        <w:tc>
          <w:tcPr/>
          <w:p w:rsidR="00000000" w:rsidDel="00000000" w:rsidP="00000000" w:rsidRDefault="00000000" w:rsidRPr="00000000" w14:paraId="000000EF">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PSA-43 Exponer parámetros de búsqueda y filtrado en el listado del catálogo</w:t>
            </w:r>
          </w:p>
        </w:tc>
        <w:tc>
          <w:tcPr/>
          <w:p w:rsidR="00000000" w:rsidDel="00000000" w:rsidP="00000000" w:rsidRDefault="00000000" w:rsidRPr="00000000" w14:paraId="000000F1">
            <w:pPr>
              <w:rPr/>
            </w:pPr>
            <w:r w:rsidDel="00000000" w:rsidR="00000000" w:rsidRPr="00000000">
              <w:rPr>
                <w:rtl w:val="0"/>
              </w:rPr>
              <w:t xml:space="preserve">Marco Hernandez </w:t>
            </w:r>
          </w:p>
        </w:tc>
        <w:tc>
          <w:tcPr/>
          <w:p w:rsidR="00000000" w:rsidDel="00000000" w:rsidP="00000000" w:rsidRDefault="00000000" w:rsidRPr="00000000" w14:paraId="000000F2">
            <w:pPr>
              <w:rPr/>
            </w:pPr>
            <w:r w:rsidDel="00000000" w:rsidR="00000000" w:rsidRPr="00000000">
              <w:rPr>
                <w:rtl w:val="0"/>
              </w:rPr>
              <w:t xml:space="preserve">2 hr</w:t>
            </w:r>
          </w:p>
        </w:tc>
        <w:tc>
          <w:tcPr/>
          <w:p w:rsidR="00000000" w:rsidDel="00000000" w:rsidP="00000000" w:rsidRDefault="00000000" w:rsidRPr="00000000" w14:paraId="000000F3">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F4">
            <w:pPr>
              <w:spacing w:after="240" w:before="240" w:lineRule="auto"/>
              <w:rPr/>
            </w:pPr>
            <w:r w:rsidDel="00000000" w:rsidR="00000000" w:rsidRPr="00000000">
              <w:rPr>
                <w:rtl w:val="0"/>
              </w:rPr>
              <w:t xml:space="preserve">PSA-44 Implementar filtro de animes por género en la API</w:t>
            </w:r>
          </w:p>
        </w:tc>
        <w:tc>
          <w:tcPr/>
          <w:p w:rsidR="00000000" w:rsidDel="00000000" w:rsidP="00000000" w:rsidRDefault="00000000" w:rsidRPr="00000000" w14:paraId="000000F5">
            <w:pPr>
              <w:rPr/>
            </w:pPr>
            <w:r w:rsidDel="00000000" w:rsidR="00000000" w:rsidRPr="00000000">
              <w:rPr>
                <w:rtl w:val="0"/>
              </w:rPr>
              <w:t xml:space="preserve">Marco Hernandez </w:t>
            </w:r>
          </w:p>
        </w:tc>
        <w:tc>
          <w:tcPr/>
          <w:p w:rsidR="00000000" w:rsidDel="00000000" w:rsidP="00000000" w:rsidRDefault="00000000" w:rsidRPr="00000000" w14:paraId="000000F6">
            <w:pPr>
              <w:rPr/>
            </w:pPr>
            <w:r w:rsidDel="00000000" w:rsidR="00000000" w:rsidRPr="00000000">
              <w:rPr>
                <w:rtl w:val="0"/>
              </w:rPr>
              <w:t xml:space="preserve">2 hr</w:t>
            </w:r>
          </w:p>
        </w:tc>
        <w:tc>
          <w:tcPr/>
          <w:p w:rsidR="00000000" w:rsidDel="00000000" w:rsidP="00000000" w:rsidRDefault="00000000" w:rsidRPr="00000000" w14:paraId="000000F7">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PSA-45 Combinar búsqueda por título y filtro por género en una sola consulta</w:t>
            </w:r>
          </w:p>
        </w:tc>
        <w:tc>
          <w:tcPr/>
          <w:p w:rsidR="00000000" w:rsidDel="00000000" w:rsidP="00000000" w:rsidRDefault="00000000" w:rsidRPr="00000000" w14:paraId="000000F9">
            <w:pPr>
              <w:rPr/>
            </w:pPr>
            <w:r w:rsidDel="00000000" w:rsidR="00000000" w:rsidRPr="00000000">
              <w:rPr>
                <w:rtl w:val="0"/>
              </w:rPr>
              <w:t xml:space="preserve">Marco Hernandez </w:t>
            </w:r>
          </w:p>
        </w:tc>
        <w:tc>
          <w:tcPr/>
          <w:p w:rsidR="00000000" w:rsidDel="00000000" w:rsidP="00000000" w:rsidRDefault="00000000" w:rsidRPr="00000000" w14:paraId="000000FA">
            <w:pPr>
              <w:rPr/>
            </w:pPr>
            <w:r w:rsidDel="00000000" w:rsidR="00000000" w:rsidRPr="00000000">
              <w:rPr>
                <w:rtl w:val="0"/>
              </w:rPr>
              <w:t xml:space="preserve">1 hr</w:t>
            </w:r>
          </w:p>
        </w:tc>
        <w:tc>
          <w:tcPr/>
          <w:p w:rsidR="00000000" w:rsidDel="00000000" w:rsidP="00000000" w:rsidRDefault="00000000" w:rsidRPr="00000000" w14:paraId="000000FB">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PSA-46 Agregar controles de búsqueda y filtro en la interfaz del catálogo</w:t>
            </w:r>
          </w:p>
        </w:tc>
        <w:tc>
          <w:tcPr/>
          <w:p w:rsidR="00000000" w:rsidDel="00000000" w:rsidP="00000000" w:rsidRDefault="00000000" w:rsidRPr="00000000" w14:paraId="000000FD">
            <w:pPr>
              <w:rPr/>
            </w:pPr>
            <w:r w:rsidDel="00000000" w:rsidR="00000000" w:rsidRPr="00000000">
              <w:rPr>
                <w:rtl w:val="0"/>
              </w:rPr>
              <w:t xml:space="preserve">Natalia Benítez</w:t>
            </w:r>
          </w:p>
        </w:tc>
        <w:tc>
          <w:tcPr/>
          <w:p w:rsidR="00000000" w:rsidDel="00000000" w:rsidP="00000000" w:rsidRDefault="00000000" w:rsidRPr="00000000" w14:paraId="000000FE">
            <w:pPr>
              <w:rPr/>
            </w:pPr>
            <w:r w:rsidDel="00000000" w:rsidR="00000000" w:rsidRPr="00000000">
              <w:rPr>
                <w:rtl w:val="0"/>
              </w:rPr>
              <w:t xml:space="preserve">3 hr</w:t>
            </w:r>
          </w:p>
        </w:tc>
        <w:tc>
          <w:tcPr/>
          <w:p w:rsidR="00000000" w:rsidDel="00000000" w:rsidP="00000000" w:rsidRDefault="00000000" w:rsidRPr="00000000" w14:paraId="000000FF">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PSA-47 Validar y probar la búsqueda y filtros del catálogo</w:t>
            </w:r>
          </w:p>
        </w:tc>
        <w:tc>
          <w:tcPr/>
          <w:p w:rsidR="00000000" w:rsidDel="00000000" w:rsidP="00000000" w:rsidRDefault="00000000" w:rsidRPr="00000000" w14:paraId="00000101">
            <w:pPr>
              <w:rPr/>
            </w:pPr>
            <w:r w:rsidDel="00000000" w:rsidR="00000000" w:rsidRPr="00000000">
              <w:rPr>
                <w:rtl w:val="0"/>
              </w:rPr>
              <w:t xml:space="preserve">Elizabeth Alegria</w:t>
            </w:r>
          </w:p>
        </w:tc>
        <w:tc>
          <w:tcPr/>
          <w:p w:rsidR="00000000" w:rsidDel="00000000" w:rsidP="00000000" w:rsidRDefault="00000000" w:rsidRPr="00000000" w14:paraId="00000102">
            <w:pPr>
              <w:rPr/>
            </w:pPr>
            <w:r w:rsidDel="00000000" w:rsidR="00000000" w:rsidRPr="00000000">
              <w:rPr>
                <w:rtl w:val="0"/>
              </w:rPr>
              <w:t xml:space="preserve">2 hr</w:t>
            </w:r>
          </w:p>
        </w:tc>
        <w:tc>
          <w:tcPr/>
          <w:p w:rsidR="00000000" w:rsidDel="00000000" w:rsidP="00000000" w:rsidRDefault="00000000" w:rsidRPr="00000000" w14:paraId="00000103">
            <w:pPr>
              <w:rPr/>
            </w:pPr>
            <w:r w:rsidDel="00000000" w:rsidR="00000000" w:rsidRPr="00000000">
              <w:rPr>
                <w:rtl w:val="0"/>
              </w:rPr>
              <w:t xml:space="preserve">planificada</w:t>
            </w:r>
          </w:p>
        </w:tc>
      </w:tr>
    </w:tbl>
    <w:p w:rsidR="00000000" w:rsidDel="00000000" w:rsidP="00000000" w:rsidRDefault="00000000" w:rsidRPr="00000000" w14:paraId="00000104">
      <w:pPr>
        <w:rPr/>
      </w:pPr>
      <w:r w:rsidDel="00000000" w:rsidR="00000000" w:rsidRPr="00000000">
        <w:rPr>
          <w:rtl w:val="0"/>
        </w:rPr>
        <w:t xml:space="preserve">Horas totales: 10 hrs</w:t>
      </w:r>
    </w:p>
    <w:p w:rsidR="00000000" w:rsidDel="00000000" w:rsidP="00000000" w:rsidRDefault="00000000" w:rsidRPr="00000000" w14:paraId="00000105">
      <w:pPr>
        <w:rPr/>
      </w:pPr>
      <w:r w:rsidDel="00000000" w:rsidR="00000000" w:rsidRPr="00000000">
        <w:rPr>
          <w:rtl w:val="0"/>
        </w:rPr>
        <w:t xml:space="preserve">EP01- HU03: Detalle anime (5 puntos)</w:t>
      </w:r>
    </w:p>
    <w:tbl>
      <w:tblPr>
        <w:tblStyle w:val="Table8"/>
        <w:tblW w:w="885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1.999999999999"/>
        <w:gridCol w:w="1998.0000000000007"/>
        <w:gridCol w:w="1215"/>
        <w:gridCol w:w="1305"/>
        <w:tblGridChange w:id="0">
          <w:tblGrid>
            <w:gridCol w:w="4331.999999999999"/>
            <w:gridCol w:w="1998.0000000000007"/>
            <w:gridCol w:w="1215"/>
            <w:gridCol w:w="1305"/>
          </w:tblGrid>
        </w:tblGridChange>
      </w:tblGrid>
      <w:tr>
        <w:trPr>
          <w:cantSplit w:val="0"/>
          <w:tblHeader w:val="0"/>
        </w:trPr>
        <w:tc>
          <w:tcPr/>
          <w:p w:rsidR="00000000" w:rsidDel="00000000" w:rsidP="00000000" w:rsidRDefault="00000000" w:rsidRPr="00000000" w14:paraId="00000106">
            <w:pPr>
              <w:rPr/>
            </w:pPr>
            <w:r w:rsidDel="00000000" w:rsidR="00000000" w:rsidRPr="00000000">
              <w:rPr>
                <w:rtl w:val="0"/>
              </w:rPr>
              <w:t xml:space="preserve">Tarea </w:t>
            </w:r>
          </w:p>
        </w:tc>
        <w:tc>
          <w:tcPr/>
          <w:p w:rsidR="00000000" w:rsidDel="00000000" w:rsidP="00000000" w:rsidRDefault="00000000" w:rsidRPr="00000000" w14:paraId="00000107">
            <w:pPr>
              <w:rPr/>
            </w:pPr>
            <w:r w:rsidDel="00000000" w:rsidR="00000000" w:rsidRPr="00000000">
              <w:rPr>
                <w:rtl w:val="0"/>
              </w:rPr>
              <w:t xml:space="preserve">Responsable </w:t>
            </w:r>
          </w:p>
        </w:tc>
        <w:tc>
          <w:tcPr/>
          <w:p w:rsidR="00000000" w:rsidDel="00000000" w:rsidP="00000000" w:rsidRDefault="00000000" w:rsidRPr="00000000" w14:paraId="00000108">
            <w:pPr>
              <w:rPr/>
            </w:pPr>
            <w:r w:rsidDel="00000000" w:rsidR="00000000" w:rsidRPr="00000000">
              <w:rPr>
                <w:rtl w:val="0"/>
              </w:rPr>
              <w:t xml:space="preserve">Horas estimadas</w:t>
            </w:r>
          </w:p>
        </w:tc>
        <w:tc>
          <w:tcPr/>
          <w:p w:rsidR="00000000" w:rsidDel="00000000" w:rsidP="00000000" w:rsidRDefault="00000000" w:rsidRPr="00000000" w14:paraId="00000109">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PSA-50 Obtener los datos de detalle desde la API</w:t>
            </w:r>
          </w:p>
        </w:tc>
        <w:tc>
          <w:tcPr/>
          <w:p w:rsidR="00000000" w:rsidDel="00000000" w:rsidP="00000000" w:rsidRDefault="00000000" w:rsidRPr="00000000" w14:paraId="0000010B">
            <w:pPr>
              <w:rPr/>
            </w:pPr>
            <w:r w:rsidDel="00000000" w:rsidR="00000000" w:rsidRPr="00000000">
              <w:rPr>
                <w:rtl w:val="0"/>
              </w:rPr>
              <w:t xml:space="preserve">Marco Hernandez </w:t>
            </w:r>
          </w:p>
        </w:tc>
        <w:tc>
          <w:tcPr/>
          <w:p w:rsidR="00000000" w:rsidDel="00000000" w:rsidP="00000000" w:rsidRDefault="00000000" w:rsidRPr="00000000" w14:paraId="0000010C">
            <w:pPr>
              <w:rPr/>
            </w:pPr>
            <w:r w:rsidDel="00000000" w:rsidR="00000000" w:rsidRPr="00000000">
              <w:rPr>
                <w:rtl w:val="0"/>
              </w:rPr>
              <w:t xml:space="preserve">2</w:t>
            </w:r>
          </w:p>
        </w:tc>
        <w:tc>
          <w:tcPr/>
          <w:p w:rsidR="00000000" w:rsidDel="00000000" w:rsidP="00000000" w:rsidRDefault="00000000" w:rsidRPr="00000000" w14:paraId="0000010D">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0E">
            <w:pPr>
              <w:spacing w:after="240" w:before="240" w:lineRule="auto"/>
              <w:rPr/>
            </w:pPr>
            <w:r w:rsidDel="00000000" w:rsidR="00000000" w:rsidRPr="00000000">
              <w:rPr>
                <w:rtl w:val="0"/>
              </w:rPr>
              <w:t xml:space="preserve">PSA-51 Mostrar sinopsis y géneros del anime</w:t>
            </w:r>
          </w:p>
        </w:tc>
        <w:tc>
          <w:tcPr/>
          <w:p w:rsidR="00000000" w:rsidDel="00000000" w:rsidP="00000000" w:rsidRDefault="00000000" w:rsidRPr="00000000" w14:paraId="0000010F">
            <w:pPr>
              <w:rPr/>
            </w:pPr>
            <w:r w:rsidDel="00000000" w:rsidR="00000000" w:rsidRPr="00000000">
              <w:rPr>
                <w:rtl w:val="0"/>
              </w:rPr>
              <w:t xml:space="preserve">Natalia Benítez</w:t>
            </w:r>
          </w:p>
        </w:tc>
        <w:tc>
          <w:tcPr/>
          <w:p w:rsidR="00000000" w:rsidDel="00000000" w:rsidP="00000000" w:rsidRDefault="00000000" w:rsidRPr="00000000" w14:paraId="00000110">
            <w:pPr>
              <w:rPr/>
            </w:pPr>
            <w:r w:rsidDel="00000000" w:rsidR="00000000" w:rsidRPr="00000000">
              <w:rPr>
                <w:rtl w:val="0"/>
              </w:rPr>
              <w:t xml:space="preserve">1</w:t>
            </w:r>
          </w:p>
        </w:tc>
        <w:tc>
          <w:tcPr/>
          <w:p w:rsidR="00000000" w:rsidDel="00000000" w:rsidP="00000000" w:rsidRDefault="00000000" w:rsidRPr="00000000" w14:paraId="00000111">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PSA-52 Listar los episodios del anime en el detalle</w:t>
            </w:r>
          </w:p>
        </w:tc>
        <w:tc>
          <w:tcPr/>
          <w:p w:rsidR="00000000" w:rsidDel="00000000" w:rsidP="00000000" w:rsidRDefault="00000000" w:rsidRPr="00000000" w14:paraId="00000113">
            <w:pPr>
              <w:rPr/>
            </w:pPr>
            <w:r w:rsidDel="00000000" w:rsidR="00000000" w:rsidRPr="00000000">
              <w:rPr>
                <w:rtl w:val="0"/>
              </w:rPr>
              <w:t xml:space="preserve">Natalia Benítez</w:t>
            </w:r>
          </w:p>
        </w:tc>
        <w:tc>
          <w:tcPr/>
          <w:p w:rsidR="00000000" w:rsidDel="00000000" w:rsidP="00000000" w:rsidRDefault="00000000" w:rsidRPr="00000000" w14:paraId="00000114">
            <w:pPr>
              <w:rPr/>
            </w:pPr>
            <w:r w:rsidDel="00000000" w:rsidR="00000000" w:rsidRPr="00000000">
              <w:rPr>
                <w:rtl w:val="0"/>
              </w:rPr>
              <w:t xml:space="preserve">2</w:t>
            </w:r>
          </w:p>
        </w:tc>
        <w:tc>
          <w:tcPr/>
          <w:p w:rsidR="00000000" w:rsidDel="00000000" w:rsidP="00000000" w:rsidRDefault="00000000" w:rsidRPr="00000000" w14:paraId="00000115">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PSA-53 Crear la vista de detalle de anime</w:t>
            </w:r>
          </w:p>
        </w:tc>
        <w:tc>
          <w:tcPr/>
          <w:p w:rsidR="00000000" w:rsidDel="00000000" w:rsidP="00000000" w:rsidRDefault="00000000" w:rsidRPr="00000000" w14:paraId="00000117">
            <w:pPr>
              <w:rPr/>
            </w:pPr>
            <w:r w:rsidDel="00000000" w:rsidR="00000000" w:rsidRPr="00000000">
              <w:rPr>
                <w:rtl w:val="0"/>
              </w:rPr>
              <w:t xml:space="preserve">Natalia Benítez</w:t>
            </w:r>
          </w:p>
        </w:tc>
        <w:tc>
          <w:tcPr/>
          <w:p w:rsidR="00000000" w:rsidDel="00000000" w:rsidP="00000000" w:rsidRDefault="00000000" w:rsidRPr="00000000" w14:paraId="00000118">
            <w:pPr>
              <w:rPr/>
            </w:pPr>
            <w:r w:rsidDel="00000000" w:rsidR="00000000" w:rsidRPr="00000000">
              <w:rPr>
                <w:rtl w:val="0"/>
              </w:rPr>
              <w:t xml:space="preserve">1.5</w:t>
            </w:r>
          </w:p>
        </w:tc>
        <w:tc>
          <w:tcPr/>
          <w:p w:rsidR="00000000" w:rsidDel="00000000" w:rsidP="00000000" w:rsidRDefault="00000000" w:rsidRPr="00000000" w14:paraId="00000119">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PSA-54 Configurar la navegación desde el catálogo al detalle</w:t>
            </w:r>
          </w:p>
        </w:tc>
        <w:tc>
          <w:tcPr/>
          <w:p w:rsidR="00000000" w:rsidDel="00000000" w:rsidP="00000000" w:rsidRDefault="00000000" w:rsidRPr="00000000" w14:paraId="0000011B">
            <w:pPr>
              <w:rPr/>
            </w:pPr>
            <w:r w:rsidDel="00000000" w:rsidR="00000000" w:rsidRPr="00000000">
              <w:rPr>
                <w:rtl w:val="0"/>
              </w:rPr>
              <w:t xml:space="preserve">Natalia Benítez</w:t>
            </w:r>
          </w:p>
        </w:tc>
        <w:tc>
          <w:tcPr/>
          <w:p w:rsidR="00000000" w:rsidDel="00000000" w:rsidP="00000000" w:rsidRDefault="00000000" w:rsidRPr="00000000" w14:paraId="0000011C">
            <w:pPr>
              <w:rPr/>
            </w:pPr>
            <w:r w:rsidDel="00000000" w:rsidR="00000000" w:rsidRPr="00000000">
              <w:rPr>
                <w:rtl w:val="0"/>
              </w:rPr>
              <w:t xml:space="preserve">1.5</w:t>
            </w:r>
          </w:p>
        </w:tc>
        <w:tc>
          <w:tcPr/>
          <w:p w:rsidR="00000000" w:rsidDel="00000000" w:rsidP="00000000" w:rsidRDefault="00000000" w:rsidRPr="00000000" w14:paraId="0000011D">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PSA-55 Gestionar estados de carga y error en el detalle</w:t>
            </w:r>
          </w:p>
        </w:tc>
        <w:tc>
          <w:tcPr/>
          <w:p w:rsidR="00000000" w:rsidDel="00000000" w:rsidP="00000000" w:rsidRDefault="00000000" w:rsidRPr="00000000" w14:paraId="0000011F">
            <w:pPr>
              <w:rPr/>
            </w:pPr>
            <w:r w:rsidDel="00000000" w:rsidR="00000000" w:rsidRPr="00000000">
              <w:rPr>
                <w:rtl w:val="0"/>
              </w:rPr>
              <w:t xml:space="preserve">Natalia Benítez</w:t>
            </w:r>
          </w:p>
        </w:tc>
        <w:tc>
          <w:tcPr/>
          <w:p w:rsidR="00000000" w:rsidDel="00000000" w:rsidP="00000000" w:rsidRDefault="00000000" w:rsidRPr="00000000" w14:paraId="00000120">
            <w:pPr>
              <w:rPr/>
            </w:pPr>
            <w:r w:rsidDel="00000000" w:rsidR="00000000" w:rsidRPr="00000000">
              <w:rPr>
                <w:rtl w:val="0"/>
              </w:rPr>
              <w:t xml:space="preserve">1</w:t>
            </w:r>
          </w:p>
        </w:tc>
        <w:tc>
          <w:tcPr/>
          <w:p w:rsidR="00000000" w:rsidDel="00000000" w:rsidP="00000000" w:rsidRDefault="00000000" w:rsidRPr="00000000" w14:paraId="00000121">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PSA-56 Validar el detalle de anime con pruebas</w:t>
            </w:r>
          </w:p>
        </w:tc>
        <w:tc>
          <w:tcPr/>
          <w:p w:rsidR="00000000" w:rsidDel="00000000" w:rsidP="00000000" w:rsidRDefault="00000000" w:rsidRPr="00000000" w14:paraId="00000123">
            <w:pPr>
              <w:rPr/>
            </w:pPr>
            <w:r w:rsidDel="00000000" w:rsidR="00000000" w:rsidRPr="00000000">
              <w:rPr>
                <w:rtl w:val="0"/>
              </w:rPr>
              <w:t xml:space="preserve">Marco H. / Natalia B. </w:t>
            </w:r>
          </w:p>
        </w:tc>
        <w:tc>
          <w:tcPr/>
          <w:p w:rsidR="00000000" w:rsidDel="00000000" w:rsidP="00000000" w:rsidRDefault="00000000" w:rsidRPr="00000000" w14:paraId="00000124">
            <w:pPr>
              <w:rPr/>
            </w:pPr>
            <w:r w:rsidDel="00000000" w:rsidR="00000000" w:rsidRPr="00000000">
              <w:rPr>
                <w:rtl w:val="0"/>
              </w:rPr>
              <w:t xml:space="preserve">1</w:t>
            </w:r>
          </w:p>
        </w:tc>
        <w:tc>
          <w:tcPr/>
          <w:p w:rsidR="00000000" w:rsidDel="00000000" w:rsidP="00000000" w:rsidRDefault="00000000" w:rsidRPr="00000000" w14:paraId="00000125">
            <w:pPr>
              <w:rPr/>
            </w:pPr>
            <w:r w:rsidDel="00000000" w:rsidR="00000000" w:rsidRPr="00000000">
              <w:rPr>
                <w:rtl w:val="0"/>
              </w:rPr>
              <w:t xml:space="preserve">planificada</w:t>
            </w:r>
          </w:p>
        </w:tc>
      </w:tr>
    </w:tbl>
    <w:p w:rsidR="00000000" w:rsidDel="00000000" w:rsidP="00000000" w:rsidRDefault="00000000" w:rsidRPr="00000000" w14:paraId="00000126">
      <w:pPr>
        <w:rPr/>
      </w:pPr>
      <w:r w:rsidDel="00000000" w:rsidR="00000000" w:rsidRPr="00000000">
        <w:rPr>
          <w:rtl w:val="0"/>
        </w:rPr>
        <w:t xml:space="preserve">Horas totales: 10 hrs</w:t>
      </w:r>
    </w:p>
    <w:p w:rsidR="00000000" w:rsidDel="00000000" w:rsidP="00000000" w:rsidRDefault="00000000" w:rsidRPr="00000000" w14:paraId="00000127">
      <w:pPr>
        <w:rPr/>
      </w:pPr>
      <w:r w:rsidDel="00000000" w:rsidR="00000000" w:rsidRPr="00000000">
        <w:rPr>
          <w:rtl w:val="0"/>
        </w:rPr>
        <w:t xml:space="preserve">EP00- HT04: Ceremonias Scrum (3 puntos)</w:t>
      </w:r>
    </w:p>
    <w:tbl>
      <w:tblPr>
        <w:tblStyle w:val="Table9"/>
        <w:tblW w:w="885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1991.9999999999993"/>
        <w:gridCol w:w="1203.0000000000007"/>
        <w:gridCol w:w="1305"/>
        <w:tblGridChange w:id="0">
          <w:tblGrid>
            <w:gridCol w:w="4350"/>
            <w:gridCol w:w="1991.9999999999993"/>
            <w:gridCol w:w="1203.0000000000007"/>
            <w:gridCol w:w="1305"/>
          </w:tblGrid>
        </w:tblGridChange>
      </w:tblGrid>
      <w:tr>
        <w:trPr>
          <w:cantSplit w:val="0"/>
          <w:tblHeader w:val="0"/>
        </w:trPr>
        <w:tc>
          <w:tcPr/>
          <w:p w:rsidR="00000000" w:rsidDel="00000000" w:rsidP="00000000" w:rsidRDefault="00000000" w:rsidRPr="00000000" w14:paraId="00000128">
            <w:pPr>
              <w:rPr/>
            </w:pPr>
            <w:r w:rsidDel="00000000" w:rsidR="00000000" w:rsidRPr="00000000">
              <w:rPr>
                <w:rtl w:val="0"/>
              </w:rPr>
              <w:t xml:space="preserve">Tarea </w:t>
            </w:r>
          </w:p>
        </w:tc>
        <w:tc>
          <w:tcPr/>
          <w:p w:rsidR="00000000" w:rsidDel="00000000" w:rsidP="00000000" w:rsidRDefault="00000000" w:rsidRPr="00000000" w14:paraId="00000129">
            <w:pPr>
              <w:rPr/>
            </w:pPr>
            <w:r w:rsidDel="00000000" w:rsidR="00000000" w:rsidRPr="00000000">
              <w:rPr>
                <w:rtl w:val="0"/>
              </w:rPr>
              <w:t xml:space="preserve">Responsable </w:t>
            </w:r>
          </w:p>
        </w:tc>
        <w:tc>
          <w:tcPr/>
          <w:p w:rsidR="00000000" w:rsidDel="00000000" w:rsidP="00000000" w:rsidRDefault="00000000" w:rsidRPr="00000000" w14:paraId="0000012A">
            <w:pPr>
              <w:rPr/>
            </w:pPr>
            <w:r w:rsidDel="00000000" w:rsidR="00000000" w:rsidRPr="00000000">
              <w:rPr>
                <w:rtl w:val="0"/>
              </w:rPr>
              <w:t xml:space="preserve">Horas estimadas</w:t>
            </w:r>
          </w:p>
        </w:tc>
        <w:tc>
          <w:tcPr/>
          <w:p w:rsidR="00000000" w:rsidDel="00000000" w:rsidP="00000000" w:rsidRDefault="00000000" w:rsidRPr="00000000" w14:paraId="0000012B">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PSA-176 Documentación de Ceremonias y artefactos Scrum (S2) </w:t>
            </w:r>
          </w:p>
        </w:tc>
        <w:tc>
          <w:tcPr/>
          <w:p w:rsidR="00000000" w:rsidDel="00000000" w:rsidP="00000000" w:rsidRDefault="00000000" w:rsidRPr="00000000" w14:paraId="0000012D">
            <w:pPr>
              <w:rPr/>
            </w:pPr>
            <w:r w:rsidDel="00000000" w:rsidR="00000000" w:rsidRPr="00000000">
              <w:rPr>
                <w:rtl w:val="0"/>
              </w:rPr>
              <w:t xml:space="preserve">Natalia B. / Elizabeth A.</w:t>
            </w:r>
          </w:p>
        </w:tc>
        <w:tc>
          <w:tcPr/>
          <w:p w:rsidR="00000000" w:rsidDel="00000000" w:rsidP="00000000" w:rsidRDefault="00000000" w:rsidRPr="00000000" w14:paraId="0000012E">
            <w:pPr>
              <w:rPr/>
            </w:pPr>
            <w:r w:rsidDel="00000000" w:rsidR="00000000" w:rsidRPr="00000000">
              <w:rPr>
                <w:rtl w:val="0"/>
              </w:rPr>
              <w:t xml:space="preserve">3 hrs</w:t>
            </w:r>
          </w:p>
        </w:tc>
        <w:tc>
          <w:tcPr/>
          <w:p w:rsidR="00000000" w:rsidDel="00000000" w:rsidP="00000000" w:rsidRDefault="00000000" w:rsidRPr="00000000" w14:paraId="0000012F">
            <w:pPr>
              <w:rPr/>
            </w:pPr>
            <w:r w:rsidDel="00000000" w:rsidR="00000000" w:rsidRPr="00000000">
              <w:rPr>
                <w:rtl w:val="0"/>
              </w:rPr>
              <w:t xml:space="preserve">planificada</w:t>
            </w:r>
          </w:p>
        </w:tc>
      </w:tr>
    </w:tbl>
    <w:p w:rsidR="00000000" w:rsidDel="00000000" w:rsidP="00000000" w:rsidRDefault="00000000" w:rsidRPr="00000000" w14:paraId="00000130">
      <w:pPr>
        <w:rPr/>
      </w:pPr>
      <w:r w:rsidDel="00000000" w:rsidR="00000000" w:rsidRPr="00000000">
        <w:rPr>
          <w:rtl w:val="0"/>
        </w:rPr>
        <w:t xml:space="preserve">Horas totales: 3 hrs</w:t>
      </w:r>
    </w:p>
    <w:p w:rsidR="00000000" w:rsidDel="00000000" w:rsidP="00000000" w:rsidRDefault="00000000" w:rsidRPr="00000000" w14:paraId="00000131">
      <w:pPr>
        <w:rPr/>
      </w:pPr>
      <w:r w:rsidDel="00000000" w:rsidR="00000000" w:rsidRPr="00000000">
        <w:rPr>
          <w:rtl w:val="0"/>
        </w:rPr>
        <w:t xml:space="preserve">EP00- HT05: Soporte de Infraestructura, CORS y Enrutamiento Gateway (2 puntos)</w:t>
      </w:r>
    </w:p>
    <w:sdt>
      <w:sdtPr>
        <w:lock w:val="contentLocked"/>
        <w:id w:val="-1859096353"/>
        <w:tag w:val="goog_rdk_0"/>
      </w:sdtPr>
      <w:sdtContent>
        <w:tbl>
          <w:tblPr>
            <w:tblStyle w:val="Table10"/>
            <w:tblW w:w="885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1991.9999999999993"/>
            <w:gridCol w:w="1203.0000000000007"/>
            <w:gridCol w:w="1305"/>
            <w:tblGridChange w:id="0">
              <w:tblGrid>
                <w:gridCol w:w="4350"/>
                <w:gridCol w:w="1991.9999999999993"/>
                <w:gridCol w:w="1203.0000000000007"/>
                <w:gridCol w:w="1305"/>
              </w:tblGrid>
            </w:tblGridChange>
          </w:tblGrid>
          <w:tr>
            <w:trPr>
              <w:cantSplit w:val="0"/>
              <w:tblHeader w:val="0"/>
            </w:trPr>
            <w:tc>
              <w:tcPr/>
              <w:p w:rsidR="00000000" w:rsidDel="00000000" w:rsidP="00000000" w:rsidRDefault="00000000" w:rsidRPr="00000000" w14:paraId="00000132">
                <w:pPr>
                  <w:rPr/>
                </w:pPr>
                <w:r w:rsidDel="00000000" w:rsidR="00000000" w:rsidRPr="00000000">
                  <w:rPr>
                    <w:rtl w:val="0"/>
                  </w:rPr>
                  <w:t xml:space="preserve">Tarea </w:t>
                </w:r>
              </w:p>
            </w:tc>
            <w:tc>
              <w:tcPr/>
              <w:p w:rsidR="00000000" w:rsidDel="00000000" w:rsidP="00000000" w:rsidRDefault="00000000" w:rsidRPr="00000000" w14:paraId="00000133">
                <w:pPr>
                  <w:rPr/>
                </w:pPr>
                <w:r w:rsidDel="00000000" w:rsidR="00000000" w:rsidRPr="00000000">
                  <w:rPr>
                    <w:rtl w:val="0"/>
                  </w:rPr>
                  <w:t xml:space="preserve">Responsable </w:t>
                </w:r>
              </w:p>
            </w:tc>
            <w:tc>
              <w:tcPr/>
              <w:p w:rsidR="00000000" w:rsidDel="00000000" w:rsidP="00000000" w:rsidRDefault="00000000" w:rsidRPr="00000000" w14:paraId="00000134">
                <w:pPr>
                  <w:rPr/>
                </w:pPr>
                <w:r w:rsidDel="00000000" w:rsidR="00000000" w:rsidRPr="00000000">
                  <w:rPr>
                    <w:rtl w:val="0"/>
                  </w:rPr>
                  <w:t xml:space="preserve">Horas estimadas</w:t>
                </w:r>
              </w:p>
            </w:tc>
            <w:tc>
              <w:tcPr/>
              <w:p w:rsidR="00000000" w:rsidDel="00000000" w:rsidP="00000000" w:rsidRDefault="00000000" w:rsidRPr="00000000" w14:paraId="00000135">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PSA-282 Actualizar configuración de rutas en API Gateway (application.yml) para los nuevos endpoints de catálogo.</w:t>
                </w:r>
              </w:p>
            </w:tc>
            <w:tc>
              <w:tcPr/>
              <w:p w:rsidR="00000000" w:rsidDel="00000000" w:rsidP="00000000" w:rsidRDefault="00000000" w:rsidRPr="00000000" w14:paraId="00000137">
                <w:pPr>
                  <w:rPr/>
                </w:pPr>
                <w:r w:rsidDel="00000000" w:rsidR="00000000" w:rsidRPr="00000000">
                  <w:rPr>
                    <w:rtl w:val="0"/>
                  </w:rPr>
                  <w:t xml:space="preserve">Elizabeth Alegria</w:t>
                </w:r>
              </w:p>
            </w:tc>
            <w:tc>
              <w:tcPr/>
              <w:p w:rsidR="00000000" w:rsidDel="00000000" w:rsidP="00000000" w:rsidRDefault="00000000" w:rsidRPr="00000000" w14:paraId="00000138">
                <w:pPr>
                  <w:rPr/>
                </w:pPr>
                <w:r w:rsidDel="00000000" w:rsidR="00000000" w:rsidRPr="00000000">
                  <w:rPr>
                    <w:rtl w:val="0"/>
                  </w:rPr>
                  <w:t xml:space="preserve">2 hr</w:t>
                </w:r>
              </w:p>
            </w:tc>
            <w:tc>
              <w:tcPr/>
              <w:p w:rsidR="00000000" w:rsidDel="00000000" w:rsidP="00000000" w:rsidRDefault="00000000" w:rsidRPr="00000000" w14:paraId="00000139">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PSA-283 Revisar y ajustar políticas de CORS en el Gateway ante conexiones fallidas de React.</w:t>
                </w:r>
              </w:p>
            </w:tc>
            <w:tc>
              <w:tcPr/>
              <w:p w:rsidR="00000000" w:rsidDel="00000000" w:rsidP="00000000" w:rsidRDefault="00000000" w:rsidRPr="00000000" w14:paraId="0000013B">
                <w:pPr>
                  <w:rPr/>
                </w:pPr>
                <w:r w:rsidDel="00000000" w:rsidR="00000000" w:rsidRPr="00000000">
                  <w:rPr>
                    <w:rtl w:val="0"/>
                  </w:rPr>
                  <w:t xml:space="preserve">Elizabeth Alegria</w:t>
                </w:r>
              </w:p>
            </w:tc>
            <w:tc>
              <w:tcPr/>
              <w:p w:rsidR="00000000" w:rsidDel="00000000" w:rsidP="00000000" w:rsidRDefault="00000000" w:rsidRPr="00000000" w14:paraId="0000013C">
                <w:pPr>
                  <w:rPr/>
                </w:pPr>
                <w:r w:rsidDel="00000000" w:rsidR="00000000" w:rsidRPr="00000000">
                  <w:rPr>
                    <w:rtl w:val="0"/>
                  </w:rPr>
                  <w:t xml:space="preserve">1 hr</w:t>
                </w:r>
              </w:p>
            </w:tc>
            <w:tc>
              <w:tcPr/>
              <w:p w:rsidR="00000000" w:rsidDel="00000000" w:rsidP="00000000" w:rsidRDefault="00000000" w:rsidRPr="00000000" w14:paraId="0000013D">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PSA-284 Dar soporte a contenedores Docker locales del equipo (validar ejecución de scripts SQL).</w:t>
                </w:r>
              </w:p>
            </w:tc>
            <w:tc>
              <w:tcPr/>
              <w:p w:rsidR="00000000" w:rsidDel="00000000" w:rsidP="00000000" w:rsidRDefault="00000000" w:rsidRPr="00000000" w14:paraId="0000013F">
                <w:pPr>
                  <w:rPr/>
                </w:pPr>
                <w:r w:rsidDel="00000000" w:rsidR="00000000" w:rsidRPr="00000000">
                  <w:rPr>
                    <w:rtl w:val="0"/>
                  </w:rPr>
                  <w:t xml:space="preserve">Elizabeth Alegria</w:t>
                </w:r>
              </w:p>
            </w:tc>
            <w:tc>
              <w:tcPr/>
              <w:p w:rsidR="00000000" w:rsidDel="00000000" w:rsidP="00000000" w:rsidRDefault="00000000" w:rsidRPr="00000000" w14:paraId="00000140">
                <w:pPr>
                  <w:rPr/>
                </w:pPr>
                <w:r w:rsidDel="00000000" w:rsidR="00000000" w:rsidRPr="00000000">
                  <w:rPr>
                    <w:rtl w:val="0"/>
                  </w:rPr>
                  <w:t xml:space="preserve">1 hr</w:t>
                </w:r>
              </w:p>
            </w:tc>
            <w:tc>
              <w:tcPr/>
              <w:p w:rsidR="00000000" w:rsidDel="00000000" w:rsidP="00000000" w:rsidRDefault="00000000" w:rsidRPr="00000000" w14:paraId="00000141">
                <w:pPr>
                  <w:rPr/>
                </w:pPr>
                <w:r w:rsidDel="00000000" w:rsidR="00000000" w:rsidRPr="00000000">
                  <w:rPr>
                    <w:rtl w:val="0"/>
                  </w:rPr>
                  <w:t xml:space="preserve">planificada</w:t>
                </w:r>
              </w:p>
            </w:tc>
          </w:tr>
        </w:tbl>
      </w:sdtContent>
    </w:sdt>
    <w:p w:rsidR="00000000" w:rsidDel="00000000" w:rsidP="00000000" w:rsidRDefault="00000000" w:rsidRPr="00000000" w14:paraId="00000142">
      <w:pPr>
        <w:rPr/>
      </w:pPr>
      <w:r w:rsidDel="00000000" w:rsidR="00000000" w:rsidRPr="00000000">
        <w:rPr>
          <w:rtl w:val="0"/>
        </w:rPr>
        <w:t xml:space="preserve">Horas totales: 4 hrs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numPr>
          <w:ilvl w:val="0"/>
          <w:numId w:val="6"/>
        </w:numPr>
        <w:ind w:left="360" w:hanging="360"/>
        <w:rPr>
          <w:b w:val="1"/>
          <w:bCs w:val="1"/>
          <w:sz w:val="26"/>
          <w:szCs w:val="26"/>
        </w:rPr>
      </w:pPr>
      <w:bookmarkStart w:colFirst="0" w:colLast="0" w:name="_heading=h.u497d9i21rmn" w:id="8"/>
      <w:bookmarkEnd w:id="8"/>
      <w:r w:rsidDel="00000000" w:rsidR="00000000" w:rsidRPr="00000000">
        <w:rPr>
          <w:rtl w:val="0"/>
        </w:rPr>
        <w:t xml:space="preserve">Riesgos de Sprint y mitigación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dt>
      <w:sdtPr>
        <w:lock w:val="contentLocked"/>
        <w:id w:val="-1150862787"/>
        <w:tag w:val="goog_rdk_1"/>
      </w:sdtPr>
      <w:sdtContent>
        <w:tbl>
          <w:tblPr>
            <w:tblStyle w:val="Table1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425"/>
            <w:gridCol w:w="1290"/>
            <w:gridCol w:w="3120"/>
            <w:tblGridChange w:id="0">
              <w:tblGrid>
                <w:gridCol w:w="2985"/>
                <w:gridCol w:w="1425"/>
                <w:gridCol w:w="129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Posibles riesgos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Bloqueo por políticas de CORS: Las peticiones fetch/axios desde React (localhost:5173) hacia el API Gateway (localhost:8080) son bloqueadas por el navegador web por razones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Configurar y validar las políticas globales de CORS en el archivo application.yml del API Gateway antes de que el Frontend comience la integración de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Desalineación en el contrato de la API (JSON): El frontend de React espera una estructura de datos específica para renderizar, pero Spring Data JPA devuelve por defecto una estructura de paginación diferente.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y acordar un contrato API (JSON Mock) usando Postman en la tarea PSA-277. El Backend no codifica hasta que el Frontend apruebe la estructura de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Cuello de botella de dependencias: El Frontend no puede avanzar con la lógica de conexión (PSA-274) porque el Backend se retrasa entregando el endpoint de paginación.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El Frontend iniciará trabajando con datos simulados (Mock Data / Hardcoded JSON).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El Scrum Master monitoreará en las Dailies el avance del endpoint para asegurar una entrega temprana.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Consultas SQL ineficientes (Problema N+1): Al implementar los filtros por género (PSA-44), el ORM (Hibernate) ejecuta docenas de consultas a la base de datos en lugar de una sola, degradando el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 la consola de logs de Spring Boot para observar las consultas SQL generadas. Implementar JOIN FETCH o EntityGraphs si se detecta lentitud al cargar los géneros anidados.</w:t>
                </w:r>
              </w:p>
            </w:tc>
          </w:tr>
        </w:tbl>
      </w:sdtContent>
    </w:sdt>
    <w:p w:rsidR="00000000" w:rsidDel="00000000" w:rsidP="00000000" w:rsidRDefault="00000000" w:rsidRPr="00000000" w14:paraId="0000015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09"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1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0"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Ks+DCE2fE82SQplRiUn7F9OHQ==">CgMxLjAaHwoBMBIaChgICVIUChJ0YWJsZS4xN3UycXh5dmMzaGMaHwoBMRIaChgICVIUChJ0YWJsZS45OGw4dXFiMHhkMm0yDmguMml4NXA2ZnR6ZDdvMg1oLmxuZjJnajNiNHp5Mg5oLnFtdjYybXliMmEwODIOaC4zZnlmYm00MmoyZjEyDmgubmU1NGNpcG13cHVyMg5oLmF6NmZsbnJ0cGJwNzIOaC56MXhzcnh2cWdnbDQyDmguYWV0MmtvOGhuMGpvMg5oLnU0OTdkOWkyMXJtbjgAciExZFFXSHlIRHF5c3JKeWQ0ckRLOFlsa3lMalZiNlpRZ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