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C2B8D3" w:rsidR="00AC4D77" w:rsidRDefault="00542D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2D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Natalia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Paz </w:t>
            </w:r>
            <w:r w:rsidRPr="00542D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Benítez Pradenas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FBB0BB5" w:rsidR="00AC4D77" w:rsidRDefault="00542DF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D18465" w:rsidR="00AC4D77" w:rsidRDefault="00542D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42DF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CCB38AB" w:rsidR="00542DF8" w:rsidRPr="001A179D" w:rsidRDefault="00542DF8" w:rsidP="00542DF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AE11E06" w14:textId="47D1092F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542421A" w:rsidR="00542DF8" w:rsidRPr="00045D87" w:rsidRDefault="00201C4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lo largo de la carrera he podido desarrollar la capacidad de aplicar marcos de trabajo tradicionales y agiles, logrando alinear los requerimientos técnicos con los objetivos de negocio y tomar decisiones frente a imprevistos</w:t>
            </w:r>
          </w:p>
        </w:tc>
      </w:tr>
      <w:tr w:rsidR="00542DF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B49E537" w:rsidR="00542DF8" w:rsidRPr="001A179D" w:rsidRDefault="00542DF8" w:rsidP="00542DF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DBA9A2C" w14:textId="395A1888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E0C523F" w:rsidR="00542DF8" w:rsidRPr="00045D87" w:rsidRDefault="00201C4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estar capacitada para realizar el levantamiento de requerimientos y analizar procesos de negocio. Esto me ha ayudado a poder desarrollar mi pensamiento crítico con el cual puedo diseñar propuestas tecnológicas viables y eficientes. </w:t>
            </w:r>
          </w:p>
        </w:tc>
      </w:tr>
      <w:tr w:rsidR="00542DF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CEB5ACD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Desarrollar la transformación de grandes volúmenes de datos para la obtención de información y conocimiento de la organización a fin de apoyar la toma de decisiones y la mejora de los procesos de negocios...</w:t>
            </w: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</w:t>
            </w:r>
          </w:p>
        </w:tc>
        <w:tc>
          <w:tcPr>
            <w:tcW w:w="1017" w:type="dxa"/>
          </w:tcPr>
          <w:p w14:paraId="2B8826EE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A8A7522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CBC84B9" w:rsidR="00542DF8" w:rsidRPr="00045D87" w:rsidRDefault="00FB218F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BAF08A3" w:rsidR="00542DF8" w:rsidRPr="00045D87" w:rsidRDefault="00201C4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los fundamentos de bases de datos y procesos ETL, sin embargo, considero que necesito más practica para manejar herramientas avanzadas de Big Data y análisis de datos a gran escala</w:t>
            </w:r>
          </w:p>
        </w:tc>
      </w:tr>
      <w:tr w:rsidR="00542DF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C0752FF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C11CAB0" w14:textId="506BE5AF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DFBA40C" w:rsidR="00542DF8" w:rsidRPr="00045D87" w:rsidRDefault="00947A9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187" w:type="dxa"/>
          </w:tcPr>
          <w:p w14:paraId="5BC2F010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ADF007B" w:rsidR="00542DF8" w:rsidRPr="00045D87" w:rsidRDefault="00201C4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Domino la planificación y ejecución de pruebas de software (unitarias, integración y QA), aplicando los estándares de la industria de forma rigurosa para asegurar la calidad y fiabilidad del producto final.</w:t>
            </w:r>
          </w:p>
        </w:tc>
      </w:tr>
      <w:tr w:rsidR="00542DF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007E963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70C9F467" w14:textId="565740F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E4E8D37" w:rsidR="00542DF8" w:rsidRPr="00045D87" w:rsidRDefault="00201C4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el ciclo de vida del desarrollo de software. Aplico buenas prácticas, control de versiones y metodologías que garantizan la creación de código limpio, escalable y fácil de mantener. </w:t>
            </w:r>
          </w:p>
        </w:tc>
      </w:tr>
      <w:tr w:rsidR="00542DF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A915241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C878E42" w14:textId="5404F318" w:rsidR="00542DF8" w:rsidRPr="00045D87" w:rsidRDefault="00947A9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 </w:t>
            </w:r>
          </w:p>
        </w:tc>
        <w:tc>
          <w:tcPr>
            <w:tcW w:w="926" w:type="dxa"/>
          </w:tcPr>
          <w:p w14:paraId="57696619" w14:textId="5CEEB55C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30F9229" w:rsidR="00542DF8" w:rsidRPr="00045D87" w:rsidRDefault="00201C4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desarrollado conocimientos en los principios de ciberseguridad, aplicando estándares </w:t>
            </w:r>
            <w:r w:rsidR="00FB218F">
              <w:rPr>
                <w:b/>
                <w:bCs/>
                <w:sz w:val="18"/>
                <w:szCs w:val="18"/>
              </w:rPr>
              <w:t>de la industria para identificar y mitigar vulnerabilidades desde la etapa de diseño hasta el despliegue, garantizando soluciones seguras.</w:t>
            </w:r>
          </w:p>
        </w:tc>
      </w:tr>
      <w:tr w:rsidR="00542DF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40D78E8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210E7D65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6FBF86A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628B54C" w:rsidR="00542DF8" w:rsidRPr="00045D87" w:rsidRDefault="00FB218F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automatizar procesos a un nivel funcional e intermedio, pero necesito practicar más sobre integraciones complejas de sistemas a nivel corporativo.</w:t>
            </w:r>
          </w:p>
        </w:tc>
      </w:tr>
      <w:tr w:rsidR="00542DF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3E42855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Construir el modelo arquitectónico de una solución sistémica que soporte los procesos de negocio de acuerdo a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A1338C7" w:rsidR="00542DF8" w:rsidRPr="00045D87" w:rsidRDefault="00947A9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 </w:t>
            </w:r>
          </w:p>
        </w:tc>
        <w:tc>
          <w:tcPr>
            <w:tcW w:w="1055" w:type="dxa"/>
          </w:tcPr>
          <w:p w14:paraId="639915A0" w14:textId="4E761FA1" w:rsidR="00542DF8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074CC3" w14:textId="771168E3" w:rsidR="00542DF8" w:rsidRPr="00045D87" w:rsidRDefault="00542DF8" w:rsidP="00542DF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E7B4A52" w:rsidR="00542DF8" w:rsidRPr="00045D87" w:rsidRDefault="00FB218F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facilidad para diseñar arquitecturas de software. Solo creo que me falta pulir aspectos relacionados con escalabilidad extrema y alta disponibilidad en la nube</w:t>
            </w:r>
          </w:p>
        </w:tc>
      </w:tr>
      <w:tr w:rsidR="00542DF8" w:rsidRPr="00045D87" w14:paraId="7CEEF97B" w14:textId="77777777" w:rsidTr="6C71971D">
        <w:trPr>
          <w:trHeight w:val="576"/>
          <w:jc w:val="center"/>
        </w:trPr>
        <w:tc>
          <w:tcPr>
            <w:tcW w:w="1931" w:type="dxa"/>
          </w:tcPr>
          <w:p w14:paraId="39C99EE7" w14:textId="76E5F09F" w:rsidR="00542DF8" w:rsidRPr="00185437" w:rsidRDefault="00542DF8" w:rsidP="00542DF8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06E1D2BF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5EA029" w14:textId="183F5D76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331644" w14:textId="552E7E40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7EA1295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9D7BCD7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744E5D" w14:textId="4097F910" w:rsidR="00542DF8" w:rsidRPr="00045D87" w:rsidRDefault="00FB218F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 w:rsidRPr="00FB218F">
              <w:rPr>
                <w:b/>
                <w:bCs/>
                <w:sz w:val="18"/>
                <w:szCs w:val="18"/>
              </w:rPr>
              <w:t>Manejo sin problemas el diseño de bases de datos relacionales tradicionales (normalización), pero necesito fortalecer mis habilidades en el modelado de datos para entornos NoSQL y esquemas altamente escalables.</w:t>
            </w:r>
          </w:p>
        </w:tc>
      </w:tr>
      <w:tr w:rsidR="00542DF8" w:rsidRPr="00045D87" w14:paraId="6222971D" w14:textId="77777777" w:rsidTr="6C71971D">
        <w:trPr>
          <w:trHeight w:val="576"/>
          <w:jc w:val="center"/>
        </w:trPr>
        <w:tc>
          <w:tcPr>
            <w:tcW w:w="1931" w:type="dxa"/>
          </w:tcPr>
          <w:p w14:paraId="200CE7CE" w14:textId="640C176A" w:rsidR="00542DF8" w:rsidRPr="00185437" w:rsidRDefault="00542DF8" w:rsidP="00542DF8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2A257E36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67B62E" w14:textId="76C4BD48" w:rsidR="00542DF8" w:rsidRPr="00045D87" w:rsidRDefault="00947A93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 </w:t>
            </w:r>
          </w:p>
        </w:tc>
        <w:tc>
          <w:tcPr>
            <w:tcW w:w="1055" w:type="dxa"/>
          </w:tcPr>
          <w:p w14:paraId="54C4F760" w14:textId="749E59E1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352F0AC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E7C54F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8944D6" w14:textId="27BA7AA9" w:rsidR="00542DF8" w:rsidRPr="00045D87" w:rsidRDefault="00FB218F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habilidades en programación y </w:t>
            </w:r>
            <w:proofErr w:type="spellStart"/>
            <w:r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actuales. Pero podría mejorar en la aplicación de patrones más avanzados en escenario específicos.</w:t>
            </w:r>
          </w:p>
        </w:tc>
      </w:tr>
      <w:tr w:rsidR="00542DF8" w:rsidRPr="00045D87" w14:paraId="7328F2DA" w14:textId="77777777" w:rsidTr="6C71971D">
        <w:trPr>
          <w:trHeight w:val="576"/>
          <w:jc w:val="center"/>
        </w:trPr>
        <w:tc>
          <w:tcPr>
            <w:tcW w:w="1931" w:type="dxa"/>
          </w:tcPr>
          <w:p w14:paraId="7D7B30CC" w14:textId="04F99A6C" w:rsidR="00542DF8" w:rsidRPr="00185437" w:rsidRDefault="00542DF8" w:rsidP="00542DF8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Programar consultas o rutinas para manipular información de una base de datos de acuerdo a los </w:t>
            </w: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lastRenderedPageBreak/>
              <w:t>requerimientos de la organización.</w:t>
            </w:r>
          </w:p>
        </w:tc>
        <w:tc>
          <w:tcPr>
            <w:tcW w:w="1017" w:type="dxa"/>
          </w:tcPr>
          <w:p w14:paraId="7A0C0BD3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2E9876" w14:textId="2C4F3E2F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59BB59F" w14:textId="7F6D605E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1934491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BA442B" w14:textId="77777777" w:rsidR="00542DF8" w:rsidRPr="00045D87" w:rsidRDefault="00542DF8" w:rsidP="00542D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D60921" w14:textId="62B4122B" w:rsidR="00542DF8" w:rsidRPr="00045D87" w:rsidRDefault="00FB218F" w:rsidP="00542DF8">
            <w:pPr>
              <w:jc w:val="center"/>
              <w:rPr>
                <w:b/>
                <w:bCs/>
                <w:sz w:val="18"/>
                <w:szCs w:val="18"/>
              </w:rPr>
            </w:pPr>
            <w:r w:rsidRPr="00FB218F">
              <w:rPr>
                <w:b/>
                <w:bCs/>
                <w:sz w:val="18"/>
                <w:szCs w:val="18"/>
              </w:rPr>
              <w:t xml:space="preserve">Escribo consultas SQL funcionales. Sin embargo, debo mejorar y practicar más en la optimización de consultas muy complejas, creación de </w:t>
            </w:r>
            <w:r w:rsidRPr="00FB218F">
              <w:rPr>
                <w:b/>
                <w:bCs/>
                <w:sz w:val="18"/>
                <w:szCs w:val="18"/>
              </w:rPr>
              <w:lastRenderedPageBreak/>
              <w:t>procedimientos almacenados avanzados de bases de datos.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27743" w14:textId="77777777" w:rsidR="00BB19CC" w:rsidRDefault="00BB19CC" w:rsidP="00DF38AE">
      <w:pPr>
        <w:spacing w:after="0" w:line="240" w:lineRule="auto"/>
      </w:pPr>
      <w:r>
        <w:separator/>
      </w:r>
    </w:p>
  </w:endnote>
  <w:endnote w:type="continuationSeparator" w:id="0">
    <w:p w14:paraId="189B07ED" w14:textId="77777777" w:rsidR="00BB19CC" w:rsidRDefault="00BB19C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2489" w14:textId="77777777" w:rsidR="00BB19CC" w:rsidRDefault="00BB19CC" w:rsidP="00DF38AE">
      <w:pPr>
        <w:spacing w:after="0" w:line="240" w:lineRule="auto"/>
      </w:pPr>
      <w:r>
        <w:separator/>
      </w:r>
    </w:p>
  </w:footnote>
  <w:footnote w:type="continuationSeparator" w:id="0">
    <w:p w14:paraId="76576ADD" w14:textId="77777777" w:rsidR="00BB19CC" w:rsidRDefault="00BB19C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648018">
    <w:abstractNumId w:val="3"/>
  </w:num>
  <w:num w:numId="2" w16cid:durableId="1073429267">
    <w:abstractNumId w:val="9"/>
  </w:num>
  <w:num w:numId="3" w16cid:durableId="950747143">
    <w:abstractNumId w:val="13"/>
  </w:num>
  <w:num w:numId="4" w16cid:durableId="1555701127">
    <w:abstractNumId w:val="29"/>
  </w:num>
  <w:num w:numId="5" w16cid:durableId="493298778">
    <w:abstractNumId w:val="31"/>
  </w:num>
  <w:num w:numId="6" w16cid:durableId="2041470635">
    <w:abstractNumId w:val="4"/>
  </w:num>
  <w:num w:numId="7" w16cid:durableId="405541910">
    <w:abstractNumId w:val="12"/>
  </w:num>
  <w:num w:numId="8" w16cid:durableId="154075272">
    <w:abstractNumId w:val="20"/>
  </w:num>
  <w:num w:numId="9" w16cid:durableId="1092553058">
    <w:abstractNumId w:val="16"/>
  </w:num>
  <w:num w:numId="10" w16cid:durableId="1998268025">
    <w:abstractNumId w:val="10"/>
  </w:num>
  <w:num w:numId="11" w16cid:durableId="121580924">
    <w:abstractNumId w:val="25"/>
  </w:num>
  <w:num w:numId="12" w16cid:durableId="2110200330">
    <w:abstractNumId w:val="36"/>
  </w:num>
  <w:num w:numId="13" w16cid:durableId="1530485483">
    <w:abstractNumId w:val="30"/>
  </w:num>
  <w:num w:numId="14" w16cid:durableId="1735548211">
    <w:abstractNumId w:val="1"/>
  </w:num>
  <w:num w:numId="15" w16cid:durableId="257570227">
    <w:abstractNumId w:val="37"/>
  </w:num>
  <w:num w:numId="16" w16cid:durableId="1735658033">
    <w:abstractNumId w:val="22"/>
  </w:num>
  <w:num w:numId="17" w16cid:durableId="1678575082">
    <w:abstractNumId w:val="18"/>
  </w:num>
  <w:num w:numId="18" w16cid:durableId="580916776">
    <w:abstractNumId w:val="32"/>
  </w:num>
  <w:num w:numId="19" w16cid:durableId="1587153368">
    <w:abstractNumId w:val="11"/>
  </w:num>
  <w:num w:numId="20" w16cid:durableId="1952324459">
    <w:abstractNumId w:val="40"/>
  </w:num>
  <w:num w:numId="21" w16cid:durableId="1362314713">
    <w:abstractNumId w:val="35"/>
  </w:num>
  <w:num w:numId="22" w16cid:durableId="1549297548">
    <w:abstractNumId w:val="14"/>
  </w:num>
  <w:num w:numId="23" w16cid:durableId="1535339543">
    <w:abstractNumId w:val="15"/>
  </w:num>
  <w:num w:numId="24" w16cid:durableId="206989033">
    <w:abstractNumId w:val="5"/>
  </w:num>
  <w:num w:numId="25" w16cid:durableId="1496065421">
    <w:abstractNumId w:val="17"/>
  </w:num>
  <w:num w:numId="26" w16cid:durableId="1228998938">
    <w:abstractNumId w:val="21"/>
  </w:num>
  <w:num w:numId="27" w16cid:durableId="1267536739">
    <w:abstractNumId w:val="24"/>
  </w:num>
  <w:num w:numId="28" w16cid:durableId="336465849">
    <w:abstractNumId w:val="0"/>
  </w:num>
  <w:num w:numId="29" w16cid:durableId="694962186">
    <w:abstractNumId w:val="19"/>
  </w:num>
  <w:num w:numId="30" w16cid:durableId="830829832">
    <w:abstractNumId w:val="23"/>
  </w:num>
  <w:num w:numId="31" w16cid:durableId="253050568">
    <w:abstractNumId w:val="2"/>
  </w:num>
  <w:num w:numId="32" w16cid:durableId="1184630802">
    <w:abstractNumId w:val="7"/>
  </w:num>
  <w:num w:numId="33" w16cid:durableId="653878206">
    <w:abstractNumId w:val="33"/>
  </w:num>
  <w:num w:numId="34" w16cid:durableId="716851695">
    <w:abstractNumId w:val="39"/>
  </w:num>
  <w:num w:numId="35" w16cid:durableId="192891839">
    <w:abstractNumId w:val="6"/>
  </w:num>
  <w:num w:numId="36" w16cid:durableId="1448306948">
    <w:abstractNumId w:val="26"/>
  </w:num>
  <w:num w:numId="37" w16cid:durableId="686444597">
    <w:abstractNumId w:val="38"/>
  </w:num>
  <w:num w:numId="38" w16cid:durableId="1599635405">
    <w:abstractNumId w:val="28"/>
  </w:num>
  <w:num w:numId="39" w16cid:durableId="1480996258">
    <w:abstractNumId w:val="27"/>
  </w:num>
  <w:num w:numId="40" w16cid:durableId="895355414">
    <w:abstractNumId w:val="34"/>
  </w:num>
  <w:num w:numId="41" w16cid:durableId="54788345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1C43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1C8D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2DF8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A93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19CC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771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039A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18F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900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Natalia Benítez Pradenas</cp:lastModifiedBy>
  <cp:revision>26</cp:revision>
  <cp:lastPrinted>2019-12-16T20:10:00Z</cp:lastPrinted>
  <dcterms:created xsi:type="dcterms:W3CDTF">2022-02-07T13:42:00Z</dcterms:created>
  <dcterms:modified xsi:type="dcterms:W3CDTF">2026-10-10T18:39:00Z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