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FC22039" w:rsidR="00AC4D77" w:rsidRDefault="00D913C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13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Marco Antonio Hernández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E98E565" w:rsidR="00AC4D77" w:rsidRDefault="00D913C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13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9C8BE2" w:rsidR="00AC4D77" w:rsidRDefault="00D913C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Look w:val="04A0" w:firstRow="1" w:lastRow="0" w:firstColumn="1" w:lastColumn="0" w:noHBand="0" w:noVBand="1"/>
      </w:tblPr>
      <w:tblGrid>
        <w:gridCol w:w="2721"/>
        <w:gridCol w:w="924"/>
        <w:gridCol w:w="840"/>
        <w:gridCol w:w="955"/>
        <w:gridCol w:w="1071"/>
        <w:gridCol w:w="840"/>
        <w:gridCol w:w="2572"/>
      </w:tblGrid>
      <w:tr w:rsidR="00E43678" w:rsidRPr="00D913CB" w14:paraId="02E8FF2F" w14:textId="77777777" w:rsidTr="00D913CB">
        <w:trPr>
          <w:trHeight w:val="288"/>
          <w:jc w:val="center"/>
        </w:trPr>
        <w:tc>
          <w:tcPr>
            <w:tcW w:w="2779" w:type="dxa"/>
            <w:vMerge w:val="restart"/>
            <w:vAlign w:val="center"/>
          </w:tcPr>
          <w:p w14:paraId="22C9DA5A" w14:textId="77777777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>Competencias Perfil de egreso</w:t>
            </w:r>
          </w:p>
        </w:tc>
        <w:tc>
          <w:tcPr>
            <w:tcW w:w="4708" w:type="dxa"/>
            <w:gridSpan w:val="5"/>
            <w:vAlign w:val="center"/>
          </w:tcPr>
          <w:p w14:paraId="53A09E18" w14:textId="77777777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>Nivel de logro</w:t>
            </w:r>
          </w:p>
        </w:tc>
        <w:tc>
          <w:tcPr>
            <w:tcW w:w="2436" w:type="dxa"/>
            <w:vMerge w:val="restart"/>
            <w:vAlign w:val="center"/>
          </w:tcPr>
          <w:p w14:paraId="53DDE6B8" w14:textId="77777777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>Comentarios</w:t>
            </w:r>
          </w:p>
        </w:tc>
      </w:tr>
      <w:tr w:rsidR="00E43678" w:rsidRPr="00D913CB" w14:paraId="00808CBE" w14:textId="77777777" w:rsidTr="00D913CB">
        <w:trPr>
          <w:trHeight w:val="870"/>
          <w:jc w:val="center"/>
        </w:trPr>
        <w:tc>
          <w:tcPr>
            <w:tcW w:w="2779" w:type="dxa"/>
            <w:vMerge/>
          </w:tcPr>
          <w:p w14:paraId="3F92557D" w14:textId="77777777" w:rsidR="00E43678" w:rsidRPr="00D913CB" w:rsidRDefault="00E43678" w:rsidP="004E015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D913CB" w:rsidRDefault="1DEB3A3F" w:rsidP="6C71971D">
            <w:pPr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D913CB" w:rsidRDefault="1DEB3A3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13CB">
              <w:rPr>
                <w:rFonts w:cstheme="minorHAnsi"/>
                <w:sz w:val="18"/>
                <w:szCs w:val="18"/>
              </w:rPr>
              <w:t>Dominio no logrado</w:t>
            </w:r>
          </w:p>
        </w:tc>
        <w:tc>
          <w:tcPr>
            <w:tcW w:w="2436" w:type="dxa"/>
            <w:vMerge/>
          </w:tcPr>
          <w:p w14:paraId="29D8E2C6" w14:textId="77777777" w:rsidR="00E43678" w:rsidRPr="00D913CB" w:rsidRDefault="00E43678" w:rsidP="004E015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D913CB" w:rsidRPr="00D913CB" w14:paraId="6B4DC03A" w14:textId="77777777" w:rsidTr="00D913CB">
        <w:tblPrEx>
          <w:jc w:val="left"/>
        </w:tblPrEx>
        <w:tc>
          <w:tcPr>
            <w:tcW w:w="0" w:type="auto"/>
            <w:hideMark/>
          </w:tcPr>
          <w:p w14:paraId="5EB19EB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Construir el modelo arquitectónico de una solución sistémica que soporte los procesos de negocio </w:t>
            </w:r>
            <w:proofErr w:type="gram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 acuerdo a</w:t>
            </w:r>
            <w:proofErr w:type="gram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los requerimientos de la organización y estándares industria.</w:t>
            </w:r>
          </w:p>
        </w:tc>
        <w:tc>
          <w:tcPr>
            <w:tcW w:w="0" w:type="auto"/>
            <w:hideMark/>
          </w:tcPr>
          <w:p w14:paraId="5F237341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6E096019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8B896F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5C84738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60519866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35507964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Excelente dominio práctico. Diseñé la arquitectura desacoplada de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SugoiAnime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mediante microservicios resilientes, asegurando escalabilidad en streaming y sincronización de metadatos externos.</w:t>
            </w:r>
          </w:p>
        </w:tc>
      </w:tr>
      <w:tr w:rsidR="00D913CB" w:rsidRPr="00D913CB" w14:paraId="7F5BC421" w14:textId="77777777" w:rsidTr="00D913CB">
        <w:tblPrEx>
          <w:jc w:val="left"/>
        </w:tblPrEx>
        <w:tc>
          <w:tcPr>
            <w:tcW w:w="0" w:type="auto"/>
            <w:hideMark/>
          </w:tcPr>
          <w:p w14:paraId="20D4552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0" w:type="auto"/>
            <w:hideMark/>
          </w:tcPr>
          <w:p w14:paraId="0CD46C9A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4C570DD6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42BAA5EE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D7C777A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B0038E4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52937E29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Dominio sólido de Java con Spring Boot y Python. Implementé la lógica central de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endpoints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REST, streaming y el motor de recomendación por Similitud de Coseno.</w:t>
            </w:r>
          </w:p>
        </w:tc>
      </w:tr>
      <w:tr w:rsidR="00D913CB" w:rsidRPr="00D913CB" w14:paraId="19C4B37E" w14:textId="77777777" w:rsidTr="00D913CB">
        <w:tblPrEx>
          <w:jc w:val="left"/>
        </w:tblPrEx>
        <w:tc>
          <w:tcPr>
            <w:tcW w:w="0" w:type="auto"/>
            <w:hideMark/>
          </w:tcPr>
          <w:p w14:paraId="7E803300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Programar consultas o rutinas para manipular información de una base de datos </w:t>
            </w:r>
            <w:proofErr w:type="gram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 acuerdo a</w:t>
            </w:r>
            <w:proofErr w:type="gram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los requerimientos de la organización.</w:t>
            </w:r>
          </w:p>
        </w:tc>
        <w:tc>
          <w:tcPr>
            <w:tcW w:w="0" w:type="auto"/>
            <w:hideMark/>
          </w:tcPr>
          <w:p w14:paraId="17318183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6142317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437088E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4F401A18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6935FC4F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571D4AA0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Manejo avanzado de SQL (PostgreSQL y PL/SQL) para persistencia relacional transaccional, optimización de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queries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y tracking de progreso de visualización en tiempo real.</w:t>
            </w:r>
          </w:p>
        </w:tc>
      </w:tr>
      <w:tr w:rsidR="00D913CB" w:rsidRPr="00D913CB" w14:paraId="242EFD70" w14:textId="77777777" w:rsidTr="00D913CB">
        <w:tblPrEx>
          <w:jc w:val="left"/>
        </w:tblPrEx>
        <w:tc>
          <w:tcPr>
            <w:tcW w:w="0" w:type="auto"/>
            <w:hideMark/>
          </w:tcPr>
          <w:p w14:paraId="2A26BAA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Construir modelos de datos para soportar los requerimientos de la organización </w:t>
            </w:r>
            <w:proofErr w:type="gram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 acuerdo a</w:t>
            </w:r>
            <w:proofErr w:type="gram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un diseño definido y escalable en el tiempo.</w:t>
            </w:r>
          </w:p>
        </w:tc>
        <w:tc>
          <w:tcPr>
            <w:tcW w:w="0" w:type="auto"/>
            <w:hideMark/>
          </w:tcPr>
          <w:p w14:paraId="2AD4206B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26EC6AB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56C77B2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3DCD2EC3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387B846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8B50935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Alto dominio en diseño de esquemas para microservicios y perfiles familiares. Solo requiero pulir detalles de modelamiento no estructurado a gran escala.</w:t>
            </w:r>
          </w:p>
        </w:tc>
      </w:tr>
      <w:tr w:rsidR="00D913CB" w:rsidRPr="00D913CB" w14:paraId="2813AA28" w14:textId="77777777" w:rsidTr="00D913CB">
        <w:tblPrEx>
          <w:jc w:val="left"/>
        </w:tblPrEx>
        <w:tc>
          <w:tcPr>
            <w:tcW w:w="0" w:type="auto"/>
            <w:hideMark/>
          </w:tcPr>
          <w:p w14:paraId="39BD7A98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0" w:type="auto"/>
            <w:hideMark/>
          </w:tcPr>
          <w:p w14:paraId="3514E8F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E394994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76C89F69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99867A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36CDF3F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1614692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Buen manejo de pipelines y despliegues modulares orientados a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backend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. Necesito reforzar la rigurosidad en la documentación interna de los procesos de desarrollo.</w:t>
            </w:r>
          </w:p>
        </w:tc>
      </w:tr>
      <w:tr w:rsidR="00D913CB" w:rsidRPr="00D913CB" w14:paraId="252BF90F" w14:textId="77777777" w:rsidTr="00D913CB">
        <w:tblPrEx>
          <w:jc w:val="left"/>
        </w:tblPrEx>
        <w:tc>
          <w:tcPr>
            <w:tcW w:w="0" w:type="auto"/>
            <w:hideMark/>
          </w:tcPr>
          <w:p w14:paraId="15738CF6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Implementar soluciones sistémicas integrales para automatizar u optimizar procesos de negocio </w:t>
            </w:r>
            <w:proofErr w:type="gram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 acuerdo a</w:t>
            </w:r>
            <w:proofErr w:type="gram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las necesidades de la organización.</w:t>
            </w:r>
          </w:p>
        </w:tc>
        <w:tc>
          <w:tcPr>
            <w:tcW w:w="0" w:type="auto"/>
            <w:hideMark/>
          </w:tcPr>
          <w:p w14:paraId="0CF37756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335DA08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73FA6328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67BAF84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AD3BAA6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7AC39A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Experiencia aplicada en sincronización automatizada de catálogos y transacciones e-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commerce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. Enfoque 100% orientado a rentabilidad y disponibilidad del servicio.</w:t>
            </w:r>
          </w:p>
        </w:tc>
      </w:tr>
      <w:tr w:rsidR="00D913CB" w:rsidRPr="00D913CB" w14:paraId="29104822" w14:textId="77777777" w:rsidTr="00D913CB">
        <w:tblPrEx>
          <w:jc w:val="left"/>
        </w:tblPrEx>
        <w:tc>
          <w:tcPr>
            <w:tcW w:w="0" w:type="auto"/>
            <w:hideMark/>
          </w:tcPr>
          <w:p w14:paraId="22FE7C0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negocios... </w:t>
            </w:r>
          </w:p>
        </w:tc>
        <w:tc>
          <w:tcPr>
            <w:tcW w:w="0" w:type="auto"/>
            <w:hideMark/>
          </w:tcPr>
          <w:p w14:paraId="17E81E1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3ED7F9A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7E916191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2A58F914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3258426B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EF8C7A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Manejo de ETL con Python y Pandas para alimentar el motor de Machine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Learning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y reportería en Power BI, aunque con foco más transaccional que analítico puro.</w:t>
            </w:r>
          </w:p>
        </w:tc>
      </w:tr>
      <w:tr w:rsidR="00D913CB" w:rsidRPr="00D913CB" w14:paraId="5812CEC4" w14:textId="77777777" w:rsidTr="00D913CB">
        <w:tblPrEx>
          <w:jc w:val="left"/>
        </w:tblPrEx>
        <w:tc>
          <w:tcPr>
            <w:tcW w:w="0" w:type="auto"/>
            <w:hideMark/>
          </w:tcPr>
          <w:p w14:paraId="70ABFA91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0" w:type="auto"/>
            <w:hideMark/>
          </w:tcPr>
          <w:p w14:paraId="10B8920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13C7BC7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7096D0F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64DC61F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5A7E5E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452C85B8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Aplicación de autenticación segura en microservicios y certificación OCI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Foundations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. Cumplimiento estricto del marco normativo y protección de identidades en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SugoiAnime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.</w:t>
            </w:r>
          </w:p>
        </w:tc>
      </w:tr>
      <w:tr w:rsidR="00D913CB" w:rsidRPr="00D913CB" w14:paraId="540040AB" w14:textId="77777777" w:rsidTr="00D913CB">
        <w:tblPrEx>
          <w:jc w:val="left"/>
        </w:tblPrEx>
        <w:tc>
          <w:tcPr>
            <w:tcW w:w="0" w:type="auto"/>
            <w:hideMark/>
          </w:tcPr>
          <w:p w14:paraId="649316C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Ofrecer propuestas de solución informática analizando de forma integral los procesos </w:t>
            </w:r>
            <w:proofErr w:type="gram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 acuerdo a</w:t>
            </w:r>
            <w:proofErr w:type="gram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los requerimientos de la organización.</w:t>
            </w:r>
          </w:p>
        </w:tc>
        <w:tc>
          <w:tcPr>
            <w:tcW w:w="0" w:type="auto"/>
            <w:hideMark/>
          </w:tcPr>
          <w:p w14:paraId="79DCFD58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2DF01640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6E9263B3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107AAB0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1E2BE1B4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147E7FF9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Capacidad probada para aterrizar requerimientos de streaming y tráfico masivo en soluciones técnicas viables que resuelvan el problema sin sobrecostos operativos.</w:t>
            </w:r>
          </w:p>
        </w:tc>
      </w:tr>
      <w:tr w:rsidR="00D913CB" w:rsidRPr="00D913CB" w14:paraId="502FE036" w14:textId="77777777" w:rsidTr="00D913CB">
        <w:tblPrEx>
          <w:jc w:val="left"/>
        </w:tblPrEx>
        <w:tc>
          <w:tcPr>
            <w:tcW w:w="0" w:type="auto"/>
            <w:hideMark/>
          </w:tcPr>
          <w:p w14:paraId="28BDD413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0" w:type="auto"/>
            <w:hideMark/>
          </w:tcPr>
          <w:p w14:paraId="157DA6EF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1079E3FC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2F2C0720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471A228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50AB6EF5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5BCC85A5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Dominio aceptable en pruebas unitarias y de integración de </w:t>
            </w:r>
            <w:proofErr w:type="spell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endpoints</w:t>
            </w:r>
            <w:proofErr w:type="spell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. Debo reforzar el diseño de pruebas automatizadas de carga y certificación formal de procesos.</w:t>
            </w:r>
          </w:p>
        </w:tc>
      </w:tr>
      <w:tr w:rsidR="00D913CB" w:rsidRPr="00D913CB" w14:paraId="4284CC1C" w14:textId="77777777" w:rsidTr="00D913CB">
        <w:tblPrEx>
          <w:jc w:val="left"/>
        </w:tblPrEx>
        <w:tc>
          <w:tcPr>
            <w:tcW w:w="0" w:type="auto"/>
            <w:hideMark/>
          </w:tcPr>
          <w:p w14:paraId="57B94637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Gestionar proyectos informáticos, ofreciendo alternativas para la toma de decisiones </w:t>
            </w:r>
            <w:proofErr w:type="gramStart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de acuerdo a</w:t>
            </w:r>
            <w:proofErr w:type="gramEnd"/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los requerimientos de la organización.</w:t>
            </w:r>
          </w:p>
        </w:tc>
        <w:tc>
          <w:tcPr>
            <w:tcW w:w="0" w:type="auto"/>
            <w:hideMark/>
          </w:tcPr>
          <w:p w14:paraId="79C79A9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7981D722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05273C8D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hideMark/>
          </w:tcPr>
          <w:p w14:paraId="4D4A90D0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40A2601E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hideMark/>
          </w:tcPr>
          <w:p w14:paraId="304E2F99" w14:textId="77777777" w:rsidR="00D913CB" w:rsidRPr="00D913CB" w:rsidRDefault="00D913CB" w:rsidP="00D913CB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D913CB">
              <w:rPr>
                <w:rFonts w:eastAsia="Times New Roman" w:cstheme="minorHAnsi"/>
                <w:sz w:val="18"/>
                <w:szCs w:val="18"/>
                <w:lang w:eastAsia="ja-JP"/>
              </w:rPr>
              <w:t>Enfoque directo a la ejecución y al código. Prefiero delegar la gestión formal de ceremonias, actas y metodologías de gestión a la coordinación del equipo.</w:t>
            </w:r>
          </w:p>
        </w:tc>
      </w:tr>
    </w:tbl>
    <w:p w14:paraId="07709274" w14:textId="4C3AD72F" w:rsidR="00E454BE" w:rsidRPr="00D913CB" w:rsidRDefault="00E454BE" w:rsidP="00E454BE">
      <w:pPr>
        <w:pStyle w:val="Prrafodelista"/>
        <w:ind w:left="435"/>
        <w:rPr>
          <w:rFonts w:cstheme="minorHAnsi"/>
          <w:sz w:val="18"/>
          <w:szCs w:val="18"/>
        </w:rPr>
      </w:pPr>
    </w:p>
    <w:p w14:paraId="1FEED87B" w14:textId="72FC7A03" w:rsidR="00E454BE" w:rsidRPr="00D913CB" w:rsidRDefault="00E454BE">
      <w:pPr>
        <w:rPr>
          <w:rFonts w:cstheme="minorHAnsi"/>
          <w:sz w:val="18"/>
          <w:szCs w:val="18"/>
        </w:rPr>
      </w:pPr>
    </w:p>
    <w:sectPr w:rsidR="00E454BE" w:rsidRPr="00D913CB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7966" w14:textId="77777777" w:rsidR="0042272E" w:rsidRDefault="0042272E" w:rsidP="00DF38AE">
      <w:pPr>
        <w:spacing w:after="0" w:line="240" w:lineRule="auto"/>
      </w:pPr>
      <w:r>
        <w:separator/>
      </w:r>
    </w:p>
  </w:endnote>
  <w:endnote w:type="continuationSeparator" w:id="0">
    <w:p w14:paraId="1C53322B" w14:textId="77777777" w:rsidR="0042272E" w:rsidRDefault="004227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FDB3" w14:textId="77777777" w:rsidR="0042272E" w:rsidRDefault="0042272E" w:rsidP="00DF38AE">
      <w:pPr>
        <w:spacing w:after="0" w:line="240" w:lineRule="auto"/>
      </w:pPr>
      <w:r>
        <w:separator/>
      </w:r>
    </w:p>
  </w:footnote>
  <w:footnote w:type="continuationSeparator" w:id="0">
    <w:p w14:paraId="2362386A" w14:textId="77777777" w:rsidR="0042272E" w:rsidRDefault="004227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685585">
    <w:abstractNumId w:val="3"/>
  </w:num>
  <w:num w:numId="2" w16cid:durableId="1985380304">
    <w:abstractNumId w:val="9"/>
  </w:num>
  <w:num w:numId="3" w16cid:durableId="675571996">
    <w:abstractNumId w:val="13"/>
  </w:num>
  <w:num w:numId="4" w16cid:durableId="916675282">
    <w:abstractNumId w:val="29"/>
  </w:num>
  <w:num w:numId="5" w16cid:durableId="1962302621">
    <w:abstractNumId w:val="31"/>
  </w:num>
  <w:num w:numId="6" w16cid:durableId="626742015">
    <w:abstractNumId w:val="4"/>
  </w:num>
  <w:num w:numId="7" w16cid:durableId="2068800234">
    <w:abstractNumId w:val="12"/>
  </w:num>
  <w:num w:numId="8" w16cid:durableId="1891452033">
    <w:abstractNumId w:val="20"/>
  </w:num>
  <w:num w:numId="9" w16cid:durableId="144054983">
    <w:abstractNumId w:val="16"/>
  </w:num>
  <w:num w:numId="10" w16cid:durableId="983194987">
    <w:abstractNumId w:val="10"/>
  </w:num>
  <w:num w:numId="11" w16cid:durableId="466239934">
    <w:abstractNumId w:val="25"/>
  </w:num>
  <w:num w:numId="12" w16cid:durableId="791901179">
    <w:abstractNumId w:val="36"/>
  </w:num>
  <w:num w:numId="13" w16cid:durableId="332685311">
    <w:abstractNumId w:val="30"/>
  </w:num>
  <w:num w:numId="14" w16cid:durableId="1695573610">
    <w:abstractNumId w:val="1"/>
  </w:num>
  <w:num w:numId="15" w16cid:durableId="754473251">
    <w:abstractNumId w:val="37"/>
  </w:num>
  <w:num w:numId="16" w16cid:durableId="2093431857">
    <w:abstractNumId w:val="22"/>
  </w:num>
  <w:num w:numId="17" w16cid:durableId="1098676318">
    <w:abstractNumId w:val="18"/>
  </w:num>
  <w:num w:numId="18" w16cid:durableId="2010597433">
    <w:abstractNumId w:val="32"/>
  </w:num>
  <w:num w:numId="19" w16cid:durableId="1628049119">
    <w:abstractNumId w:val="11"/>
  </w:num>
  <w:num w:numId="20" w16cid:durableId="1079641016">
    <w:abstractNumId w:val="40"/>
  </w:num>
  <w:num w:numId="21" w16cid:durableId="408117931">
    <w:abstractNumId w:val="35"/>
  </w:num>
  <w:num w:numId="22" w16cid:durableId="247618227">
    <w:abstractNumId w:val="14"/>
  </w:num>
  <w:num w:numId="23" w16cid:durableId="171067700">
    <w:abstractNumId w:val="15"/>
  </w:num>
  <w:num w:numId="24" w16cid:durableId="721707260">
    <w:abstractNumId w:val="5"/>
  </w:num>
  <w:num w:numId="25" w16cid:durableId="483819242">
    <w:abstractNumId w:val="17"/>
  </w:num>
  <w:num w:numId="26" w16cid:durableId="562259570">
    <w:abstractNumId w:val="21"/>
  </w:num>
  <w:num w:numId="27" w16cid:durableId="1817142947">
    <w:abstractNumId w:val="24"/>
  </w:num>
  <w:num w:numId="28" w16cid:durableId="1483816372">
    <w:abstractNumId w:val="0"/>
  </w:num>
  <w:num w:numId="29" w16cid:durableId="1844855736">
    <w:abstractNumId w:val="19"/>
  </w:num>
  <w:num w:numId="30" w16cid:durableId="1013410770">
    <w:abstractNumId w:val="23"/>
  </w:num>
  <w:num w:numId="31" w16cid:durableId="1446920200">
    <w:abstractNumId w:val="2"/>
  </w:num>
  <w:num w:numId="32" w16cid:durableId="1314598365">
    <w:abstractNumId w:val="7"/>
  </w:num>
  <w:num w:numId="33" w16cid:durableId="429593858">
    <w:abstractNumId w:val="33"/>
  </w:num>
  <w:num w:numId="34" w16cid:durableId="1819376857">
    <w:abstractNumId w:val="39"/>
  </w:num>
  <w:num w:numId="35" w16cid:durableId="2122218710">
    <w:abstractNumId w:val="6"/>
  </w:num>
  <w:num w:numId="36" w16cid:durableId="1285119495">
    <w:abstractNumId w:val="26"/>
  </w:num>
  <w:num w:numId="37" w16cid:durableId="1175805187">
    <w:abstractNumId w:val="38"/>
  </w:num>
  <w:num w:numId="38" w16cid:durableId="2105879878">
    <w:abstractNumId w:val="28"/>
  </w:num>
  <w:num w:numId="39" w16cid:durableId="769858682">
    <w:abstractNumId w:val="27"/>
  </w:num>
  <w:num w:numId="40" w16cid:durableId="1362130185">
    <w:abstractNumId w:val="34"/>
  </w:num>
  <w:num w:numId="41" w16cid:durableId="205495868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72E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B51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3CB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846</Words>
  <Characters>4656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Elizabeth Alegría</cp:lastModifiedBy>
  <cp:revision>25</cp:revision>
  <cp:lastPrinted>2019-12-16T20:10:00Z</cp:lastPrinted>
  <dcterms:created xsi:type="dcterms:W3CDTF">2022-02-07T13:42:00Z</dcterms:created>
  <dcterms:modified xsi:type="dcterms:W3CDTF">2026-09-15T20:33:00Z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