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C45" w:rsidRPr="008047E6" w:rsidRDefault="007B2C45">
      <w:pPr>
        <w:rPr>
          <w:b/>
          <w:lang w:val="es-MX"/>
        </w:rPr>
      </w:pPr>
      <w:r w:rsidRPr="008047E6">
        <w:rPr>
          <w:b/>
          <w:lang w:val="es-MX"/>
        </w:rPr>
        <w:t>Carátula del trabajo</w:t>
      </w:r>
    </w:p>
    <w:p w:rsidR="00D86CB0" w:rsidRPr="008047E6" w:rsidRDefault="007B2C45">
      <w:pPr>
        <w:rPr>
          <w:b/>
          <w:lang w:val="es-MX"/>
        </w:rPr>
      </w:pPr>
      <w:r w:rsidRPr="008047E6">
        <w:rPr>
          <w:b/>
          <w:lang w:val="es-MX"/>
        </w:rPr>
        <w:t>Fase de inicio (carátula de fase)</w:t>
      </w:r>
    </w:p>
    <w:p w:rsidR="007B2C45" w:rsidRPr="00EF46A3" w:rsidRDefault="007B2C45" w:rsidP="007B2C45">
      <w:pPr>
        <w:pStyle w:val="Prrafodelista"/>
        <w:numPr>
          <w:ilvl w:val="0"/>
          <w:numId w:val="2"/>
        </w:numPr>
        <w:rPr>
          <w:b/>
          <w:lang w:val="es-MX"/>
        </w:rPr>
      </w:pPr>
      <w:r w:rsidRPr="00EF46A3">
        <w:rPr>
          <w:b/>
          <w:lang w:val="es-MX"/>
        </w:rPr>
        <w:t>Recopilación de requisitos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Descripción de la empresa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Misión y visión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Organigrama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Problemas detectados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Requerimientos funcionales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Requerimientos no funcionales</w:t>
      </w:r>
    </w:p>
    <w:p w:rsidR="007B2C45" w:rsidRPr="007B2C45" w:rsidRDefault="007B2C45" w:rsidP="008047E6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Objetivo del proyecto</w:t>
      </w:r>
    </w:p>
    <w:p w:rsidR="007B2C45" w:rsidRPr="009E5B53" w:rsidRDefault="007B2C45" w:rsidP="007B2C45">
      <w:pPr>
        <w:pStyle w:val="Prrafodelista"/>
        <w:numPr>
          <w:ilvl w:val="0"/>
          <w:numId w:val="4"/>
        </w:numPr>
        <w:rPr>
          <w:color w:val="FF0000"/>
          <w:lang w:val="es-MX"/>
        </w:rPr>
      </w:pPr>
      <w:r w:rsidRPr="007B2C45">
        <w:rPr>
          <w:lang w:val="es-MX"/>
        </w:rPr>
        <w:t>Alcance</w:t>
      </w:r>
      <w:r w:rsidR="00D0621C">
        <w:rPr>
          <w:lang w:val="es-MX"/>
        </w:rPr>
        <w:t xml:space="preserve"> </w:t>
      </w:r>
      <w:r w:rsidR="00D0621C" w:rsidRPr="009E5B53">
        <w:rPr>
          <w:color w:val="FF0000"/>
          <w:lang w:val="es-MX"/>
        </w:rPr>
        <w:t>(</w:t>
      </w:r>
      <w:r w:rsidR="00441139" w:rsidRPr="009E5B53">
        <w:rPr>
          <w:color w:val="FF0000"/>
          <w:lang w:val="es-MX"/>
        </w:rPr>
        <w:t>26-6-25)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Actores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Lista de casos de uso por orden de prioridad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Diagrama de casos de uso del sistema</w:t>
      </w:r>
    </w:p>
    <w:p w:rsidR="007B2C45" w:rsidRPr="007B2C45" w:rsidRDefault="007B2C45" w:rsidP="007B2C45">
      <w:pPr>
        <w:pStyle w:val="Prrafodelista"/>
        <w:numPr>
          <w:ilvl w:val="0"/>
          <w:numId w:val="4"/>
        </w:numPr>
        <w:rPr>
          <w:lang w:val="es-MX"/>
        </w:rPr>
      </w:pPr>
      <w:r w:rsidRPr="007B2C45">
        <w:rPr>
          <w:lang w:val="es-MX"/>
        </w:rPr>
        <w:t>Descripciones textuales de los casos d</w:t>
      </w:r>
      <w:r w:rsidR="0074618B">
        <w:rPr>
          <w:lang w:val="es-MX"/>
        </w:rPr>
        <w:t xml:space="preserve">e uso de mayor </w:t>
      </w:r>
      <w:proofErr w:type="gramStart"/>
      <w:r w:rsidR="0074618B">
        <w:rPr>
          <w:lang w:val="es-MX"/>
        </w:rPr>
        <w:t xml:space="preserve">prioridad </w:t>
      </w:r>
      <w:r w:rsidR="008047E6">
        <w:rPr>
          <w:lang w:val="es-MX"/>
        </w:rPr>
        <w:t xml:space="preserve"> 10</w:t>
      </w:r>
      <w:proofErr w:type="gramEnd"/>
      <w:r w:rsidR="008047E6">
        <w:rPr>
          <w:lang w:val="es-MX"/>
        </w:rPr>
        <w:t>% aprox</w:t>
      </w:r>
      <w:r w:rsidR="00EF46A3" w:rsidRPr="009E5B53">
        <w:rPr>
          <w:color w:val="FF0000"/>
          <w:lang w:val="es-MX"/>
        </w:rPr>
        <w:t>.</w:t>
      </w:r>
      <w:r w:rsidR="00441139" w:rsidRPr="009E5B53">
        <w:rPr>
          <w:color w:val="FF0000"/>
          <w:lang w:val="es-MX"/>
        </w:rPr>
        <w:t>(10-7-25)</w:t>
      </w:r>
    </w:p>
    <w:p w:rsidR="007B2C45" w:rsidRDefault="007B2C45" w:rsidP="007B2C45">
      <w:pPr>
        <w:pStyle w:val="Prrafodelista"/>
        <w:rPr>
          <w:lang w:val="es-MX"/>
        </w:rPr>
      </w:pPr>
    </w:p>
    <w:p w:rsidR="007B2C45" w:rsidRDefault="007B2C45" w:rsidP="007B2C45">
      <w:pPr>
        <w:pStyle w:val="Prrafodelista"/>
        <w:numPr>
          <w:ilvl w:val="0"/>
          <w:numId w:val="2"/>
        </w:numPr>
        <w:rPr>
          <w:lang w:val="es-MX"/>
        </w:rPr>
      </w:pPr>
      <w:r w:rsidRPr="00EF46A3">
        <w:rPr>
          <w:b/>
          <w:lang w:val="es-MX"/>
        </w:rPr>
        <w:t>Análisis</w:t>
      </w:r>
      <w:r w:rsidR="00E149FD">
        <w:rPr>
          <w:lang w:val="es-MX"/>
        </w:rPr>
        <w:t xml:space="preserve"> (para los casos de uso prioritarios encontrados en el requerimiento)</w:t>
      </w:r>
    </w:p>
    <w:p w:rsidR="00E149FD" w:rsidRPr="008047E6" w:rsidRDefault="002A025F" w:rsidP="00E149FD">
      <w:pPr>
        <w:pStyle w:val="Prrafodelista"/>
        <w:numPr>
          <w:ilvl w:val="0"/>
          <w:numId w:val="6"/>
        </w:numPr>
        <w:spacing w:after="200" w:line="276" w:lineRule="auto"/>
        <w:rPr>
          <w:lang w:val="es-MX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3742476</wp:posOffset>
                </wp:positionH>
                <wp:positionV relativeFrom="paragraph">
                  <wp:posOffset>140563</wp:posOffset>
                </wp:positionV>
                <wp:extent cx="1736333" cy="359595"/>
                <wp:effectExtent l="0" t="0" r="0" b="254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333" cy="35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4618B" w:rsidRPr="002A025F" w:rsidRDefault="0074618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Análisis de la arquitectura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294.7pt;margin-top:11.05pt;width:136.7pt;height:28.3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" fillcolor="white [3201]" stroked="f" strokeweight=".5pt">
                <v:textbox>
                  <w:txbxContent>
                    <w:p w:rsidR="0074618B" w:rsidRPr="002A025F" w:rsidRDefault="0074618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Análisis de la arquitectura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3409672</wp:posOffset>
                </wp:positionH>
                <wp:positionV relativeFrom="paragraph">
                  <wp:posOffset>58627</wp:posOffset>
                </wp:positionV>
                <wp:extent cx="267128" cy="513708"/>
                <wp:effectExtent l="0" t="0" r="38100" b="20320"/>
                <wp:wrapNone/>
                <wp:docPr id="1" name="Cerra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28" cy="51370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078B1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" o:spid="_x0000_s1026" type="#_x0000_t88" style="position:absolute;margin-left:268.5pt;margin-top:4.6pt;width:21.05pt;height:40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" adj="936" strokecolor="#5b9bd5 [3204]" strokeweight=".5pt">
                <v:stroke joinstyle="miter"/>
              </v:shape>
            </w:pict>
          </mc:Fallback>
        </mc:AlternateContent>
      </w:r>
      <w:r w:rsidR="00E149FD" w:rsidRPr="008047E6">
        <w:rPr>
          <w:lang w:val="es-MX"/>
        </w:rPr>
        <w:t>Identificación de paquetes de análisis</w:t>
      </w:r>
    </w:p>
    <w:p w:rsidR="00E149FD" w:rsidRPr="002A025F" w:rsidRDefault="00E149FD" w:rsidP="00E149FD">
      <w:pPr>
        <w:pStyle w:val="Prrafodelista"/>
        <w:numPr>
          <w:ilvl w:val="0"/>
          <w:numId w:val="6"/>
        </w:numPr>
        <w:spacing w:after="200" w:line="276" w:lineRule="auto"/>
        <w:rPr>
          <w:lang w:val="es-MX"/>
        </w:rPr>
      </w:pPr>
      <w:r w:rsidRPr="002A025F">
        <w:rPr>
          <w:lang w:val="es-MX"/>
        </w:rPr>
        <w:t>Identificación de paquetes de servicio</w:t>
      </w:r>
    </w:p>
    <w:p w:rsidR="00E149FD" w:rsidRDefault="002A025F" w:rsidP="00E149FD">
      <w:pPr>
        <w:pStyle w:val="Prrafodelista"/>
        <w:numPr>
          <w:ilvl w:val="0"/>
          <w:numId w:val="6"/>
        </w:numPr>
        <w:spacing w:after="200" w:line="276" w:lineRule="auto"/>
        <w:rPr>
          <w:lang w:val="es-MX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6F16F" wp14:editId="71493525">
                <wp:simplePos x="0" y="0"/>
                <wp:positionH relativeFrom="column">
                  <wp:posOffset>3963735</wp:posOffset>
                </wp:positionH>
                <wp:positionV relativeFrom="paragraph">
                  <wp:posOffset>158864</wp:posOffset>
                </wp:positionV>
                <wp:extent cx="440690" cy="431165"/>
                <wp:effectExtent l="0" t="0" r="54610" b="26035"/>
                <wp:wrapSquare wrapText="bothSides"/>
                <wp:docPr id="2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431165"/>
                        </a:xfrm>
                        <a:prstGeom prst="rightBrace">
                          <a:avLst>
                            <a:gd name="adj1" fmla="val 8333"/>
                            <a:gd name="adj2" fmla="val 5238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34E51" id="Cerrar llave 2" o:spid="_x0000_s1026" type="#_x0000_t88" style="position:absolute;margin-left:312.1pt;margin-top:12.5pt;width:34.7pt;height:3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" adj=",11315" strokecolor="#5b9bd5 [3204]" strokeweight=".5pt">
                <v:stroke joinstyle="miter"/>
                <w10:wrap type="square"/>
              </v:shape>
            </w:pict>
          </mc:Fallback>
        </mc:AlternateContent>
      </w:r>
      <w:r w:rsidR="00E149FD" w:rsidRPr="00E149FD">
        <w:rPr>
          <w:lang w:val="es-MX"/>
        </w:rPr>
        <w:t>Identificación de dependencia entre paquetes</w:t>
      </w:r>
    </w:p>
    <w:p w:rsidR="00E149FD" w:rsidRPr="00E149FD" w:rsidRDefault="002A025F" w:rsidP="00E149FD">
      <w:pPr>
        <w:pStyle w:val="Prrafodelista"/>
        <w:numPr>
          <w:ilvl w:val="0"/>
          <w:numId w:val="6"/>
        </w:numPr>
        <w:spacing w:after="200" w:line="276" w:lineRule="auto"/>
        <w:rPr>
          <w:lang w:val="es-MX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B34D3" wp14:editId="78B67391">
                <wp:simplePos x="0" y="0"/>
                <wp:positionH relativeFrom="column">
                  <wp:posOffset>4404902</wp:posOffset>
                </wp:positionH>
                <wp:positionV relativeFrom="paragraph">
                  <wp:posOffset>13970</wp:posOffset>
                </wp:positionV>
                <wp:extent cx="1736090" cy="36957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090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4618B" w:rsidRPr="002A025F" w:rsidRDefault="0074618B" w:rsidP="002A02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Analizar un caso de 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B34D3" id="Cuadro de texto 4" o:spid="_x0000_s1027" type="#_x0000_t202" style="position:absolute;left:0;text-align:left;margin-left:346.85pt;margin-top:1.1pt;width:136.7pt;height:29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" fillcolor="white [3201]" stroked="f" strokeweight=".5pt">
                <v:textbox>
                  <w:txbxContent>
                    <w:p w:rsidR="0074618B" w:rsidRPr="002A025F" w:rsidRDefault="0074618B" w:rsidP="002A025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Analizar un caso de uso</w:t>
                      </w:r>
                    </w:p>
                  </w:txbxContent>
                </v:textbox>
              </v:shape>
            </w:pict>
          </mc:Fallback>
        </mc:AlternateContent>
      </w:r>
      <w:r w:rsidR="00E149FD" w:rsidRPr="00E149FD">
        <w:rPr>
          <w:lang w:val="es-MX"/>
        </w:rPr>
        <w:t>Identificar clases de análisis (entidad, interfaz o control)</w:t>
      </w:r>
    </w:p>
    <w:p w:rsidR="00E149FD" w:rsidRDefault="00E149FD" w:rsidP="00E149FD">
      <w:pPr>
        <w:pStyle w:val="Prrafodelista"/>
        <w:numPr>
          <w:ilvl w:val="0"/>
          <w:numId w:val="6"/>
        </w:numPr>
        <w:spacing w:after="200" w:line="276" w:lineRule="auto"/>
        <w:rPr>
          <w:lang w:val="es-MX"/>
        </w:rPr>
      </w:pPr>
      <w:r w:rsidRPr="00E149FD">
        <w:rPr>
          <w:lang w:val="es-MX"/>
        </w:rPr>
        <w:t>Distribuir el comportamiento (diagramas de colaboración)</w:t>
      </w:r>
    </w:p>
    <w:p w:rsidR="00E149FD" w:rsidRDefault="00E149FD" w:rsidP="00E149FD">
      <w:pPr>
        <w:pStyle w:val="Prrafodelista"/>
        <w:spacing w:after="200" w:line="276" w:lineRule="auto"/>
        <w:rPr>
          <w:lang w:val="es-MX"/>
        </w:rPr>
      </w:pPr>
    </w:p>
    <w:p w:rsidR="00E149FD" w:rsidRPr="00EF46A3" w:rsidRDefault="00E149FD" w:rsidP="00E149FD">
      <w:pPr>
        <w:pStyle w:val="Prrafodelista"/>
        <w:numPr>
          <w:ilvl w:val="0"/>
          <w:numId w:val="2"/>
        </w:numPr>
        <w:spacing w:after="200" w:line="276" w:lineRule="auto"/>
        <w:rPr>
          <w:b/>
          <w:lang w:val="es-MX"/>
        </w:rPr>
      </w:pPr>
      <w:r w:rsidRPr="00EF46A3">
        <w:rPr>
          <w:b/>
          <w:lang w:val="es-MX"/>
        </w:rPr>
        <w:t>Diseño</w:t>
      </w:r>
    </w:p>
    <w:p w:rsidR="00E149FD" w:rsidRPr="00E149FD" w:rsidRDefault="002A025F" w:rsidP="00E149FD">
      <w:pPr>
        <w:pStyle w:val="Prrafodelista"/>
        <w:numPr>
          <w:ilvl w:val="0"/>
          <w:numId w:val="7"/>
        </w:numPr>
        <w:spacing w:after="200" w:line="276" w:lineRule="auto"/>
        <w:rPr>
          <w:lang w:val="es-MX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AC23EE" wp14:editId="3DEB2CEA">
                <wp:simplePos x="0" y="0"/>
                <wp:positionH relativeFrom="column">
                  <wp:posOffset>5196498</wp:posOffset>
                </wp:positionH>
                <wp:positionV relativeFrom="paragraph">
                  <wp:posOffset>116433</wp:posOffset>
                </wp:positionV>
                <wp:extent cx="944980" cy="708917"/>
                <wp:effectExtent l="0" t="0" r="762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980" cy="708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4618B" w:rsidRPr="002A025F" w:rsidRDefault="0074618B" w:rsidP="002A02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Diseño de la arquitectura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C23EE" id="Cuadro de texto 5" o:spid="_x0000_s1028" type="#_x0000_t202" style="position:absolute;left:0;text-align:left;margin-left:409.15pt;margin-top:9.15pt;width:74.4pt;height:5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" fillcolor="white [3201]" stroked="f" strokeweight=".5pt">
                <v:textbox>
                  <w:txbxContent>
                    <w:p w:rsidR="0074618B" w:rsidRPr="002A025F" w:rsidRDefault="0074618B" w:rsidP="002A025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Diseño de la arquitectura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C3BEF0" wp14:editId="7480CDCF">
                <wp:simplePos x="0" y="0"/>
                <wp:positionH relativeFrom="margin">
                  <wp:posOffset>4621530</wp:posOffset>
                </wp:positionH>
                <wp:positionV relativeFrom="paragraph">
                  <wp:posOffset>13335</wp:posOffset>
                </wp:positionV>
                <wp:extent cx="492760" cy="657225"/>
                <wp:effectExtent l="0" t="0" r="40640" b="28575"/>
                <wp:wrapSquare wrapText="bothSides"/>
                <wp:docPr id="6" name="Cerra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657225"/>
                        </a:xfrm>
                        <a:prstGeom prst="rightBrace">
                          <a:avLst>
                            <a:gd name="adj1" fmla="val 8333"/>
                            <a:gd name="adj2" fmla="val 5238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08B59" id="Cerrar llave 6" o:spid="_x0000_s1026" type="#_x0000_t88" style="position:absolute;margin-left:363.9pt;margin-top:1.05pt;width:38.8pt;height:5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" adj="1350,11315" strokecolor="#5b9bd5 [3204]" strokeweight=".5pt">
                <v:stroke joinstyle="miter"/>
                <w10:wrap type="square" anchorx="margin"/>
              </v:shape>
            </w:pict>
          </mc:Fallback>
        </mc:AlternateContent>
      </w:r>
      <w:r w:rsidR="00E149FD" w:rsidRPr="00E149FD">
        <w:rPr>
          <w:lang w:val="es-MX"/>
        </w:rPr>
        <w:t xml:space="preserve">Identificación de nodos y configuraciones de red en casos de sistemas </w:t>
      </w:r>
      <w:r w:rsidRPr="00E149FD">
        <w:rPr>
          <w:lang w:val="es-MX"/>
        </w:rPr>
        <w:t>distribuidos (</w:t>
      </w:r>
      <w:r w:rsidR="00E149FD" w:rsidRPr="00E149FD">
        <w:rPr>
          <w:lang w:val="es-MX"/>
        </w:rPr>
        <w:t>Diagrama de despliegue)</w:t>
      </w:r>
    </w:p>
    <w:p w:rsidR="00E149FD" w:rsidRDefault="00E149FD" w:rsidP="00E149FD">
      <w:pPr>
        <w:pStyle w:val="Prrafodelista"/>
        <w:numPr>
          <w:ilvl w:val="0"/>
          <w:numId w:val="7"/>
        </w:numPr>
        <w:spacing w:after="200" w:line="276" w:lineRule="auto"/>
        <w:rPr>
          <w:lang w:val="es-MX"/>
        </w:rPr>
      </w:pPr>
      <w:r w:rsidRPr="00E149FD">
        <w:rPr>
          <w:lang w:val="es-MX"/>
        </w:rPr>
        <w:t>Identificación de subsistemas del diseño a partir de los paquetes del análisis.</w:t>
      </w:r>
    </w:p>
    <w:p w:rsidR="00666FE9" w:rsidRPr="009E5B53" w:rsidRDefault="009E5B53" w:rsidP="00666FE9">
      <w:pPr>
        <w:pStyle w:val="Prrafodelista"/>
        <w:spacing w:after="200" w:line="276" w:lineRule="auto"/>
        <w:rPr>
          <w:color w:val="FF0000"/>
          <w:lang w:val="es-MX"/>
        </w:rPr>
      </w:pPr>
      <w:r w:rsidRPr="009E5B53">
        <w:rPr>
          <w:color w:val="FF0000"/>
          <w:lang w:val="es-MX"/>
        </w:rPr>
        <w:t>(28/8/25)</w:t>
      </w:r>
    </w:p>
    <w:p w:rsidR="00E149FD" w:rsidRPr="008047E6" w:rsidRDefault="008047E6" w:rsidP="008047E6">
      <w:pPr>
        <w:spacing w:after="200" w:line="276" w:lineRule="auto"/>
        <w:rPr>
          <w:b/>
          <w:lang w:val="es-MX"/>
        </w:rPr>
      </w:pPr>
      <w:r w:rsidRPr="008047E6">
        <w:rPr>
          <w:b/>
          <w:lang w:val="es-MX"/>
        </w:rPr>
        <w:t>Fase de elaboración (Caratula de la fase)</w:t>
      </w:r>
    </w:p>
    <w:p w:rsidR="00E149FD" w:rsidRPr="00EF46A3" w:rsidRDefault="00E149FD" w:rsidP="008047E6">
      <w:pPr>
        <w:pStyle w:val="Prrafodelista"/>
        <w:numPr>
          <w:ilvl w:val="0"/>
          <w:numId w:val="2"/>
        </w:numPr>
        <w:spacing w:after="200" w:line="276" w:lineRule="auto"/>
        <w:rPr>
          <w:b/>
        </w:rPr>
      </w:pPr>
      <w:r w:rsidRPr="00EF46A3">
        <w:rPr>
          <w:b/>
        </w:rPr>
        <w:t xml:space="preserve">Recopilación de Requisitos: </w:t>
      </w:r>
    </w:p>
    <w:p w:rsidR="008047E6" w:rsidRDefault="008047E6" w:rsidP="008047E6">
      <w:pPr>
        <w:pStyle w:val="Prrafodelista"/>
        <w:numPr>
          <w:ilvl w:val="0"/>
          <w:numId w:val="9"/>
        </w:numPr>
        <w:spacing w:after="200" w:line="276" w:lineRule="auto"/>
        <w:rPr>
          <w:lang w:val="es-MX"/>
        </w:rPr>
      </w:pPr>
      <w:r>
        <w:rPr>
          <w:lang w:val="es-MX"/>
        </w:rPr>
        <w:t>Detallar los Casos de Uso (descripciones textuales de casos de uso restante) 80% aprox</w:t>
      </w:r>
      <w:r w:rsidR="00EF46A3">
        <w:rPr>
          <w:lang w:val="es-MX"/>
        </w:rPr>
        <w:t>.</w:t>
      </w:r>
    </w:p>
    <w:p w:rsidR="008047E6" w:rsidRDefault="00E149FD" w:rsidP="008047E6">
      <w:pPr>
        <w:pStyle w:val="Prrafodelista"/>
        <w:numPr>
          <w:ilvl w:val="0"/>
          <w:numId w:val="9"/>
        </w:numPr>
        <w:spacing w:after="200" w:line="276" w:lineRule="auto"/>
        <w:rPr>
          <w:lang w:val="es-MX"/>
        </w:rPr>
      </w:pPr>
      <w:r w:rsidRPr="008047E6">
        <w:rPr>
          <w:lang w:val="es-MX"/>
        </w:rPr>
        <w:t>Estructurar el modelo de casos de uso</w:t>
      </w:r>
      <w:r w:rsidR="008047E6">
        <w:rPr>
          <w:lang w:val="es-MX"/>
        </w:rPr>
        <w:t xml:space="preserve"> (Si es necesario)</w:t>
      </w:r>
    </w:p>
    <w:p w:rsidR="00E149FD" w:rsidRPr="008047E6" w:rsidRDefault="00E149FD" w:rsidP="008047E6">
      <w:pPr>
        <w:pStyle w:val="Prrafodelista"/>
        <w:numPr>
          <w:ilvl w:val="0"/>
          <w:numId w:val="9"/>
        </w:numPr>
        <w:spacing w:after="200" w:line="276" w:lineRule="auto"/>
        <w:rPr>
          <w:lang w:val="es-MX"/>
        </w:rPr>
      </w:pPr>
      <w:r w:rsidRPr="008047E6">
        <w:rPr>
          <w:lang w:val="es-MX"/>
        </w:rPr>
        <w:t>Desarrollar prototipos de las interfaces de usuario</w:t>
      </w:r>
    </w:p>
    <w:p w:rsidR="008047E6" w:rsidRPr="001C1935" w:rsidRDefault="008047E6" w:rsidP="008047E6">
      <w:pPr>
        <w:pStyle w:val="Prrafodelista"/>
        <w:spacing w:after="200" w:line="276" w:lineRule="auto"/>
        <w:ind w:left="1440"/>
        <w:rPr>
          <w:lang w:val="es-MX"/>
        </w:rPr>
      </w:pPr>
    </w:p>
    <w:p w:rsidR="00E149FD" w:rsidRPr="00EF46A3" w:rsidRDefault="00E149FD" w:rsidP="008047E6">
      <w:pPr>
        <w:pStyle w:val="Prrafodelista"/>
        <w:numPr>
          <w:ilvl w:val="0"/>
          <w:numId w:val="2"/>
        </w:numPr>
        <w:spacing w:after="200" w:line="276" w:lineRule="auto"/>
        <w:rPr>
          <w:b/>
        </w:rPr>
      </w:pPr>
      <w:r w:rsidRPr="00EF46A3">
        <w:rPr>
          <w:b/>
        </w:rPr>
        <w:t>Análisis</w:t>
      </w:r>
    </w:p>
    <w:p w:rsidR="00E149FD" w:rsidRPr="008047E6" w:rsidRDefault="00E149FD" w:rsidP="008047E6">
      <w:pPr>
        <w:pStyle w:val="Prrafodelista"/>
        <w:numPr>
          <w:ilvl w:val="0"/>
          <w:numId w:val="10"/>
        </w:numPr>
        <w:spacing w:after="200" w:line="276" w:lineRule="auto"/>
        <w:ind w:left="284" w:firstLine="142"/>
        <w:rPr>
          <w:lang w:val="es-MX"/>
        </w:rPr>
      </w:pPr>
      <w:r w:rsidRPr="008047E6">
        <w:rPr>
          <w:lang w:val="es-MX"/>
        </w:rPr>
        <w:t>Análisis de la arquitectura (completar, refinar)</w:t>
      </w:r>
    </w:p>
    <w:p w:rsidR="00E149FD" w:rsidRPr="008047E6" w:rsidRDefault="00E149FD" w:rsidP="008047E6">
      <w:pPr>
        <w:pStyle w:val="Prrafodelista"/>
        <w:numPr>
          <w:ilvl w:val="0"/>
          <w:numId w:val="10"/>
        </w:numPr>
        <w:spacing w:after="200" w:line="276" w:lineRule="auto"/>
        <w:ind w:left="284" w:firstLine="142"/>
        <w:rPr>
          <w:lang w:val="es-MX"/>
        </w:rPr>
      </w:pPr>
      <w:r w:rsidRPr="008047E6">
        <w:rPr>
          <w:lang w:val="es-MX"/>
        </w:rPr>
        <w:t>Analizar un caso de uso (</w:t>
      </w:r>
      <w:r w:rsidR="001C1935">
        <w:rPr>
          <w:lang w:val="es-MX"/>
        </w:rPr>
        <w:t>los casos de uso restantes 80% aprox</w:t>
      </w:r>
      <w:r w:rsidR="00EF46A3">
        <w:rPr>
          <w:lang w:val="es-MX"/>
        </w:rPr>
        <w:t>.</w:t>
      </w:r>
      <w:r w:rsidRPr="008047E6">
        <w:rPr>
          <w:lang w:val="es-MX"/>
        </w:rPr>
        <w:t>)</w:t>
      </w:r>
    </w:p>
    <w:p w:rsidR="00E149FD" w:rsidRPr="00172755" w:rsidRDefault="00E149FD" w:rsidP="008047E6">
      <w:pPr>
        <w:pStyle w:val="Prrafodelista"/>
        <w:numPr>
          <w:ilvl w:val="0"/>
          <w:numId w:val="10"/>
        </w:numPr>
        <w:spacing w:after="200" w:line="276" w:lineRule="auto"/>
        <w:ind w:left="284" w:firstLine="142"/>
        <w:rPr>
          <w:lang w:val="es-MX"/>
        </w:rPr>
      </w:pPr>
      <w:r w:rsidRPr="00172755">
        <w:rPr>
          <w:lang w:val="es-MX"/>
        </w:rPr>
        <w:t>Analizar una clase</w:t>
      </w:r>
      <w:r w:rsidR="00172755" w:rsidRPr="00172755">
        <w:rPr>
          <w:lang w:val="es-MX"/>
        </w:rPr>
        <w:t xml:space="preserve"> </w:t>
      </w:r>
      <w:r w:rsidR="00172755">
        <w:rPr>
          <w:lang w:val="es-MX"/>
        </w:rPr>
        <w:t>(</w:t>
      </w:r>
      <w:r w:rsidR="00172755" w:rsidRPr="00172755">
        <w:rPr>
          <w:lang w:val="es-MX"/>
        </w:rPr>
        <w:t>Usar las tarjetas CRC para identificar res</w:t>
      </w:r>
      <w:r w:rsidR="00172755">
        <w:rPr>
          <w:lang w:val="es-MX"/>
        </w:rPr>
        <w:t xml:space="preserve">ponsabilidades y </w:t>
      </w:r>
      <w:proofErr w:type="gramStart"/>
      <w:r w:rsidR="00172755">
        <w:rPr>
          <w:lang w:val="es-MX"/>
        </w:rPr>
        <w:t>colaboraciones</w:t>
      </w:r>
      <w:r w:rsidR="00172755" w:rsidRPr="009E5B53">
        <w:rPr>
          <w:color w:val="FF0000"/>
          <w:lang w:val="es-MX"/>
        </w:rPr>
        <w:t>)</w:t>
      </w:r>
      <w:r w:rsidR="009E5B53" w:rsidRPr="009E5B53">
        <w:rPr>
          <w:color w:val="FF0000"/>
          <w:lang w:val="es-MX"/>
        </w:rPr>
        <w:t>(</w:t>
      </w:r>
      <w:proofErr w:type="gramEnd"/>
      <w:r w:rsidR="009E5B53" w:rsidRPr="009E5B53">
        <w:rPr>
          <w:color w:val="FF0000"/>
          <w:lang w:val="es-MX"/>
        </w:rPr>
        <w:t>19/9/25)</w:t>
      </w:r>
    </w:p>
    <w:p w:rsidR="00E149FD" w:rsidRDefault="00E149FD" w:rsidP="008047E6">
      <w:pPr>
        <w:pStyle w:val="Prrafodelista"/>
        <w:numPr>
          <w:ilvl w:val="0"/>
          <w:numId w:val="10"/>
        </w:numPr>
        <w:spacing w:after="200" w:line="276" w:lineRule="auto"/>
        <w:ind w:left="284" w:firstLine="142"/>
        <w:rPr>
          <w:lang w:val="es-MX"/>
        </w:rPr>
      </w:pPr>
      <w:r w:rsidRPr="00172755">
        <w:rPr>
          <w:lang w:val="es-MX"/>
        </w:rPr>
        <w:lastRenderedPageBreak/>
        <w:t>Analizar un paquete</w:t>
      </w:r>
      <w:r w:rsidR="00172755" w:rsidRPr="00172755">
        <w:rPr>
          <w:lang w:val="es-MX"/>
        </w:rPr>
        <w:t xml:space="preserve"> (analizar las dependencias entre paquetes)</w:t>
      </w:r>
    </w:p>
    <w:p w:rsidR="00EF46A3" w:rsidRPr="00172755" w:rsidRDefault="00EF46A3" w:rsidP="00EF46A3">
      <w:pPr>
        <w:pStyle w:val="Prrafodelista"/>
        <w:spacing w:after="200" w:line="276" w:lineRule="auto"/>
        <w:ind w:left="426"/>
        <w:rPr>
          <w:lang w:val="es-MX"/>
        </w:rPr>
      </w:pPr>
    </w:p>
    <w:p w:rsidR="00E149FD" w:rsidRPr="00EF46A3" w:rsidRDefault="00E149FD" w:rsidP="00172755">
      <w:pPr>
        <w:pStyle w:val="Prrafodelista"/>
        <w:numPr>
          <w:ilvl w:val="0"/>
          <w:numId w:val="2"/>
        </w:numPr>
        <w:spacing w:after="200" w:line="276" w:lineRule="auto"/>
        <w:rPr>
          <w:b/>
        </w:rPr>
      </w:pPr>
      <w:r w:rsidRPr="00EF46A3">
        <w:rPr>
          <w:b/>
        </w:rPr>
        <w:t>Diseño</w:t>
      </w:r>
    </w:p>
    <w:p w:rsidR="00E149FD" w:rsidRPr="00172755" w:rsidRDefault="00E149FD" w:rsidP="00172755">
      <w:pPr>
        <w:pStyle w:val="Prrafodelista"/>
        <w:numPr>
          <w:ilvl w:val="0"/>
          <w:numId w:val="11"/>
        </w:numPr>
        <w:spacing w:after="200" w:line="276" w:lineRule="auto"/>
        <w:rPr>
          <w:lang w:val="es-MX"/>
        </w:rPr>
      </w:pPr>
      <w:r w:rsidRPr="00172755">
        <w:rPr>
          <w:lang w:val="es-MX"/>
        </w:rPr>
        <w:t>Diseño de la arquitectura (completar, refinar</w:t>
      </w:r>
      <w:r w:rsidR="0012148E">
        <w:rPr>
          <w:lang w:val="es-MX"/>
        </w:rPr>
        <w:t>, corregir de ser necesario</w:t>
      </w:r>
      <w:r w:rsidRPr="00172755">
        <w:rPr>
          <w:lang w:val="es-MX"/>
        </w:rPr>
        <w:t>)</w:t>
      </w:r>
    </w:p>
    <w:p w:rsidR="002A77D7" w:rsidRDefault="00E149FD" w:rsidP="002A77D7">
      <w:pPr>
        <w:pStyle w:val="Prrafodelista"/>
        <w:numPr>
          <w:ilvl w:val="0"/>
          <w:numId w:val="11"/>
        </w:numPr>
        <w:spacing w:after="200" w:line="276" w:lineRule="auto"/>
        <w:rPr>
          <w:lang w:val="es-MX"/>
        </w:rPr>
      </w:pPr>
      <w:r w:rsidRPr="0012148E">
        <w:rPr>
          <w:lang w:val="es-MX"/>
        </w:rPr>
        <w:t>Diseñar un caso de uso</w:t>
      </w:r>
    </w:p>
    <w:p w:rsidR="002A77D7" w:rsidRDefault="00E149FD" w:rsidP="002A77D7">
      <w:pPr>
        <w:pStyle w:val="Prrafodelista"/>
        <w:numPr>
          <w:ilvl w:val="1"/>
          <w:numId w:val="11"/>
        </w:numPr>
        <w:spacing w:after="200" w:line="276" w:lineRule="auto"/>
        <w:rPr>
          <w:lang w:val="es-MX"/>
        </w:rPr>
      </w:pPr>
      <w:r w:rsidRPr="002A77D7">
        <w:rPr>
          <w:lang w:val="es-MX"/>
        </w:rPr>
        <w:t>Identificar las clases de diseño (diagramas de colaboración)</w:t>
      </w:r>
    </w:p>
    <w:p w:rsidR="00E149FD" w:rsidRPr="002A77D7" w:rsidRDefault="00E149FD" w:rsidP="002A77D7">
      <w:pPr>
        <w:pStyle w:val="Prrafodelista"/>
        <w:numPr>
          <w:ilvl w:val="1"/>
          <w:numId w:val="11"/>
        </w:numPr>
        <w:spacing w:after="200" w:line="276" w:lineRule="auto"/>
        <w:rPr>
          <w:lang w:val="es-MX"/>
        </w:rPr>
      </w:pPr>
      <w:r w:rsidRPr="002A77D7">
        <w:rPr>
          <w:lang w:val="es-MX"/>
        </w:rPr>
        <w:t>Descripción de las interacciones (diagramas de secuencia)</w:t>
      </w:r>
    </w:p>
    <w:p w:rsidR="00E149FD" w:rsidRPr="00E149FD" w:rsidRDefault="00E149FD" w:rsidP="002A77D7">
      <w:pPr>
        <w:pStyle w:val="Prrafodelista"/>
        <w:numPr>
          <w:ilvl w:val="0"/>
          <w:numId w:val="7"/>
        </w:numPr>
        <w:spacing w:after="200" w:line="276" w:lineRule="auto"/>
        <w:rPr>
          <w:lang w:val="es-MX"/>
        </w:rPr>
      </w:pPr>
      <w:r w:rsidRPr="00E149FD">
        <w:rPr>
          <w:lang w:val="es-MX"/>
        </w:rPr>
        <w:t>Diseñar una clase (atributos, operaciones, relaciones, diagrama de clases, diagramas de estados)</w:t>
      </w:r>
    </w:p>
    <w:p w:rsidR="00E149FD" w:rsidRDefault="00E149FD" w:rsidP="002A77D7">
      <w:pPr>
        <w:pStyle w:val="Prrafodelista"/>
        <w:numPr>
          <w:ilvl w:val="0"/>
          <w:numId w:val="7"/>
        </w:numPr>
        <w:spacing w:after="200" w:line="276" w:lineRule="auto"/>
        <w:rPr>
          <w:lang w:val="es-MX"/>
        </w:rPr>
      </w:pPr>
      <w:r w:rsidRPr="00E149FD">
        <w:rPr>
          <w:lang w:val="es-MX"/>
        </w:rPr>
        <w:t>Diseñar un subsistema (completar, refinar)</w:t>
      </w:r>
    </w:p>
    <w:p w:rsidR="002A77D7" w:rsidRPr="00E149FD" w:rsidRDefault="002A77D7" w:rsidP="002A77D7">
      <w:pPr>
        <w:pStyle w:val="Prrafodelista"/>
        <w:spacing w:after="200" w:line="276" w:lineRule="auto"/>
        <w:rPr>
          <w:lang w:val="es-MX"/>
        </w:rPr>
      </w:pPr>
    </w:p>
    <w:p w:rsidR="00E149FD" w:rsidRPr="00EF46A3" w:rsidRDefault="00E149FD" w:rsidP="00EF46A3">
      <w:pPr>
        <w:spacing w:after="200" w:line="276" w:lineRule="auto"/>
        <w:rPr>
          <w:b/>
        </w:rPr>
      </w:pPr>
      <w:r w:rsidRPr="00EF46A3">
        <w:rPr>
          <w:b/>
        </w:rPr>
        <w:t>Fase de construcción:</w:t>
      </w:r>
      <w:bookmarkStart w:id="0" w:name="_GoBack"/>
      <w:bookmarkEnd w:id="0"/>
    </w:p>
    <w:p w:rsidR="00E149FD" w:rsidRPr="00EF46A3" w:rsidRDefault="00E149FD" w:rsidP="00EF46A3">
      <w:pPr>
        <w:pStyle w:val="Prrafodelista"/>
        <w:numPr>
          <w:ilvl w:val="0"/>
          <w:numId w:val="2"/>
        </w:numPr>
        <w:spacing w:after="200" w:line="276" w:lineRule="auto"/>
        <w:rPr>
          <w:b/>
          <w:lang w:val="es-MX"/>
        </w:rPr>
      </w:pPr>
      <w:r w:rsidRPr="00EF46A3">
        <w:rPr>
          <w:b/>
          <w:lang w:val="es-MX"/>
        </w:rPr>
        <w:t>Recopilación de Requisitos: (completar y refinar lo que falte)</w:t>
      </w:r>
    </w:p>
    <w:p w:rsidR="00E149FD" w:rsidRPr="00EF46A3" w:rsidRDefault="00E149FD" w:rsidP="00EF46A3">
      <w:pPr>
        <w:pStyle w:val="Prrafodelista"/>
        <w:numPr>
          <w:ilvl w:val="0"/>
          <w:numId w:val="2"/>
        </w:numPr>
        <w:spacing w:after="200" w:line="276" w:lineRule="auto"/>
        <w:rPr>
          <w:b/>
          <w:lang w:val="es-MX"/>
        </w:rPr>
      </w:pPr>
      <w:r w:rsidRPr="00EF46A3">
        <w:rPr>
          <w:b/>
          <w:lang w:val="es-MX"/>
        </w:rPr>
        <w:t>Análisis: (completar y refinar lo que falte)</w:t>
      </w:r>
    </w:p>
    <w:p w:rsidR="00E149FD" w:rsidRPr="00EF46A3" w:rsidRDefault="00E149FD" w:rsidP="00EF46A3">
      <w:pPr>
        <w:pStyle w:val="Prrafodelista"/>
        <w:numPr>
          <w:ilvl w:val="0"/>
          <w:numId w:val="2"/>
        </w:numPr>
        <w:spacing w:after="200" w:line="276" w:lineRule="auto"/>
        <w:rPr>
          <w:b/>
        </w:rPr>
      </w:pPr>
      <w:r w:rsidRPr="00EF46A3">
        <w:rPr>
          <w:b/>
        </w:rPr>
        <w:t>Diseño</w:t>
      </w:r>
    </w:p>
    <w:p w:rsidR="00E149FD" w:rsidRPr="00E149FD" w:rsidRDefault="00E149FD" w:rsidP="00E149FD">
      <w:pPr>
        <w:spacing w:after="200" w:line="276" w:lineRule="auto"/>
        <w:rPr>
          <w:lang w:val="es-MX"/>
        </w:rPr>
      </w:pPr>
    </w:p>
    <w:p w:rsidR="00E149FD" w:rsidRPr="00E149FD" w:rsidRDefault="00E149FD" w:rsidP="00E149FD">
      <w:pPr>
        <w:pStyle w:val="Prrafodelista"/>
        <w:spacing w:after="200" w:line="276" w:lineRule="auto"/>
        <w:rPr>
          <w:lang w:val="es-MX"/>
        </w:rPr>
      </w:pPr>
    </w:p>
    <w:p w:rsidR="00E149FD" w:rsidRPr="00E149FD" w:rsidRDefault="00E149FD" w:rsidP="00E149FD">
      <w:pPr>
        <w:spacing w:after="200" w:line="276" w:lineRule="auto"/>
        <w:ind w:left="-1440"/>
        <w:rPr>
          <w:lang w:val="es-MX"/>
        </w:rPr>
      </w:pPr>
    </w:p>
    <w:p w:rsidR="007B2C45" w:rsidRPr="00E149FD" w:rsidRDefault="007B2C45" w:rsidP="00E149FD">
      <w:pPr>
        <w:rPr>
          <w:lang w:val="es-MX"/>
        </w:rPr>
      </w:pPr>
    </w:p>
    <w:p w:rsidR="007B2C45" w:rsidRPr="007B2C45" w:rsidRDefault="007B2C45">
      <w:pPr>
        <w:rPr>
          <w:lang w:val="es-MX"/>
        </w:rPr>
      </w:pPr>
    </w:p>
    <w:sectPr w:rsidR="007B2C45" w:rsidRPr="007B2C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23970"/>
    <w:multiLevelType w:val="hybridMultilevel"/>
    <w:tmpl w:val="92287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A55F9"/>
    <w:multiLevelType w:val="hybridMultilevel"/>
    <w:tmpl w:val="FEE43F6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3A256B51"/>
    <w:multiLevelType w:val="hybridMultilevel"/>
    <w:tmpl w:val="8F4E32D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FDB0392"/>
    <w:multiLevelType w:val="hybridMultilevel"/>
    <w:tmpl w:val="4AA61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E67FD"/>
    <w:multiLevelType w:val="hybridMultilevel"/>
    <w:tmpl w:val="5D04F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F78AF"/>
    <w:multiLevelType w:val="hybridMultilevel"/>
    <w:tmpl w:val="43BE22D4"/>
    <w:lvl w:ilvl="0" w:tplc="0409000F">
      <w:start w:val="1"/>
      <w:numFmt w:val="decimal"/>
      <w:lvlText w:val="%1."/>
      <w:lvlJc w:val="left"/>
      <w:pPr>
        <w:ind w:left="1249" w:hanging="360"/>
      </w:pPr>
    </w:lvl>
    <w:lvl w:ilvl="1" w:tplc="04090019" w:tentative="1">
      <w:start w:val="1"/>
      <w:numFmt w:val="lowerLetter"/>
      <w:lvlText w:val="%2."/>
      <w:lvlJc w:val="left"/>
      <w:pPr>
        <w:ind w:left="1969" w:hanging="360"/>
      </w:pPr>
    </w:lvl>
    <w:lvl w:ilvl="2" w:tplc="0409001B" w:tentative="1">
      <w:start w:val="1"/>
      <w:numFmt w:val="lowerRoman"/>
      <w:lvlText w:val="%3."/>
      <w:lvlJc w:val="right"/>
      <w:pPr>
        <w:ind w:left="2689" w:hanging="180"/>
      </w:pPr>
    </w:lvl>
    <w:lvl w:ilvl="3" w:tplc="0409000F" w:tentative="1">
      <w:start w:val="1"/>
      <w:numFmt w:val="decimal"/>
      <w:lvlText w:val="%4."/>
      <w:lvlJc w:val="left"/>
      <w:pPr>
        <w:ind w:left="3409" w:hanging="360"/>
      </w:pPr>
    </w:lvl>
    <w:lvl w:ilvl="4" w:tplc="04090019" w:tentative="1">
      <w:start w:val="1"/>
      <w:numFmt w:val="lowerLetter"/>
      <w:lvlText w:val="%5."/>
      <w:lvlJc w:val="left"/>
      <w:pPr>
        <w:ind w:left="4129" w:hanging="360"/>
      </w:pPr>
    </w:lvl>
    <w:lvl w:ilvl="5" w:tplc="0409001B" w:tentative="1">
      <w:start w:val="1"/>
      <w:numFmt w:val="lowerRoman"/>
      <w:lvlText w:val="%6."/>
      <w:lvlJc w:val="right"/>
      <w:pPr>
        <w:ind w:left="4849" w:hanging="180"/>
      </w:pPr>
    </w:lvl>
    <w:lvl w:ilvl="6" w:tplc="0409000F" w:tentative="1">
      <w:start w:val="1"/>
      <w:numFmt w:val="decimal"/>
      <w:lvlText w:val="%7."/>
      <w:lvlJc w:val="left"/>
      <w:pPr>
        <w:ind w:left="5569" w:hanging="360"/>
      </w:pPr>
    </w:lvl>
    <w:lvl w:ilvl="7" w:tplc="04090019" w:tentative="1">
      <w:start w:val="1"/>
      <w:numFmt w:val="lowerLetter"/>
      <w:lvlText w:val="%8."/>
      <w:lvlJc w:val="left"/>
      <w:pPr>
        <w:ind w:left="6289" w:hanging="360"/>
      </w:pPr>
    </w:lvl>
    <w:lvl w:ilvl="8" w:tplc="0409001B" w:tentative="1">
      <w:start w:val="1"/>
      <w:numFmt w:val="lowerRoman"/>
      <w:lvlText w:val="%9."/>
      <w:lvlJc w:val="right"/>
      <w:pPr>
        <w:ind w:left="7009" w:hanging="180"/>
      </w:pPr>
    </w:lvl>
  </w:abstractNum>
  <w:abstractNum w:abstractNumId="6" w15:restartNumberingAfterBreak="0">
    <w:nsid w:val="45D53B98"/>
    <w:multiLevelType w:val="hybridMultilevel"/>
    <w:tmpl w:val="0854B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4733F"/>
    <w:multiLevelType w:val="hybridMultilevel"/>
    <w:tmpl w:val="FF3C2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94310"/>
    <w:multiLevelType w:val="hybridMultilevel"/>
    <w:tmpl w:val="F37C8D1C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>
      <w:start w:val="1"/>
      <w:numFmt w:val="decimal"/>
      <w:lvlText w:val="%4."/>
      <w:lvlJc w:val="left"/>
      <w:pPr>
        <w:ind w:left="2913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26CDC"/>
    <w:multiLevelType w:val="hybridMultilevel"/>
    <w:tmpl w:val="21F2A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3725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C272D"/>
    <w:multiLevelType w:val="hybridMultilevel"/>
    <w:tmpl w:val="46DE2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203E2"/>
    <w:multiLevelType w:val="hybridMultilevel"/>
    <w:tmpl w:val="32D81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1"/>
  </w:num>
  <w:num w:numId="5">
    <w:abstractNumId w:val="8"/>
  </w:num>
  <w:num w:numId="6">
    <w:abstractNumId w:val="10"/>
  </w:num>
  <w:num w:numId="7">
    <w:abstractNumId w:val="9"/>
  </w:num>
  <w:num w:numId="8">
    <w:abstractNumId w:val="1"/>
  </w:num>
  <w:num w:numId="9">
    <w:abstractNumId w:val="6"/>
  </w:num>
  <w:num w:numId="10">
    <w:abstractNumId w:val="5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45"/>
    <w:rsid w:val="0012148E"/>
    <w:rsid w:val="00172755"/>
    <w:rsid w:val="001C1935"/>
    <w:rsid w:val="002A025F"/>
    <w:rsid w:val="002A77D7"/>
    <w:rsid w:val="00441139"/>
    <w:rsid w:val="00666FE9"/>
    <w:rsid w:val="0074618B"/>
    <w:rsid w:val="007B2C45"/>
    <w:rsid w:val="008047E6"/>
    <w:rsid w:val="009E5B53"/>
    <w:rsid w:val="00CA4D39"/>
    <w:rsid w:val="00D0621C"/>
    <w:rsid w:val="00D86CB0"/>
    <w:rsid w:val="00E149FD"/>
    <w:rsid w:val="00EF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C7F84"/>
  <w15:chartTrackingRefBased/>
  <w15:docId w15:val="{3799E10F-818A-40EB-9B15-502EF051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2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Carolina Cosgaya</cp:lastModifiedBy>
  <cp:revision>3</cp:revision>
  <dcterms:created xsi:type="dcterms:W3CDTF">2025-05-15T19:24:00Z</dcterms:created>
  <dcterms:modified xsi:type="dcterms:W3CDTF">2025-05-15T21:00:00Z</dcterms:modified>
</cp:coreProperties>
</file>