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6DAF" w14:textId="02A06DB8" w:rsidR="00617058" w:rsidRDefault="00617058" w:rsidP="001B3669">
      <w:pPr>
        <w:jc w:val="center"/>
        <w:rPr>
          <w:rFonts w:ascii="Times New Roman" w:hAnsi="Times New Roman" w:cs="Times New Roman"/>
          <w:b/>
          <w:bCs/>
          <w:sz w:val="28"/>
          <w:szCs w:val="28"/>
        </w:rPr>
      </w:pPr>
      <w:r>
        <w:rPr>
          <w:rFonts w:ascii="Times New Roman" w:hAnsi="Times New Roman" w:cs="Times New Roman"/>
          <w:b/>
          <w:bCs/>
          <w:sz w:val="28"/>
          <w:szCs w:val="28"/>
        </w:rPr>
        <w:t>Neglect of probability</w:t>
      </w:r>
      <w:r w:rsidRPr="00AB7C91">
        <w:rPr>
          <w:rFonts w:ascii="Times New Roman" w:hAnsi="Times New Roman" w:cs="Times New Roman"/>
          <w:b/>
          <w:bCs/>
          <w:sz w:val="28"/>
          <w:szCs w:val="28"/>
        </w:rPr>
        <w:t xml:space="preserve"> bias</w:t>
      </w:r>
    </w:p>
    <w:p w14:paraId="0CCFA779" w14:textId="77777777" w:rsidR="00617058" w:rsidRDefault="00617058" w:rsidP="001B3669">
      <w:pPr>
        <w:jc w:val="both"/>
        <w:rPr>
          <w:rFonts w:ascii="Times New Roman" w:hAnsi="Times New Roman" w:cs="Times New Roman"/>
          <w:b/>
          <w:bCs/>
          <w:sz w:val="28"/>
          <w:szCs w:val="28"/>
        </w:rPr>
      </w:pPr>
    </w:p>
    <w:p w14:paraId="155878B8" w14:textId="79793A74" w:rsidR="00617058" w:rsidRDefault="00617058" w:rsidP="001B3669">
      <w:pPr>
        <w:jc w:val="both"/>
        <w:rPr>
          <w:rFonts w:ascii="Times New Roman" w:hAnsi="Times New Roman" w:cs="Times New Roman"/>
          <w:b/>
          <w:bCs/>
          <w:sz w:val="28"/>
          <w:szCs w:val="28"/>
        </w:rPr>
      </w:pPr>
      <w:r>
        <w:rPr>
          <w:rFonts w:ascii="Times New Roman" w:hAnsi="Times New Roman" w:cs="Times New Roman"/>
          <w:b/>
          <w:bCs/>
          <w:sz w:val="28"/>
          <w:szCs w:val="28"/>
        </w:rPr>
        <w:t xml:space="preserve">Definition </w:t>
      </w:r>
    </w:p>
    <w:p w14:paraId="218D49A5" w14:textId="7BEC6C48" w:rsidR="00617058" w:rsidRPr="00617058" w:rsidRDefault="00617058" w:rsidP="001B3669">
      <w:pPr>
        <w:jc w:val="both"/>
        <w:rPr>
          <w:rFonts w:ascii="Times New Roman" w:hAnsi="Times New Roman" w:cs="Times New Roman"/>
          <w:b/>
          <w:bCs/>
          <w:sz w:val="24"/>
          <w:szCs w:val="24"/>
        </w:rPr>
      </w:pPr>
      <w:r w:rsidRPr="00617058">
        <w:rPr>
          <w:rFonts w:ascii="Times New Roman" w:hAnsi="Times New Roman" w:cs="Times New Roman"/>
          <w:sz w:val="24"/>
          <w:szCs w:val="24"/>
        </w:rPr>
        <w:br/>
        <w:t>The neglect of probability bias is a type of cognitive bias that affects how we make decisions, particularly in situations with uncertainty. It boils down to this:</w:t>
      </w:r>
      <w:r w:rsidR="00D2475F">
        <w:rPr>
          <w:rFonts w:ascii="Times New Roman" w:hAnsi="Times New Roman" w:cs="Times New Roman"/>
          <w:sz w:val="24"/>
          <w:szCs w:val="24"/>
        </w:rPr>
        <w:t xml:space="preserve"> a</w:t>
      </w:r>
      <w:r w:rsidRPr="00617058">
        <w:rPr>
          <w:rFonts w:ascii="Times New Roman" w:hAnsi="Times New Roman" w:cs="Times New Roman"/>
          <w:sz w:val="24"/>
          <w:szCs w:val="24"/>
        </w:rPr>
        <w:t xml:space="preserve"> tendency to </w:t>
      </w:r>
      <w:r w:rsidRPr="00617058">
        <w:rPr>
          <w:rFonts w:ascii="Times New Roman" w:hAnsi="Times New Roman" w:cs="Times New Roman"/>
          <w:b/>
          <w:bCs/>
          <w:sz w:val="24"/>
          <w:szCs w:val="24"/>
        </w:rPr>
        <w:t>ignore the probabilities</w:t>
      </w:r>
      <w:r w:rsidRPr="00617058">
        <w:rPr>
          <w:rFonts w:ascii="Times New Roman" w:hAnsi="Times New Roman" w:cs="Times New Roman"/>
          <w:sz w:val="24"/>
          <w:szCs w:val="24"/>
        </w:rPr>
        <w:t> of different outcomes when making decisions</w:t>
      </w:r>
      <w:r w:rsidR="00D2475F">
        <w:rPr>
          <w:rFonts w:ascii="Times New Roman" w:hAnsi="Times New Roman" w:cs="Times New Roman"/>
          <w:b/>
          <w:bCs/>
          <w:sz w:val="24"/>
          <w:szCs w:val="24"/>
        </w:rPr>
        <w:t xml:space="preserve">, </w:t>
      </w:r>
      <w:r w:rsidRPr="00617058">
        <w:rPr>
          <w:rFonts w:ascii="Times New Roman" w:hAnsi="Times New Roman" w:cs="Times New Roman"/>
          <w:sz w:val="24"/>
          <w:szCs w:val="24"/>
        </w:rPr>
        <w:t>it happens</w:t>
      </w:r>
      <w:r w:rsidR="00D2475F" w:rsidRPr="00D2475F">
        <w:rPr>
          <w:rFonts w:ascii="Times New Roman" w:hAnsi="Times New Roman" w:cs="Times New Roman"/>
          <w:sz w:val="24"/>
          <w:szCs w:val="24"/>
        </w:rPr>
        <w:t xml:space="preserve"> because</w:t>
      </w:r>
      <w:r w:rsidRPr="00617058">
        <w:rPr>
          <w:rFonts w:ascii="Times New Roman" w:hAnsi="Times New Roman" w:cs="Times New Roman"/>
          <w:sz w:val="24"/>
          <w:szCs w:val="24"/>
        </w:rPr>
        <w:t> </w:t>
      </w:r>
      <w:r w:rsidR="00D2475F">
        <w:rPr>
          <w:rFonts w:ascii="Times New Roman" w:hAnsi="Times New Roman" w:cs="Times New Roman"/>
          <w:sz w:val="24"/>
          <w:szCs w:val="24"/>
        </w:rPr>
        <w:t>o</w:t>
      </w:r>
      <w:r w:rsidRPr="00617058">
        <w:rPr>
          <w:rFonts w:ascii="Times New Roman" w:hAnsi="Times New Roman" w:cs="Times New Roman"/>
          <w:sz w:val="24"/>
          <w:szCs w:val="24"/>
        </w:rPr>
        <w:t>ur brains are complex and sometimes take shortcuts. Considering probabilities takes effort, and sometimes we prioritize other factors like potential rewards or emotional impact.</w:t>
      </w:r>
      <w:r w:rsidR="00D2475F">
        <w:rPr>
          <w:rFonts w:ascii="Times New Roman" w:hAnsi="Times New Roman" w:cs="Times New Roman"/>
          <w:b/>
          <w:bCs/>
          <w:sz w:val="24"/>
          <w:szCs w:val="24"/>
        </w:rPr>
        <w:t xml:space="preserve"> </w:t>
      </w:r>
      <w:r w:rsidRPr="00617058">
        <w:rPr>
          <w:rFonts w:ascii="Times New Roman" w:hAnsi="Times New Roman" w:cs="Times New Roman"/>
          <w:sz w:val="24"/>
          <w:szCs w:val="24"/>
        </w:rPr>
        <w:t>This bias can lead to </w:t>
      </w:r>
      <w:r w:rsidRPr="00617058">
        <w:rPr>
          <w:rFonts w:ascii="Times New Roman" w:hAnsi="Times New Roman" w:cs="Times New Roman"/>
          <w:b/>
          <w:bCs/>
          <w:sz w:val="24"/>
          <w:szCs w:val="24"/>
        </w:rPr>
        <w:t>poor decision-making</w:t>
      </w:r>
      <w:r w:rsidRPr="00617058">
        <w:rPr>
          <w:rFonts w:ascii="Times New Roman" w:hAnsi="Times New Roman" w:cs="Times New Roman"/>
          <w:sz w:val="24"/>
          <w:szCs w:val="24"/>
        </w:rPr>
        <w:t>, especially when dealing with risks and uncertainties. We might overlook likely negative outcomes or get overly fixated on unlikely but dramatic possibilities.</w:t>
      </w:r>
    </w:p>
    <w:p w14:paraId="5476482F" w14:textId="77777777" w:rsidR="00617058" w:rsidRDefault="00617058" w:rsidP="001B3669">
      <w:pPr>
        <w:jc w:val="both"/>
        <w:rPr>
          <w:rFonts w:ascii="Times New Roman" w:hAnsi="Times New Roman" w:cs="Times New Roman"/>
          <w:sz w:val="24"/>
          <w:szCs w:val="24"/>
        </w:rPr>
      </w:pPr>
    </w:p>
    <w:p w14:paraId="58BC1395" w14:textId="006AAFC7" w:rsidR="00617058" w:rsidRPr="00AB7C91" w:rsidRDefault="00617058" w:rsidP="001B3669">
      <w:pPr>
        <w:jc w:val="both"/>
        <w:rPr>
          <w:rFonts w:ascii="Times New Roman" w:hAnsi="Times New Roman" w:cs="Times New Roman"/>
          <w:b/>
          <w:bCs/>
          <w:sz w:val="28"/>
          <w:szCs w:val="28"/>
        </w:rPr>
      </w:pPr>
      <w:r w:rsidRPr="00AB7C91">
        <w:rPr>
          <w:rFonts w:ascii="Times New Roman" w:hAnsi="Times New Roman" w:cs="Times New Roman"/>
          <w:b/>
          <w:bCs/>
          <w:sz w:val="28"/>
          <w:szCs w:val="28"/>
        </w:rPr>
        <w:t xml:space="preserve">Ten scenarios </w:t>
      </w:r>
      <w:r>
        <w:rPr>
          <w:rFonts w:ascii="Times New Roman" w:hAnsi="Times New Roman" w:cs="Times New Roman"/>
          <w:b/>
          <w:bCs/>
          <w:sz w:val="28"/>
          <w:szCs w:val="28"/>
        </w:rPr>
        <w:t>of Neglect of Probability</w:t>
      </w:r>
      <w:r w:rsidRPr="00AB7C91">
        <w:rPr>
          <w:rFonts w:ascii="Times New Roman" w:hAnsi="Times New Roman" w:cs="Times New Roman"/>
          <w:b/>
          <w:bCs/>
          <w:sz w:val="28"/>
          <w:szCs w:val="28"/>
        </w:rPr>
        <w:t xml:space="preserve"> bias</w:t>
      </w:r>
    </w:p>
    <w:p w14:paraId="0E5B2567"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Medical decisions</w:t>
      </w:r>
      <w:r w:rsidRPr="00D2475F">
        <w:rPr>
          <w:rFonts w:ascii="Times New Roman" w:hAnsi="Times New Roman" w:cs="Times New Roman"/>
          <w:sz w:val="24"/>
          <w:szCs w:val="24"/>
        </w:rPr>
        <w:t>: Ignoring the low but possible side effects of a medication because the potential benefits seem more impactful.</w:t>
      </w:r>
    </w:p>
    <w:p w14:paraId="59B69A1D"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Financial planning</w:t>
      </w:r>
      <w:r w:rsidRPr="00D2475F">
        <w:rPr>
          <w:rFonts w:ascii="Times New Roman" w:hAnsi="Times New Roman" w:cs="Times New Roman"/>
          <w:sz w:val="24"/>
          <w:szCs w:val="24"/>
        </w:rPr>
        <w:t>: Choosing an investment with high advertised returns without researching the historical success rates and risks.</w:t>
      </w:r>
    </w:p>
    <w:p w14:paraId="4D431F21"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Ignoring food allergies</w:t>
      </w:r>
      <w:r w:rsidRPr="00D2475F">
        <w:rPr>
          <w:rFonts w:ascii="Times New Roman" w:hAnsi="Times New Roman" w:cs="Times New Roman"/>
          <w:sz w:val="24"/>
          <w:szCs w:val="24"/>
        </w:rPr>
        <w:t>: Assuming a small amount of an allergen won't trigger a reaction due to past experiences, neglecting the potential for severity.</w:t>
      </w:r>
    </w:p>
    <w:p w14:paraId="230E119A"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Ignoring early car maintenance</w:t>
      </w:r>
      <w:r w:rsidRPr="00D2475F">
        <w:rPr>
          <w:rFonts w:ascii="Times New Roman" w:hAnsi="Times New Roman" w:cs="Times New Roman"/>
          <w:sz w:val="24"/>
          <w:szCs w:val="24"/>
        </w:rPr>
        <w:t>: Overlooking recommended maintenance due to the car's current functionality, neglecting the increased risk of future breakdowns.</w:t>
      </w:r>
    </w:p>
    <w:p w14:paraId="6DC607E6"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Dating based on first impressions</w:t>
      </w:r>
      <w:r w:rsidRPr="00D2475F">
        <w:rPr>
          <w:rFonts w:ascii="Times New Roman" w:hAnsi="Times New Roman" w:cs="Times New Roman"/>
          <w:sz w:val="24"/>
          <w:szCs w:val="24"/>
        </w:rPr>
        <w:t>: Dismissing someone with potential due to a minor perceived flaw, forgetting the chance that compatibility could deepen with time.</w:t>
      </w:r>
    </w:p>
    <w:p w14:paraId="612A0348"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Skipping backup plans</w:t>
      </w:r>
      <w:r w:rsidRPr="00D2475F">
        <w:rPr>
          <w:rFonts w:ascii="Times New Roman" w:hAnsi="Times New Roman" w:cs="Times New Roman"/>
          <w:sz w:val="24"/>
          <w:szCs w:val="24"/>
        </w:rPr>
        <w:t>: Assuming an event will run smoothly and neglecting preparation for unforeseen circumstances.</w:t>
      </w:r>
    </w:p>
    <w:p w14:paraId="23CCBD65"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Overusing antibiotics</w:t>
      </w:r>
      <w:r w:rsidRPr="00D2475F">
        <w:rPr>
          <w:rFonts w:ascii="Times New Roman" w:hAnsi="Times New Roman" w:cs="Times New Roman"/>
          <w:sz w:val="24"/>
          <w:szCs w:val="24"/>
        </w:rPr>
        <w:t>: Taking antibiotics for a viral infection due to fear of a potential bacterial complication, despite it being highly unlikely.</w:t>
      </w:r>
    </w:p>
    <w:p w14:paraId="008A962D"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Procrastinating on urgent tasks</w:t>
      </w:r>
      <w:r w:rsidRPr="00D2475F">
        <w:rPr>
          <w:rFonts w:ascii="Times New Roman" w:hAnsi="Times New Roman" w:cs="Times New Roman"/>
          <w:sz w:val="24"/>
          <w:szCs w:val="24"/>
        </w:rPr>
        <w:t>: Delaying responsibilities due to the immediate comfort of avoidance, neglecting the accumulating stress and potential consequences.</w:t>
      </w:r>
    </w:p>
    <w:p w14:paraId="5FAFDE97"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Taking unnecessary risks in travel</w:t>
      </w:r>
      <w:r w:rsidRPr="00D2475F">
        <w:rPr>
          <w:rFonts w:ascii="Times New Roman" w:hAnsi="Times New Roman" w:cs="Times New Roman"/>
          <w:sz w:val="24"/>
          <w:szCs w:val="24"/>
        </w:rPr>
        <w:t>: Choosing dangerous activities based on thrill and neglecting safety precautions due to the perceived low risk of accidents.</w:t>
      </w:r>
    </w:p>
    <w:p w14:paraId="78FB2111" w14:textId="77777777" w:rsidR="00D2475F" w:rsidRPr="00D2475F" w:rsidRDefault="00D2475F" w:rsidP="001B3669">
      <w:pPr>
        <w:numPr>
          <w:ilvl w:val="0"/>
          <w:numId w:val="6"/>
        </w:numPr>
        <w:jc w:val="both"/>
        <w:rPr>
          <w:rFonts w:ascii="Times New Roman" w:hAnsi="Times New Roman" w:cs="Times New Roman"/>
          <w:sz w:val="24"/>
          <w:szCs w:val="24"/>
        </w:rPr>
      </w:pPr>
      <w:r w:rsidRPr="00D2475F">
        <w:rPr>
          <w:rFonts w:ascii="Times New Roman" w:hAnsi="Times New Roman" w:cs="Times New Roman"/>
          <w:b/>
          <w:bCs/>
          <w:sz w:val="24"/>
          <w:szCs w:val="24"/>
        </w:rPr>
        <w:t>Refusing to wear a seatbelt</w:t>
      </w:r>
      <w:r w:rsidRPr="00D2475F">
        <w:rPr>
          <w:rFonts w:ascii="Times New Roman" w:hAnsi="Times New Roman" w:cs="Times New Roman"/>
          <w:sz w:val="24"/>
          <w:szCs w:val="24"/>
        </w:rPr>
        <w:t>: Believing in personal invulnerability and neglecting the overwhelming data on the effectiveness of seatbelts in preventing serious injury.</w:t>
      </w:r>
    </w:p>
    <w:p w14:paraId="13CCA326" w14:textId="77777777" w:rsidR="00617058" w:rsidRPr="00B46D2E" w:rsidRDefault="00617058" w:rsidP="001B3669">
      <w:pPr>
        <w:jc w:val="both"/>
        <w:rPr>
          <w:rFonts w:ascii="Times New Roman" w:hAnsi="Times New Roman" w:cs="Times New Roman"/>
          <w:sz w:val="24"/>
          <w:szCs w:val="24"/>
        </w:rPr>
      </w:pPr>
    </w:p>
    <w:p w14:paraId="3BA08BA1" w14:textId="77777777" w:rsidR="001B3669" w:rsidRDefault="00D2475F" w:rsidP="001B3669">
      <w:pPr>
        <w:jc w:val="both"/>
        <w:rPr>
          <w:rFonts w:ascii="Times New Roman" w:hAnsi="Times New Roman" w:cs="Times New Roman"/>
          <w:b/>
          <w:bCs/>
          <w:sz w:val="24"/>
          <w:szCs w:val="24"/>
        </w:rPr>
      </w:pPr>
      <w:r>
        <w:rPr>
          <w:rFonts w:ascii="Times New Roman" w:hAnsi="Times New Roman" w:cs="Times New Roman"/>
          <w:b/>
          <w:bCs/>
          <w:sz w:val="24"/>
          <w:szCs w:val="24"/>
        </w:rPr>
        <w:t>Neglect of probability</w:t>
      </w:r>
      <w:r w:rsidR="00617058">
        <w:rPr>
          <w:rFonts w:ascii="Times New Roman" w:hAnsi="Times New Roman" w:cs="Times New Roman"/>
          <w:sz w:val="24"/>
          <w:szCs w:val="24"/>
        </w:rPr>
        <w:t xml:space="preserve"> </w:t>
      </w:r>
      <w:r w:rsidR="001B3669" w:rsidRPr="001B3669">
        <w:rPr>
          <w:rFonts w:ascii="Times New Roman" w:hAnsi="Times New Roman" w:cs="Times New Roman"/>
          <w:b/>
          <w:bCs/>
          <w:sz w:val="24"/>
          <w:szCs w:val="24"/>
        </w:rPr>
        <w:t>User Story: Procrastinator vs. The Improbable Dragon</w:t>
      </w:r>
    </w:p>
    <w:p w14:paraId="57DEBB49" w14:textId="48212BF7"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lastRenderedPageBreak/>
        <w:br/>
        <w:t xml:space="preserve">The world whizzed by Amelia in a blur of emails, meetings, and looming deadlines. Each day felt like a sprint, with tasks piling up like dominoes ready to topple into chaos. But Amelia had a secret weapon - procrastination. While others fretted, she'd glide through her mornings, </w:t>
      </w:r>
      <w:proofErr w:type="spellStart"/>
      <w:r w:rsidRPr="001B3669">
        <w:rPr>
          <w:rFonts w:ascii="Times New Roman" w:hAnsi="Times New Roman" w:cs="Times New Roman"/>
          <w:sz w:val="24"/>
          <w:szCs w:val="24"/>
        </w:rPr>
        <w:t>savoring</w:t>
      </w:r>
      <w:proofErr w:type="spellEnd"/>
      <w:r w:rsidRPr="001B3669">
        <w:rPr>
          <w:rFonts w:ascii="Times New Roman" w:hAnsi="Times New Roman" w:cs="Times New Roman"/>
          <w:sz w:val="24"/>
          <w:szCs w:val="24"/>
        </w:rPr>
        <w:t xml:space="preserve"> a leisurely coffee, lost in the latest meme video. "There's plenty of time," she'd reassure herself, "the deadline is ages away."</w:t>
      </w:r>
    </w:p>
    <w:p w14:paraId="16C3BB76" w14:textId="77777777"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t>But deadlines, like mythical dragons, had a way of sneaking up unexpectedly. One morning, the notification popped up - her major presentation, the one she'd been casually pushing off like a dusty book, was due tomorrow. Panic clawed at her throat. The Improbable Dragon, as she'd named her tendency to underestimate the urgency of tasks, had finally caught her.</w:t>
      </w:r>
    </w:p>
    <w:p w14:paraId="6DFB4C78" w14:textId="5241FA03" w:rsidR="001B3669" w:rsidRPr="001B3669" w:rsidRDefault="001B3669" w:rsidP="001B3669">
      <w:pPr>
        <w:jc w:val="both"/>
        <w:rPr>
          <w:rFonts w:ascii="Times New Roman" w:hAnsi="Times New Roman" w:cs="Times New Roman"/>
          <w:sz w:val="24"/>
          <w:szCs w:val="24"/>
        </w:rPr>
      </w:pPr>
      <w:r w:rsidRPr="001B3669">
        <w:rPr>
          <w:rFonts w:ascii="Times New Roman" w:hAnsi="Times New Roman" w:cs="Times New Roman"/>
          <w:sz w:val="24"/>
          <w:szCs w:val="24"/>
        </w:rPr>
        <w:t>Frantic typing filled the night, fuelled by cold pizza and desperation. The once manageable presentation morphed into a monster, swallowing her confidence and sleep. By morning, she was a hollow shell, her eyes bloodshot, her voice hoarse. The presentation stumbled, riddled with errors and apologies. The consequences, once improbable, materialized - a lost opportunity, a damaged reputation, and a mountain of work to fix the mess.</w:t>
      </w:r>
    </w:p>
    <w:p w14:paraId="223DCC46" w14:textId="77777777" w:rsidR="00617058" w:rsidRDefault="00617058" w:rsidP="001B3669">
      <w:pPr>
        <w:jc w:val="both"/>
        <w:rPr>
          <w:rFonts w:ascii="Times New Roman" w:hAnsi="Times New Roman" w:cs="Times New Roman"/>
          <w:color w:val="1F1F1F"/>
          <w:sz w:val="24"/>
          <w:szCs w:val="24"/>
          <w:shd w:val="clear" w:color="auto" w:fill="FFFFFF"/>
        </w:rPr>
      </w:pPr>
    </w:p>
    <w:p w14:paraId="37D25C7E" w14:textId="77777777" w:rsidR="00617058" w:rsidRPr="00B46D2E" w:rsidRDefault="00617058" w:rsidP="001B3669">
      <w:pPr>
        <w:jc w:val="both"/>
        <w:rPr>
          <w:rFonts w:ascii="Times New Roman" w:hAnsi="Times New Roman" w:cs="Times New Roman"/>
          <w:b/>
          <w:bCs/>
          <w:sz w:val="28"/>
          <w:szCs w:val="28"/>
        </w:rPr>
      </w:pPr>
      <w:r w:rsidRPr="00B46D2E">
        <w:rPr>
          <w:rFonts w:ascii="Times New Roman" w:hAnsi="Times New Roman" w:cs="Times New Roman"/>
          <w:b/>
          <w:bCs/>
          <w:color w:val="1F1F1F"/>
          <w:sz w:val="28"/>
          <w:szCs w:val="28"/>
          <w:shd w:val="clear" w:color="auto" w:fill="FFFFFF"/>
        </w:rPr>
        <w:t>Competency Questions</w:t>
      </w:r>
    </w:p>
    <w:p w14:paraId="1A985402" w14:textId="60DB8746" w:rsidR="001B3669" w:rsidRPr="007E195C" w:rsidRDefault="00617058" w:rsidP="001B3669">
      <w:pPr>
        <w:jc w:val="both"/>
        <w:rPr>
          <w:rFonts w:ascii="Times New Roman" w:hAnsi="Times New Roman" w:cs="Times New Roman"/>
          <w:sz w:val="24"/>
          <w:szCs w:val="24"/>
        </w:rPr>
      </w:pPr>
      <w:r w:rsidRPr="007E195C">
        <w:rPr>
          <w:rFonts w:ascii="Times New Roman" w:hAnsi="Times New Roman" w:cs="Times New Roman"/>
          <w:b/>
          <w:bCs/>
          <w:sz w:val="24"/>
          <w:szCs w:val="24"/>
        </w:rPr>
        <w:t>-</w:t>
      </w:r>
      <w:r w:rsidR="001B3669">
        <w:rPr>
          <w:rFonts w:ascii="Times New Roman" w:hAnsi="Times New Roman" w:cs="Times New Roman"/>
          <w:sz w:val="24"/>
          <w:szCs w:val="24"/>
        </w:rPr>
        <w:t>How was Amelia always calm meanwhile everyone was filled with tasks</w:t>
      </w:r>
      <w:r w:rsidRPr="007E195C">
        <w:rPr>
          <w:rFonts w:ascii="Times New Roman" w:hAnsi="Times New Roman" w:cs="Times New Roman"/>
          <w:sz w:val="24"/>
          <w:szCs w:val="24"/>
        </w:rPr>
        <w:t>?</w:t>
      </w:r>
    </w:p>
    <w:p w14:paraId="2A97264F" w14:textId="0687744E" w:rsidR="00617058" w:rsidRPr="007E195C" w:rsidRDefault="00617058" w:rsidP="001B3669">
      <w:pPr>
        <w:jc w:val="both"/>
        <w:rPr>
          <w:rFonts w:ascii="Times New Roman" w:hAnsi="Times New Roman" w:cs="Times New Roman"/>
          <w:sz w:val="24"/>
          <w:szCs w:val="24"/>
        </w:rPr>
      </w:pPr>
      <w:r w:rsidRPr="007E195C">
        <w:rPr>
          <w:rFonts w:ascii="Times New Roman" w:hAnsi="Times New Roman" w:cs="Times New Roman"/>
          <w:sz w:val="24"/>
          <w:szCs w:val="24"/>
        </w:rPr>
        <w:t>-</w:t>
      </w:r>
      <w:r w:rsidR="001B3669">
        <w:rPr>
          <w:rFonts w:ascii="Times New Roman" w:hAnsi="Times New Roman" w:cs="Times New Roman"/>
          <w:sz w:val="24"/>
          <w:szCs w:val="24"/>
        </w:rPr>
        <w:t>What was the result of her poor preparation for her presentation</w:t>
      </w:r>
      <w:r w:rsidRPr="007E195C">
        <w:rPr>
          <w:rFonts w:ascii="Times New Roman" w:hAnsi="Times New Roman" w:cs="Times New Roman"/>
          <w:sz w:val="24"/>
          <w:szCs w:val="24"/>
        </w:rPr>
        <w:t xml:space="preserve">? </w:t>
      </w:r>
    </w:p>
    <w:p w14:paraId="7C4DE452" w14:textId="77777777" w:rsidR="00617058" w:rsidRPr="00B46D2E" w:rsidRDefault="00617058" w:rsidP="001B3669">
      <w:pPr>
        <w:jc w:val="both"/>
        <w:rPr>
          <w:rFonts w:ascii="Times New Roman" w:hAnsi="Times New Roman" w:cs="Times New Roman"/>
          <w:b/>
          <w:bCs/>
          <w:sz w:val="28"/>
          <w:szCs w:val="28"/>
        </w:rPr>
      </w:pPr>
      <w:r w:rsidRPr="00B46D2E">
        <w:rPr>
          <w:rFonts w:ascii="Times New Roman" w:hAnsi="Times New Roman" w:cs="Times New Roman"/>
          <w:b/>
          <w:bCs/>
          <w:sz w:val="28"/>
          <w:szCs w:val="28"/>
        </w:rPr>
        <w:t>Classes and properties</w:t>
      </w:r>
    </w:p>
    <w:p w14:paraId="48970E56" w14:textId="77777777" w:rsidR="001B3669" w:rsidRPr="001B3669" w:rsidRDefault="001B3669" w:rsidP="001B3669">
      <w:pPr>
        <w:spacing w:line="240" w:lineRule="auto"/>
        <w:jc w:val="both"/>
        <w:rPr>
          <w:rFonts w:ascii="Times New Roman" w:hAnsi="Times New Roman" w:cs="Times New Roman"/>
          <w:b/>
          <w:bCs/>
          <w:sz w:val="24"/>
          <w:szCs w:val="24"/>
          <w:lang w:val="it-IT"/>
        </w:rPr>
      </w:pPr>
      <w:r w:rsidRPr="001B3669">
        <w:rPr>
          <w:rFonts w:ascii="Times New Roman" w:hAnsi="Times New Roman" w:cs="Times New Roman"/>
          <w:b/>
          <w:bCs/>
          <w:sz w:val="24"/>
          <w:szCs w:val="24"/>
          <w:lang w:val="it-IT"/>
        </w:rPr>
        <w:t>Classes:</w:t>
      </w:r>
    </w:p>
    <w:p w14:paraId="660DD780"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Bias</w:t>
      </w:r>
      <w:r w:rsidRPr="001B3669">
        <w:rPr>
          <w:rFonts w:ascii="Times New Roman" w:hAnsi="Times New Roman" w:cs="Times New Roman"/>
          <w:sz w:val="24"/>
          <w:szCs w:val="24"/>
        </w:rPr>
        <w:t>: Represents the general concept of the bias.</w:t>
      </w:r>
    </w:p>
    <w:p w14:paraId="3C1136AC"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Decision</w:t>
      </w:r>
      <w:r w:rsidRPr="001B3669">
        <w:rPr>
          <w:rFonts w:ascii="Times New Roman" w:hAnsi="Times New Roman" w:cs="Times New Roman"/>
          <w:sz w:val="24"/>
          <w:szCs w:val="24"/>
        </w:rPr>
        <w:t>: Represents a decision subject to the bias.</w:t>
      </w:r>
    </w:p>
    <w:p w14:paraId="7B6B30E8"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Outcome</w:t>
      </w:r>
      <w:r w:rsidRPr="001B3669">
        <w:rPr>
          <w:rFonts w:ascii="Times New Roman" w:hAnsi="Times New Roman" w:cs="Times New Roman"/>
          <w:sz w:val="24"/>
          <w:szCs w:val="24"/>
        </w:rPr>
        <w:t>: Represents a possible outcome of a decision.</w:t>
      </w:r>
    </w:p>
    <w:p w14:paraId="5A403EF9"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Probability</w:t>
      </w:r>
      <w:r w:rsidRPr="001B3669">
        <w:rPr>
          <w:rFonts w:ascii="Times New Roman" w:hAnsi="Times New Roman" w:cs="Times New Roman"/>
          <w:sz w:val="24"/>
          <w:szCs w:val="24"/>
        </w:rPr>
        <w:t>: Represents the likelihood of an outcome occurring.</w:t>
      </w:r>
    </w:p>
    <w:p w14:paraId="6DBCB8B0"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Heuristic</w:t>
      </w:r>
      <w:r w:rsidRPr="001B3669">
        <w:rPr>
          <w:rFonts w:ascii="Times New Roman" w:hAnsi="Times New Roman" w:cs="Times New Roman"/>
          <w:sz w:val="24"/>
          <w:szCs w:val="24"/>
        </w:rPr>
        <w:t>: Represents a mental shortcut used in decision-making.</w:t>
      </w:r>
    </w:p>
    <w:p w14:paraId="7C0616CB"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Emotion</w:t>
      </w:r>
      <w:r w:rsidRPr="001B3669">
        <w:rPr>
          <w:rFonts w:ascii="Times New Roman" w:hAnsi="Times New Roman" w:cs="Times New Roman"/>
          <w:sz w:val="24"/>
          <w:szCs w:val="24"/>
        </w:rPr>
        <w:t>: Represents an emotional state influencing decision-making.</w:t>
      </w:r>
    </w:p>
    <w:p w14:paraId="10A56874" w14:textId="77777777" w:rsidR="001B3669" w:rsidRPr="001B3669" w:rsidRDefault="001B3669" w:rsidP="001B3669">
      <w:pPr>
        <w:numPr>
          <w:ilvl w:val="0"/>
          <w:numId w:val="7"/>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Context</w:t>
      </w:r>
      <w:r w:rsidRPr="001B3669">
        <w:rPr>
          <w:rFonts w:ascii="Times New Roman" w:hAnsi="Times New Roman" w:cs="Times New Roman"/>
          <w:sz w:val="24"/>
          <w:szCs w:val="24"/>
        </w:rPr>
        <w:t>: Represents the circumstances surrounding a decision.</w:t>
      </w:r>
    </w:p>
    <w:p w14:paraId="34A4E39D" w14:textId="77777777" w:rsidR="001B3669" w:rsidRPr="001B3669" w:rsidRDefault="001B3669" w:rsidP="001B3669">
      <w:pPr>
        <w:spacing w:line="240" w:lineRule="auto"/>
        <w:jc w:val="both"/>
        <w:rPr>
          <w:rFonts w:ascii="Times New Roman" w:hAnsi="Times New Roman" w:cs="Times New Roman"/>
          <w:sz w:val="24"/>
          <w:szCs w:val="24"/>
          <w:lang w:val="it-IT"/>
        </w:rPr>
      </w:pPr>
      <w:proofErr w:type="spellStart"/>
      <w:r w:rsidRPr="001B3669">
        <w:rPr>
          <w:rFonts w:ascii="Times New Roman" w:hAnsi="Times New Roman" w:cs="Times New Roman"/>
          <w:b/>
          <w:bCs/>
          <w:sz w:val="24"/>
          <w:szCs w:val="24"/>
          <w:lang w:val="it-IT"/>
        </w:rPr>
        <w:t>Properties</w:t>
      </w:r>
      <w:proofErr w:type="spellEnd"/>
      <w:r w:rsidRPr="001B3669">
        <w:rPr>
          <w:rFonts w:ascii="Times New Roman" w:hAnsi="Times New Roman" w:cs="Times New Roman"/>
          <w:sz w:val="24"/>
          <w:szCs w:val="24"/>
          <w:lang w:val="it-IT"/>
        </w:rPr>
        <w:t>:</w:t>
      </w:r>
    </w:p>
    <w:p w14:paraId="34BCBDBA"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t>has_outcome</w:t>
      </w:r>
      <w:proofErr w:type="spellEnd"/>
      <w:r w:rsidRPr="001B3669">
        <w:rPr>
          <w:rFonts w:ascii="Times New Roman" w:hAnsi="Times New Roman" w:cs="Times New Roman"/>
          <w:sz w:val="24"/>
          <w:szCs w:val="24"/>
        </w:rPr>
        <w:t>: Links a Decision to its possible Outcomes.</w:t>
      </w:r>
    </w:p>
    <w:p w14:paraId="47C74B2E"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t>probability_of</w:t>
      </w:r>
      <w:proofErr w:type="spellEnd"/>
      <w:r w:rsidRPr="001B3669">
        <w:rPr>
          <w:rFonts w:ascii="Times New Roman" w:hAnsi="Times New Roman" w:cs="Times New Roman"/>
          <w:sz w:val="24"/>
          <w:szCs w:val="24"/>
        </w:rPr>
        <w:t>: Links an Outcome to its associated Probability.</w:t>
      </w:r>
    </w:p>
    <w:p w14:paraId="439C0FE8"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t>is_influenced_by</w:t>
      </w:r>
      <w:proofErr w:type="spellEnd"/>
      <w:r w:rsidRPr="001B3669">
        <w:rPr>
          <w:rFonts w:ascii="Times New Roman" w:hAnsi="Times New Roman" w:cs="Times New Roman"/>
          <w:sz w:val="24"/>
          <w:szCs w:val="24"/>
        </w:rPr>
        <w:t>: Links a Decision to the Bias and other influencing factors like Heuristics, Emotions, and Context.</w:t>
      </w:r>
    </w:p>
    <w:p w14:paraId="551B1C35"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ignores</w:t>
      </w:r>
      <w:r w:rsidRPr="001B3669">
        <w:rPr>
          <w:rFonts w:ascii="Times New Roman" w:hAnsi="Times New Roman" w:cs="Times New Roman"/>
          <w:sz w:val="24"/>
          <w:szCs w:val="24"/>
        </w:rPr>
        <w:t>: Links the Bias to the Probability that is being neglected.</w:t>
      </w:r>
    </w:p>
    <w:p w14:paraId="0C1610CC"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t>focuses_on</w:t>
      </w:r>
      <w:proofErr w:type="spellEnd"/>
      <w:r w:rsidRPr="001B3669">
        <w:rPr>
          <w:rFonts w:ascii="Times New Roman" w:hAnsi="Times New Roman" w:cs="Times New Roman"/>
          <w:sz w:val="24"/>
          <w:szCs w:val="24"/>
        </w:rPr>
        <w:t>: Links the Bias to the aspect of the decision (e.g., potential reward, emotional impact) that is being given undue weight.</w:t>
      </w:r>
    </w:p>
    <w:p w14:paraId="458F1908" w14:textId="4F5BD610"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lastRenderedPageBreak/>
        <w:t>severity_of</w:t>
      </w:r>
      <w:proofErr w:type="spellEnd"/>
      <w:r>
        <w:rPr>
          <w:rFonts w:ascii="Times New Roman" w:hAnsi="Times New Roman" w:cs="Times New Roman"/>
          <w:sz w:val="24"/>
          <w:szCs w:val="24"/>
        </w:rPr>
        <w:t xml:space="preserve">: </w:t>
      </w:r>
      <w:r w:rsidRPr="001B3669">
        <w:rPr>
          <w:rFonts w:ascii="Times New Roman" w:hAnsi="Times New Roman" w:cs="Times New Roman"/>
          <w:sz w:val="24"/>
          <w:szCs w:val="24"/>
        </w:rPr>
        <w:t>Links the Bias to its impact on the quality of the decision.</w:t>
      </w:r>
    </w:p>
    <w:p w14:paraId="1DC02738" w14:textId="77777777" w:rsidR="001B3669" w:rsidRPr="001B3669" w:rsidRDefault="001B3669" w:rsidP="001B3669">
      <w:pPr>
        <w:numPr>
          <w:ilvl w:val="0"/>
          <w:numId w:val="8"/>
        </w:numPr>
        <w:spacing w:line="240" w:lineRule="auto"/>
        <w:jc w:val="both"/>
        <w:rPr>
          <w:rFonts w:ascii="Times New Roman" w:hAnsi="Times New Roman" w:cs="Times New Roman"/>
          <w:sz w:val="24"/>
          <w:szCs w:val="24"/>
        </w:rPr>
      </w:pPr>
      <w:proofErr w:type="spellStart"/>
      <w:r w:rsidRPr="001B3669">
        <w:rPr>
          <w:rFonts w:ascii="Times New Roman" w:hAnsi="Times New Roman" w:cs="Times New Roman"/>
          <w:b/>
          <w:bCs/>
          <w:sz w:val="24"/>
          <w:szCs w:val="24"/>
        </w:rPr>
        <w:t>triggered_by</w:t>
      </w:r>
      <w:proofErr w:type="spellEnd"/>
      <w:r w:rsidRPr="001B3669">
        <w:rPr>
          <w:rFonts w:ascii="Times New Roman" w:hAnsi="Times New Roman" w:cs="Times New Roman"/>
          <w:sz w:val="24"/>
          <w:szCs w:val="24"/>
        </w:rPr>
        <w:t>: Links the Bias to the specific conditions or cues that activate it.</w:t>
      </w:r>
    </w:p>
    <w:p w14:paraId="6FAD449D" w14:textId="77777777" w:rsidR="001B3669" w:rsidRPr="001B3669" w:rsidRDefault="001B3669" w:rsidP="001B3669">
      <w:pPr>
        <w:spacing w:line="240" w:lineRule="auto"/>
        <w:jc w:val="both"/>
        <w:rPr>
          <w:rFonts w:ascii="Times New Roman" w:hAnsi="Times New Roman" w:cs="Times New Roman"/>
          <w:sz w:val="24"/>
          <w:szCs w:val="24"/>
          <w:lang w:val="it-IT"/>
        </w:rPr>
      </w:pPr>
      <w:proofErr w:type="spellStart"/>
      <w:r w:rsidRPr="001B3669">
        <w:rPr>
          <w:rFonts w:ascii="Times New Roman" w:hAnsi="Times New Roman" w:cs="Times New Roman"/>
          <w:b/>
          <w:bCs/>
          <w:sz w:val="24"/>
          <w:szCs w:val="24"/>
          <w:lang w:val="it-IT"/>
        </w:rPr>
        <w:t>Additional</w:t>
      </w:r>
      <w:proofErr w:type="spellEnd"/>
      <w:r w:rsidRPr="001B3669">
        <w:rPr>
          <w:rFonts w:ascii="Times New Roman" w:hAnsi="Times New Roman" w:cs="Times New Roman"/>
          <w:b/>
          <w:bCs/>
          <w:sz w:val="24"/>
          <w:szCs w:val="24"/>
          <w:lang w:val="it-IT"/>
        </w:rPr>
        <w:t xml:space="preserve"> Classes and </w:t>
      </w:r>
      <w:proofErr w:type="spellStart"/>
      <w:r w:rsidRPr="001B3669">
        <w:rPr>
          <w:rFonts w:ascii="Times New Roman" w:hAnsi="Times New Roman" w:cs="Times New Roman"/>
          <w:b/>
          <w:bCs/>
          <w:sz w:val="24"/>
          <w:szCs w:val="24"/>
          <w:lang w:val="it-IT"/>
        </w:rPr>
        <w:t>Properties</w:t>
      </w:r>
      <w:proofErr w:type="spellEnd"/>
      <w:r w:rsidRPr="001B3669">
        <w:rPr>
          <w:rFonts w:ascii="Times New Roman" w:hAnsi="Times New Roman" w:cs="Times New Roman"/>
          <w:sz w:val="24"/>
          <w:szCs w:val="24"/>
          <w:lang w:val="it-IT"/>
        </w:rPr>
        <w:t>:</w:t>
      </w:r>
    </w:p>
    <w:p w14:paraId="652E40DB"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Cognitive process</w:t>
      </w:r>
      <w:r w:rsidRPr="001B3669">
        <w:rPr>
          <w:rFonts w:ascii="Times New Roman" w:hAnsi="Times New Roman" w:cs="Times New Roman"/>
          <w:sz w:val="24"/>
          <w:szCs w:val="24"/>
        </w:rPr>
        <w:t>: Refine Heuristic to include different types of mental shortcuts involved (e.g., availability heuristic, anchoring bias).</w:t>
      </w:r>
    </w:p>
    <w:p w14:paraId="3A7AFB48"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Information type</w:t>
      </w:r>
      <w:r w:rsidRPr="001B3669">
        <w:rPr>
          <w:rFonts w:ascii="Times New Roman" w:hAnsi="Times New Roman" w:cs="Times New Roman"/>
          <w:sz w:val="24"/>
          <w:szCs w:val="24"/>
        </w:rPr>
        <w:t>: Differentiate between the type of information being neglected (e.g., statistical data, expert opinion) and the type of information being focused on (e.g., anecdotal evidence, vivid stories).</w:t>
      </w:r>
    </w:p>
    <w:p w14:paraId="1B06DE50"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Individual factors</w:t>
      </w:r>
      <w:r w:rsidRPr="001B3669">
        <w:rPr>
          <w:rFonts w:ascii="Times New Roman" w:hAnsi="Times New Roman" w:cs="Times New Roman"/>
          <w:sz w:val="24"/>
          <w:szCs w:val="24"/>
        </w:rPr>
        <w:t>: Capture personal characteristics that contribute to susceptibility to the bias (e.g., risk tolerance, optimism bias).</w:t>
      </w:r>
    </w:p>
    <w:p w14:paraId="718B5EC7" w14:textId="77777777" w:rsidR="001B3669" w:rsidRPr="001B3669" w:rsidRDefault="001B3669" w:rsidP="001B3669">
      <w:pPr>
        <w:numPr>
          <w:ilvl w:val="0"/>
          <w:numId w:val="9"/>
        </w:numPr>
        <w:spacing w:line="240" w:lineRule="auto"/>
        <w:jc w:val="both"/>
        <w:rPr>
          <w:rFonts w:ascii="Times New Roman" w:hAnsi="Times New Roman" w:cs="Times New Roman"/>
          <w:sz w:val="24"/>
          <w:szCs w:val="24"/>
        </w:rPr>
      </w:pPr>
      <w:r w:rsidRPr="001B3669">
        <w:rPr>
          <w:rFonts w:ascii="Times New Roman" w:hAnsi="Times New Roman" w:cs="Times New Roman"/>
          <w:b/>
          <w:bCs/>
          <w:sz w:val="24"/>
          <w:szCs w:val="24"/>
        </w:rPr>
        <w:t>Mitigation strategy</w:t>
      </w:r>
      <w:r w:rsidRPr="001B3669">
        <w:rPr>
          <w:rFonts w:ascii="Times New Roman" w:hAnsi="Times New Roman" w:cs="Times New Roman"/>
          <w:sz w:val="24"/>
          <w:szCs w:val="24"/>
        </w:rPr>
        <w:t>: Represent methods to overcome the bias (e.g., seeking additional information, considering alternative perspectives).</w:t>
      </w:r>
    </w:p>
    <w:p w14:paraId="20A79CEE" w14:textId="77777777" w:rsidR="00617058" w:rsidRDefault="00617058" w:rsidP="001B3669">
      <w:pPr>
        <w:spacing w:line="240" w:lineRule="auto"/>
        <w:jc w:val="both"/>
        <w:rPr>
          <w:rFonts w:ascii="Liberation Serif" w:hAnsi="Liberation Serif" w:cs="Liberation Serif"/>
          <w:b/>
          <w:bCs/>
          <w:sz w:val="28"/>
          <w:szCs w:val="28"/>
        </w:rPr>
      </w:pPr>
    </w:p>
    <w:p w14:paraId="593C1D1E" w14:textId="77777777" w:rsidR="00617058" w:rsidRDefault="00617058" w:rsidP="001B3669">
      <w:pPr>
        <w:spacing w:line="240" w:lineRule="auto"/>
        <w:jc w:val="both"/>
        <w:rPr>
          <w:rFonts w:ascii="Liberation Serif" w:hAnsi="Liberation Serif" w:cs="Liberation Serif"/>
          <w:b/>
          <w:bCs/>
          <w:sz w:val="28"/>
          <w:szCs w:val="28"/>
        </w:rPr>
      </w:pPr>
      <w:r>
        <w:rPr>
          <w:rFonts w:ascii="Liberation Serif" w:hAnsi="Liberation Serif" w:cs="Liberation Serif"/>
          <w:b/>
          <w:bCs/>
          <w:sz w:val="28"/>
          <w:szCs w:val="28"/>
        </w:rPr>
        <w:t>Key Concepts</w:t>
      </w:r>
    </w:p>
    <w:p w14:paraId="7235ECC0"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Individual</w:t>
      </w:r>
    </w:p>
    <w:p w14:paraId="19C86E53"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Stimuli</w:t>
      </w:r>
    </w:p>
    <w:p w14:paraId="793239F7" w14:textId="77777777" w:rsidR="00617058" w:rsidRPr="000F42AA"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Attention</w:t>
      </w:r>
    </w:p>
    <w:p w14:paraId="16E6BA22"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Bias</w:t>
      </w:r>
    </w:p>
    <w:p w14:paraId="313EB1A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Illusion</w:t>
      </w:r>
    </w:p>
    <w:p w14:paraId="11D338EE"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Condition</w:t>
      </w:r>
    </w:p>
    <w:p w14:paraId="6F3BB423"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Event</w:t>
      </w:r>
    </w:p>
    <w:p w14:paraId="607A8CF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Situation</w:t>
      </w:r>
    </w:p>
    <w:p w14:paraId="587EA916"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Activity</w:t>
      </w:r>
    </w:p>
    <w:p w14:paraId="0761FED9"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 xml:space="preserve">Unreliability </w:t>
      </w:r>
    </w:p>
    <w:p w14:paraId="1AC31CF7" w14:textId="3168748A" w:rsidR="003F4CAF" w:rsidRDefault="003F4CAF" w:rsidP="001B3669">
      <w:pPr>
        <w:jc w:val="both"/>
        <w:rPr>
          <w:rFonts w:ascii="Liberation Serif" w:hAnsi="Liberation Serif" w:cs="Liberation Serif"/>
          <w:sz w:val="24"/>
          <w:szCs w:val="24"/>
        </w:rPr>
      </w:pPr>
      <w:r>
        <w:rPr>
          <w:rFonts w:ascii="Liberation Serif" w:hAnsi="Liberation Serif" w:cs="Liberation Serif"/>
          <w:sz w:val="24"/>
          <w:szCs w:val="24"/>
        </w:rPr>
        <w:t>Overlooking</w:t>
      </w:r>
    </w:p>
    <w:p w14:paraId="65843BF4" w14:textId="77777777" w:rsidR="003F4CAF" w:rsidRDefault="003F4CAF" w:rsidP="001B3669">
      <w:pPr>
        <w:jc w:val="both"/>
        <w:rPr>
          <w:rFonts w:ascii="Liberation Serif" w:hAnsi="Liberation Serif" w:cs="Liberation Serif"/>
          <w:sz w:val="24"/>
          <w:szCs w:val="24"/>
        </w:rPr>
      </w:pPr>
    </w:p>
    <w:p w14:paraId="564F79C0" w14:textId="77777777" w:rsidR="00617058" w:rsidRDefault="00617058" w:rsidP="001B3669">
      <w:pPr>
        <w:spacing w:line="240" w:lineRule="auto"/>
        <w:jc w:val="both"/>
        <w:rPr>
          <w:rFonts w:ascii="Liberation Serif" w:hAnsi="Liberation Serif" w:cs="Liberation Serif"/>
          <w:b/>
          <w:bCs/>
          <w:sz w:val="28"/>
          <w:szCs w:val="28"/>
        </w:rPr>
      </w:pPr>
    </w:p>
    <w:p w14:paraId="41FEA586" w14:textId="77777777" w:rsidR="00617058" w:rsidRDefault="00617058" w:rsidP="001B3669">
      <w:pPr>
        <w:spacing w:line="240" w:lineRule="auto"/>
        <w:jc w:val="both"/>
        <w:rPr>
          <w:rFonts w:ascii="Liberation Serif" w:hAnsi="Liberation Serif" w:cs="Liberation Serif"/>
          <w:b/>
          <w:bCs/>
          <w:sz w:val="28"/>
          <w:szCs w:val="28"/>
        </w:rPr>
      </w:pPr>
      <w:r>
        <w:rPr>
          <w:rFonts w:ascii="Liberation Serif" w:hAnsi="Liberation Serif" w:cs="Liberation Serif"/>
          <w:b/>
          <w:bCs/>
          <w:sz w:val="28"/>
          <w:szCs w:val="28"/>
        </w:rPr>
        <w:t xml:space="preserve">Chosen </w:t>
      </w:r>
      <w:proofErr w:type="spellStart"/>
      <w:r>
        <w:rPr>
          <w:rFonts w:ascii="Liberation Serif" w:hAnsi="Liberation Serif" w:cs="Liberation Serif"/>
          <w:b/>
          <w:bCs/>
          <w:sz w:val="28"/>
          <w:szCs w:val="28"/>
        </w:rPr>
        <w:t>Framster</w:t>
      </w:r>
      <w:proofErr w:type="spellEnd"/>
      <w:r>
        <w:rPr>
          <w:rFonts w:ascii="Liberation Serif" w:hAnsi="Liberation Serif" w:cs="Liberation Serif"/>
          <w:b/>
          <w:bCs/>
          <w:sz w:val="28"/>
          <w:szCs w:val="28"/>
        </w:rPr>
        <w:t xml:space="preserve"> Frames</w:t>
      </w:r>
    </w:p>
    <w:p w14:paraId="6120D94C" w14:textId="77777777" w:rsidR="00617058" w:rsidRDefault="00617058" w:rsidP="001B3669">
      <w:pPr>
        <w:spacing w:line="240" w:lineRule="auto"/>
        <w:jc w:val="both"/>
        <w:rPr>
          <w:rFonts w:ascii="Liberation Serif" w:hAnsi="Liberation Serif" w:cs="Liberation Serif"/>
          <w:sz w:val="24"/>
          <w:szCs w:val="24"/>
        </w:rPr>
      </w:pPr>
      <w:r>
        <w:rPr>
          <w:rFonts w:ascii="Liberation Serif" w:hAnsi="Liberation Serif" w:cs="Liberation Serif"/>
          <w:sz w:val="24"/>
          <w:szCs w:val="24"/>
        </w:rPr>
        <w:t xml:space="preserve">These are the </w:t>
      </w:r>
      <w:proofErr w:type="spellStart"/>
      <w:r>
        <w:rPr>
          <w:rFonts w:ascii="Liberation Serif" w:hAnsi="Liberation Serif" w:cs="Liberation Serif"/>
          <w:sz w:val="24"/>
          <w:szCs w:val="24"/>
        </w:rPr>
        <w:t>framster</w:t>
      </w:r>
      <w:proofErr w:type="spellEnd"/>
      <w:r>
        <w:rPr>
          <w:rFonts w:ascii="Liberation Serif" w:hAnsi="Liberation Serif" w:cs="Liberation Serif"/>
          <w:sz w:val="24"/>
          <w:szCs w:val="24"/>
        </w:rPr>
        <w:t xml:space="preserve"> frames used for the alignment of the ontology ‘s classes:</w:t>
      </w:r>
    </w:p>
    <w:p w14:paraId="443D2DB9" w14:textId="77777777" w:rsidR="00617058" w:rsidRDefault="00617058" w:rsidP="001B3669">
      <w:pPr>
        <w:spacing w:line="240" w:lineRule="auto"/>
        <w:jc w:val="both"/>
        <w:rPr>
          <w:rFonts w:ascii="Calibri" w:hAnsi="Calibri" w:cs="Times New Roman"/>
          <w:lang w:val="it-IT"/>
        </w:rPr>
      </w:pPr>
      <w:r w:rsidRPr="007E195C">
        <w:rPr>
          <w:rFonts w:ascii="Liberation Serif" w:hAnsi="Liberation Serif" w:cs="Liberation Serif"/>
          <w:b/>
          <w:bCs/>
          <w:sz w:val="24"/>
          <w:szCs w:val="24"/>
          <w:lang w:val="it-IT"/>
        </w:rPr>
        <w:t xml:space="preserve">Pattern </w:t>
      </w:r>
      <w:r w:rsidRPr="007E195C">
        <w:rPr>
          <w:rFonts w:ascii="Liberation Serif" w:hAnsi="Liberation Serif" w:cs="Liberation Serif"/>
          <w:sz w:val="24"/>
          <w:szCs w:val="24"/>
          <w:lang w:val="it-IT"/>
        </w:rPr>
        <w:t>(https://w3id.org/</w:t>
      </w:r>
      <w:proofErr w:type="spellStart"/>
      <w:r w:rsidRPr="007E195C">
        <w:rPr>
          <w:rFonts w:ascii="Liberation Serif" w:hAnsi="Liberation Serif" w:cs="Liberation Serif"/>
          <w:sz w:val="24"/>
          <w:szCs w:val="24"/>
          <w:lang w:val="it-IT"/>
        </w:rPr>
        <w:t>framester</w:t>
      </w:r>
      <w:proofErr w:type="spellEnd"/>
      <w:r w:rsidRPr="007E195C">
        <w:rPr>
          <w:rFonts w:ascii="Liberation Serif" w:hAnsi="Liberation Serif" w:cs="Liberation Serif"/>
          <w:sz w:val="24"/>
          <w:szCs w:val="24"/>
          <w:lang w:val="it-IT"/>
        </w:rPr>
        <w:t>/data/</w:t>
      </w:r>
      <w:proofErr w:type="spellStart"/>
      <w:r w:rsidRPr="007E195C">
        <w:rPr>
          <w:rFonts w:ascii="Liberation Serif" w:hAnsi="Liberation Serif" w:cs="Liberation Serif"/>
          <w:sz w:val="24"/>
          <w:szCs w:val="24"/>
          <w:lang w:val="it-IT"/>
        </w:rPr>
        <w:t>framestercore</w:t>
      </w:r>
      <w:proofErr w:type="spellEnd"/>
      <w:r w:rsidRPr="007E195C">
        <w:rPr>
          <w:rFonts w:ascii="Liberation Serif" w:hAnsi="Liberation Serif" w:cs="Liberation Serif"/>
          <w:sz w:val="24"/>
          <w:szCs w:val="24"/>
          <w:lang w:val="it-IT"/>
        </w:rPr>
        <w:t>/Pattern)</w:t>
      </w:r>
    </w:p>
    <w:p w14:paraId="7A0FE85F" w14:textId="77777777" w:rsidR="00617058" w:rsidRDefault="00617058" w:rsidP="001B3669">
      <w:pPr>
        <w:spacing w:line="240" w:lineRule="auto"/>
        <w:jc w:val="both"/>
        <w:rPr>
          <w:rFonts w:ascii="Liberation Serif" w:hAnsi="Liberation Serif" w:cs="Liberation Serif"/>
          <w:color w:val="212121"/>
          <w:sz w:val="24"/>
          <w:szCs w:val="24"/>
          <w:shd w:val="clear" w:color="auto" w:fill="FFFFFF"/>
        </w:rPr>
      </w:pPr>
      <w:r>
        <w:rPr>
          <w:rFonts w:ascii="Liberation Serif" w:hAnsi="Liberation Serif" w:cs="Liberation Serif"/>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their interrelations, as a gestalt. The </w:t>
      </w:r>
      <w:proofErr w:type="spellStart"/>
      <w:r>
        <w:rPr>
          <w:rFonts w:ascii="Liberation Serif" w:hAnsi="Liberation Serif" w:cs="Liberation Serif"/>
          <w:color w:val="212121"/>
          <w:sz w:val="24"/>
          <w:szCs w:val="24"/>
          <w:shd w:val="clear" w:color="auto" w:fill="FFFFFF"/>
        </w:rPr>
        <w:t>Cougers</w:t>
      </w:r>
      <w:proofErr w:type="spellEnd"/>
      <w:r>
        <w:rPr>
          <w:rFonts w:ascii="Liberation Serif" w:hAnsi="Liberation Serif" w:cs="Liberation Serif"/>
          <w:color w:val="212121"/>
          <w:sz w:val="24"/>
          <w:szCs w:val="24"/>
          <w:shd w:val="clear" w:color="auto" w:fill="FFFFFF"/>
        </w:rPr>
        <w:t xml:space="preserve"> are playing in a Wing-T formation tonight. The </w:t>
      </w:r>
      <w:r>
        <w:rPr>
          <w:rFonts w:ascii="Liberation Serif" w:hAnsi="Liberation Serif" w:cs="Liberation Serif"/>
          <w:color w:val="212121"/>
          <w:sz w:val="24"/>
          <w:szCs w:val="24"/>
          <w:shd w:val="clear" w:color="auto" w:fill="FFFFFF"/>
        </w:rPr>
        <w:lastRenderedPageBreak/>
        <w:t xml:space="preserve">auditors noticed a suspicious pattern of withdrawals from the maintenance </w:t>
      </w:r>
      <w:proofErr w:type="gramStart"/>
      <w:r>
        <w:rPr>
          <w:rFonts w:ascii="Liberation Serif" w:hAnsi="Liberation Serif" w:cs="Liberation Serif"/>
          <w:color w:val="212121"/>
          <w:sz w:val="24"/>
          <w:szCs w:val="24"/>
          <w:shd w:val="clear" w:color="auto" w:fill="FFFFFF"/>
        </w:rPr>
        <w:t>account .</w:t>
      </w:r>
      <w:proofErr w:type="gramEnd"/>
      <w:r>
        <w:rPr>
          <w:rFonts w:ascii="Liberation Serif" w:hAnsi="Liberation Serif" w:cs="Liberation Serif"/>
          <w:color w:val="212121"/>
          <w:sz w:val="24"/>
          <w:szCs w:val="24"/>
          <w:shd w:val="clear" w:color="auto" w:fill="FFFFFF"/>
        </w:rPr>
        <w:t xml:space="preserve"> The digits of irrational numbers do not repeat in any kind of pattern.</w:t>
      </w:r>
    </w:p>
    <w:p w14:paraId="4F52805E" w14:textId="77777777" w:rsidR="00617058" w:rsidRDefault="00617058" w:rsidP="001B3669">
      <w:pPr>
        <w:spacing w:line="240" w:lineRule="auto"/>
        <w:jc w:val="both"/>
        <w:rPr>
          <w:rFonts w:ascii="Liberation Serif" w:hAnsi="Liberation Serif" w:cs="Liberation Serif"/>
          <w:sz w:val="24"/>
          <w:szCs w:val="24"/>
        </w:rPr>
      </w:pPr>
      <w:proofErr w:type="spellStart"/>
      <w:proofErr w:type="gramStart"/>
      <w:r>
        <w:rPr>
          <w:rFonts w:ascii="Liberation Serif" w:hAnsi="Liberation Serif" w:cs="Liberation Serif"/>
          <w:sz w:val="24"/>
          <w:szCs w:val="24"/>
        </w:rPr>
        <w:t>RecognizablePattern</w:t>
      </w:r>
      <w:proofErr w:type="spellEnd"/>
      <w:r>
        <w:rPr>
          <w:rFonts w:ascii="Liberation Serif" w:hAnsi="Liberation Serif" w:cs="Liberation Serif"/>
          <w:sz w:val="24"/>
          <w:szCs w:val="24"/>
        </w:rPr>
        <w:t>(</w:t>
      </w:r>
      <w:proofErr w:type="gramEnd"/>
      <w:r>
        <w:rPr>
          <w:rFonts w:ascii="Liberation Serif" w:hAnsi="Liberation Serif" w:cs="Liberation Serif"/>
          <w:sz w:val="24"/>
          <w:szCs w:val="24"/>
        </w:rPr>
        <w:t>Face)=&gt;</w:t>
      </w:r>
      <w:proofErr w:type="spellStart"/>
      <w:r>
        <w:rPr>
          <w:rFonts w:ascii="Liberation Serif" w:hAnsi="Liberation Serif" w:cs="Liberation Serif"/>
          <w:sz w:val="24"/>
          <w:szCs w:val="24"/>
        </w:rPr>
        <w:t>fs:Pattern</w:t>
      </w:r>
      <w:proofErr w:type="spellEnd"/>
    </w:p>
    <w:p w14:paraId="2B1379BB" w14:textId="77777777" w:rsidR="00617058" w:rsidRPr="007E195C" w:rsidRDefault="00617058" w:rsidP="001B3669">
      <w:pPr>
        <w:spacing w:line="240" w:lineRule="auto"/>
        <w:jc w:val="both"/>
        <w:rPr>
          <w:rFonts w:ascii="Calibri" w:hAnsi="Calibri" w:cs="Times New Roman"/>
        </w:rPr>
      </w:pPr>
      <w:proofErr w:type="spellStart"/>
      <w:r>
        <w:rPr>
          <w:rFonts w:ascii="Liberation Serif" w:hAnsi="Liberation Serif" w:cs="Liberation Serif"/>
          <w:b/>
          <w:bCs/>
          <w:color w:val="212121"/>
          <w:sz w:val="24"/>
          <w:szCs w:val="24"/>
          <w:shd w:val="clear" w:color="auto" w:fill="FFFFFF"/>
        </w:rPr>
        <w:t>PerceptionExperience</w:t>
      </w:r>
      <w:proofErr w:type="spellEnd"/>
      <w:r>
        <w:rPr>
          <w:rFonts w:ascii="Liberation Serif" w:hAnsi="Liberation Serif" w:cs="Liberation Serif"/>
          <w:color w:val="212121"/>
          <w:sz w:val="24"/>
          <w:szCs w:val="24"/>
          <w:shd w:val="clear" w:color="auto" w:fill="FFFFFF"/>
        </w:rPr>
        <w:t xml:space="preserve"> (</w:t>
      </w:r>
      <w:hyperlink r:id="rId5" w:history="1">
        <w:r>
          <w:rPr>
            <w:rStyle w:val="Hyperlink"/>
            <w:rFonts w:ascii="Liberation Serif" w:hAnsi="Liberation Serif" w:cs="Liberation Serif"/>
            <w:sz w:val="24"/>
            <w:szCs w:val="24"/>
            <w:shd w:val="clear" w:color="auto" w:fill="FFFFFF"/>
          </w:rPr>
          <w:t>https://w3id.org/framester/data/framestercore/PerceptionExperience</w:t>
        </w:r>
      </w:hyperlink>
      <w:r>
        <w:rPr>
          <w:rFonts w:ascii="Liberation Serif" w:hAnsi="Liberation Serif" w:cs="Liberation Serif"/>
          <w:color w:val="212121"/>
          <w:sz w:val="24"/>
          <w:szCs w:val="24"/>
          <w:shd w:val="clear" w:color="auto" w:fill="FFFFFF"/>
        </w:rPr>
        <w:t>)</w:t>
      </w:r>
    </w:p>
    <w:p w14:paraId="2531BDC6" w14:textId="77777777" w:rsidR="00617058" w:rsidRDefault="00617058" w:rsidP="001B3669">
      <w:pPr>
        <w:jc w:val="both"/>
        <w:rPr>
          <w:rFonts w:ascii="Liberation Serif" w:hAnsi="Liberation Serif" w:cs="Liberation Serif"/>
          <w:sz w:val="24"/>
          <w:szCs w:val="24"/>
        </w:rPr>
      </w:pPr>
    </w:p>
    <w:p w14:paraId="004A094F" w14:textId="77777777" w:rsidR="00617058" w:rsidRPr="007E195C" w:rsidRDefault="00617058" w:rsidP="001B3669">
      <w:pPr>
        <w:pStyle w:val="Normal1"/>
        <w:jc w:val="both"/>
        <w:rPr>
          <w:lang w:val="en-GB"/>
        </w:rPr>
      </w:pPr>
      <w:r>
        <w:rPr>
          <w:rFonts w:ascii="Liberation Serif" w:hAnsi="Liberation Serif" w:cs="Liberation Serif"/>
          <w:b/>
          <w:bCs/>
          <w:sz w:val="28"/>
          <w:szCs w:val="28"/>
          <w:lang w:val="en-GB"/>
        </w:rPr>
        <w:t>Entities used from other resources:</w:t>
      </w:r>
    </w:p>
    <w:p w14:paraId="3353CDE7" w14:textId="77777777" w:rsidR="00617058" w:rsidRDefault="00617058" w:rsidP="001B3669">
      <w:pPr>
        <w:pStyle w:val="Normal1"/>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FOAF</w:t>
      </w:r>
    </w:p>
    <w:p w14:paraId="310EE539" w14:textId="77777777" w:rsidR="00617058" w:rsidRPr="007E195C" w:rsidRDefault="00617058" w:rsidP="001B3669">
      <w:pPr>
        <w:pStyle w:val="Normal1"/>
        <w:jc w:val="both"/>
        <w:rPr>
          <w:lang w:val="en-GB"/>
        </w:rPr>
      </w:pPr>
      <w:r>
        <w:rPr>
          <w:rFonts w:ascii="Liberation Serif" w:hAnsi="Liberation Serif" w:cs="Liberation Serif"/>
          <w:b/>
          <w:bCs/>
          <w:sz w:val="24"/>
          <w:szCs w:val="24"/>
          <w:lang w:val="en-GB"/>
        </w:rPr>
        <w:t>Person</w:t>
      </w:r>
      <w:r>
        <w:rPr>
          <w:rFonts w:ascii="Liberation Serif" w:hAnsi="Liberation Serif" w:cs="Liberation Serif"/>
          <w:sz w:val="24"/>
          <w:szCs w:val="24"/>
          <w:lang w:val="en-GB"/>
        </w:rPr>
        <w:t xml:space="preserve">: The </w:t>
      </w:r>
      <w:proofErr w:type="spellStart"/>
      <w:proofErr w:type="gramStart"/>
      <w:r>
        <w:rPr>
          <w:rFonts w:ascii="Liberation Serif" w:hAnsi="Liberation Serif" w:cs="Liberation Serif"/>
          <w:sz w:val="24"/>
          <w:szCs w:val="24"/>
          <w:lang w:val="en-GB"/>
        </w:rPr>
        <w:t>foaf:Person</w:t>
      </w:r>
      <w:proofErr w:type="spellEnd"/>
      <w:proofErr w:type="gramEnd"/>
      <w:r>
        <w:rPr>
          <w:rFonts w:ascii="Liberation Serif" w:hAnsi="Liberation Serif" w:cs="Liberation Serif"/>
          <w:sz w:val="24"/>
          <w:szCs w:val="24"/>
          <w:lang w:val="en-GB"/>
        </w:rPr>
        <w:t xml:space="preserve"> class represents people. Something is a </w:t>
      </w:r>
      <w:proofErr w:type="spellStart"/>
      <w:proofErr w:type="gramStart"/>
      <w:r>
        <w:rPr>
          <w:rFonts w:ascii="Liberation Serif" w:hAnsi="Liberation Serif" w:cs="Liberation Serif"/>
          <w:sz w:val="24"/>
          <w:szCs w:val="24"/>
          <w:lang w:val="en-GB"/>
        </w:rPr>
        <w:t>foaf:Person</w:t>
      </w:r>
      <w:proofErr w:type="spellEnd"/>
      <w:proofErr w:type="gramEnd"/>
      <w:r>
        <w:rPr>
          <w:rFonts w:ascii="Liberation Serif" w:hAnsi="Liberation Serif" w:cs="Liberation Serif"/>
          <w:sz w:val="24"/>
          <w:szCs w:val="24"/>
          <w:lang w:val="en-GB"/>
        </w:rPr>
        <w:t xml:space="preserve"> if it is a person. We don't </w:t>
      </w:r>
      <w:proofErr w:type="spellStart"/>
      <w:r>
        <w:rPr>
          <w:rFonts w:ascii="Liberation Serif" w:hAnsi="Liberation Serif" w:cs="Liberation Serif"/>
          <w:sz w:val="24"/>
          <w:szCs w:val="24"/>
          <w:lang w:val="en-GB"/>
        </w:rPr>
        <w:t>nitpic</w:t>
      </w:r>
      <w:proofErr w:type="spellEnd"/>
      <w:r>
        <w:rPr>
          <w:rFonts w:ascii="Liberation Serif" w:hAnsi="Liberation Serif" w:cs="Liberation Serif"/>
          <w:sz w:val="24"/>
          <w:szCs w:val="24"/>
          <w:lang w:val="en-GB"/>
        </w:rPr>
        <w:t xml:space="preserve"> about whether they're alive, dead, real, or imaginary. The </w:t>
      </w:r>
      <w:proofErr w:type="spellStart"/>
      <w:proofErr w:type="gramStart"/>
      <w:r>
        <w:rPr>
          <w:rFonts w:ascii="Liberation Serif" w:hAnsi="Liberation Serif" w:cs="Liberation Serif"/>
          <w:sz w:val="24"/>
          <w:szCs w:val="24"/>
          <w:lang w:val="en-GB"/>
        </w:rPr>
        <w:t>foaf:Person</w:t>
      </w:r>
      <w:proofErr w:type="spellEnd"/>
      <w:proofErr w:type="gramEnd"/>
      <w:r>
        <w:rPr>
          <w:rFonts w:ascii="Liberation Serif" w:hAnsi="Liberation Serif" w:cs="Liberation Serif"/>
          <w:sz w:val="24"/>
          <w:szCs w:val="24"/>
          <w:lang w:val="en-GB"/>
        </w:rPr>
        <w:t xml:space="preserve"> class is a sub-class of the </w:t>
      </w:r>
      <w:proofErr w:type="spellStart"/>
      <w:r>
        <w:rPr>
          <w:rFonts w:ascii="Liberation Serif" w:hAnsi="Liberation Serif" w:cs="Liberation Serif"/>
          <w:sz w:val="24"/>
          <w:szCs w:val="24"/>
          <w:lang w:val="en-GB"/>
        </w:rPr>
        <w:t>foaf:Agent</w:t>
      </w:r>
      <w:proofErr w:type="spellEnd"/>
      <w:r>
        <w:rPr>
          <w:rFonts w:ascii="Liberation Serif" w:hAnsi="Liberation Serif" w:cs="Liberation Serif"/>
          <w:sz w:val="24"/>
          <w:szCs w:val="24"/>
          <w:lang w:val="en-GB"/>
        </w:rPr>
        <w:t xml:space="preserve"> class, since all people are considered 'agents' in FOAF.</w:t>
      </w:r>
    </w:p>
    <w:p w14:paraId="237C7674" w14:textId="77777777" w:rsidR="00617058" w:rsidRDefault="00617058" w:rsidP="001B3669">
      <w:pPr>
        <w:pStyle w:val="Normal1"/>
        <w:jc w:val="both"/>
        <w:rPr>
          <w:rFonts w:ascii="Liberation Serif" w:hAnsi="Liberation Serif" w:cs="Liberation Serif"/>
          <w:sz w:val="24"/>
          <w:szCs w:val="24"/>
          <w:lang w:val="en-GB"/>
        </w:rPr>
      </w:pPr>
      <w:r>
        <w:rPr>
          <w:rFonts w:ascii="Liberation Serif" w:hAnsi="Liberation Serif" w:cs="Liberation Serif"/>
          <w:sz w:val="24"/>
          <w:szCs w:val="24"/>
          <w:lang w:val="en-GB"/>
        </w:rPr>
        <w:t>Participant=&gt;</w:t>
      </w:r>
      <w:proofErr w:type="spellStart"/>
      <w:proofErr w:type="gramStart"/>
      <w:r>
        <w:rPr>
          <w:rFonts w:ascii="Liberation Serif" w:hAnsi="Liberation Serif" w:cs="Liberation Serif"/>
          <w:sz w:val="24"/>
          <w:szCs w:val="24"/>
          <w:lang w:val="en-GB"/>
        </w:rPr>
        <w:t>foaf:Person</w:t>
      </w:r>
      <w:proofErr w:type="spellEnd"/>
      <w:proofErr w:type="gramEnd"/>
    </w:p>
    <w:p w14:paraId="78D90333" w14:textId="77777777" w:rsidR="00617058" w:rsidRDefault="00617058" w:rsidP="001B3669">
      <w:pPr>
        <w:pStyle w:val="Normal1"/>
        <w:jc w:val="both"/>
        <w:rPr>
          <w:rFonts w:ascii="Liberation Serif" w:hAnsi="Liberation Serif" w:cs="Liberation Serif"/>
          <w:sz w:val="24"/>
          <w:szCs w:val="24"/>
          <w:lang w:val="en-GB"/>
        </w:rPr>
      </w:pPr>
    </w:p>
    <w:p w14:paraId="385CAB2C" w14:textId="77777777" w:rsidR="00617058" w:rsidRDefault="00617058" w:rsidP="001B3669">
      <w:pPr>
        <w:pStyle w:val="Normal1"/>
        <w:jc w:val="both"/>
        <w:rPr>
          <w:rFonts w:ascii="Liberation Serif" w:hAnsi="Liberation Serif" w:cs="Liberation Serif"/>
          <w:b/>
          <w:bCs/>
          <w:sz w:val="24"/>
          <w:szCs w:val="24"/>
          <w:lang w:val="en-GB"/>
        </w:rPr>
      </w:pPr>
      <w:proofErr w:type="spellStart"/>
      <w:r>
        <w:rPr>
          <w:rFonts w:ascii="Liberation Serif" w:hAnsi="Liberation Serif" w:cs="Liberation Serif"/>
          <w:b/>
          <w:bCs/>
          <w:sz w:val="24"/>
          <w:szCs w:val="24"/>
          <w:lang w:val="en-GB"/>
        </w:rPr>
        <w:t>Dbpedia</w:t>
      </w:r>
      <w:proofErr w:type="spellEnd"/>
    </w:p>
    <w:p w14:paraId="561F8356" w14:textId="77777777" w:rsidR="00617058" w:rsidRDefault="00617058" w:rsidP="001B3669">
      <w:pPr>
        <w:jc w:val="both"/>
        <w:rPr>
          <w:rFonts w:ascii="Liberation Serif" w:hAnsi="Liberation Serif" w:cs="Liberation Serif"/>
          <w:b/>
          <w:bCs/>
          <w:sz w:val="24"/>
          <w:szCs w:val="24"/>
        </w:rPr>
      </w:pPr>
      <w:r>
        <w:rPr>
          <w:rFonts w:ascii="Liberation Serif" w:hAnsi="Liberation Serif" w:cs="Liberation Serif"/>
          <w:b/>
          <w:bCs/>
          <w:sz w:val="24"/>
          <w:szCs w:val="24"/>
        </w:rPr>
        <w:t>Illusion</w:t>
      </w:r>
    </w:p>
    <w:p w14:paraId="11FE579B" w14:textId="77777777" w:rsidR="00617058" w:rsidRDefault="00617058" w:rsidP="001B3669">
      <w:pPr>
        <w:jc w:val="both"/>
        <w:rPr>
          <w:rFonts w:ascii="Liberation Serif" w:hAnsi="Liberation Serif" w:cs="Liberation Serif"/>
          <w:sz w:val="24"/>
          <w:szCs w:val="24"/>
        </w:rPr>
      </w:pPr>
      <w:r>
        <w:rPr>
          <w:rFonts w:ascii="Liberation Serif" w:hAnsi="Liberation Serif" w:cs="Liberation Serif"/>
          <w:sz w:val="24"/>
          <w:szCs w:val="24"/>
        </w:rPr>
        <w:t>An illusion is a distortion of the senses, which can reveal how the mind normally organizes and interprets sensory stimulation. Although illusions distort the human perception of reality, they are generally shared by most people. Illusions may occur with any of the human senses, but visual illusions (optical illusions) are the best-known and understood. The emphasis on visual illusions occurs because vision often dominates the other senses. For example, individuals watching a ventriloquist will perceive the voice is coming from the dummy since they are able to see the dummy mouth the words.</w:t>
      </w:r>
    </w:p>
    <w:p w14:paraId="65739538" w14:textId="77777777" w:rsidR="00617058" w:rsidRDefault="00617058" w:rsidP="001B3669">
      <w:pPr>
        <w:jc w:val="both"/>
        <w:rPr>
          <w:rFonts w:ascii="Liberation Serif" w:hAnsi="Liberation Serif" w:cs="Liberation Serif"/>
          <w:sz w:val="24"/>
          <w:szCs w:val="24"/>
        </w:rPr>
      </w:pPr>
      <w:proofErr w:type="spellStart"/>
      <w:r>
        <w:rPr>
          <w:rFonts w:ascii="Liberation Serif" w:hAnsi="Liberation Serif" w:cs="Liberation Serif"/>
          <w:sz w:val="24"/>
          <w:szCs w:val="24"/>
        </w:rPr>
        <w:t>IllusionOfPerception</w:t>
      </w:r>
      <w:proofErr w:type="spellEnd"/>
      <w:r>
        <w:rPr>
          <w:rFonts w:ascii="Liberation Serif" w:hAnsi="Liberation Serif" w:cs="Liberation Serif"/>
          <w:sz w:val="24"/>
          <w:szCs w:val="24"/>
        </w:rPr>
        <w:t>=&gt;</w:t>
      </w:r>
      <w:proofErr w:type="spellStart"/>
      <w:proofErr w:type="gramStart"/>
      <w:r>
        <w:rPr>
          <w:rFonts w:ascii="Liberation Serif" w:hAnsi="Liberation Serif" w:cs="Liberation Serif"/>
          <w:sz w:val="24"/>
          <w:szCs w:val="24"/>
        </w:rPr>
        <w:t>dbo:Illusion</w:t>
      </w:r>
      <w:proofErr w:type="spellEnd"/>
      <w:proofErr w:type="gramEnd"/>
    </w:p>
    <w:p w14:paraId="1E30833A" w14:textId="77777777" w:rsidR="00617058" w:rsidRDefault="00617058" w:rsidP="001B3669">
      <w:pPr>
        <w:jc w:val="both"/>
        <w:rPr>
          <w:rFonts w:ascii="Liberation Serif" w:hAnsi="Liberation Serif" w:cs="Liberation Serif"/>
          <w:sz w:val="24"/>
          <w:szCs w:val="24"/>
        </w:rPr>
      </w:pPr>
    </w:p>
    <w:p w14:paraId="4627018A" w14:textId="77777777" w:rsidR="00617058" w:rsidRPr="007E195C" w:rsidRDefault="00617058" w:rsidP="001B3669">
      <w:pPr>
        <w:pStyle w:val="Normal1"/>
        <w:jc w:val="both"/>
        <w:rPr>
          <w:lang w:val="en-GB"/>
        </w:rPr>
      </w:pPr>
      <w:r>
        <w:rPr>
          <w:rFonts w:ascii="Liberation Serif" w:hAnsi="Liberation Serif" w:cs="Liberation Serif"/>
          <w:b/>
          <w:bCs/>
          <w:sz w:val="28"/>
          <w:szCs w:val="28"/>
          <w:lang w:val="en-GB"/>
        </w:rPr>
        <w:t xml:space="preserve">Used Content ODPs </w:t>
      </w:r>
    </w:p>
    <w:p w14:paraId="6172F12F" w14:textId="77777777" w:rsidR="00617058" w:rsidRPr="007E195C" w:rsidRDefault="00617058" w:rsidP="001B3669">
      <w:pPr>
        <w:pStyle w:val="Normal1"/>
        <w:spacing w:after="0"/>
        <w:jc w:val="both"/>
        <w:rPr>
          <w:lang w:val="en-GB"/>
        </w:rPr>
      </w:pPr>
      <w:r>
        <w:rPr>
          <w:rFonts w:ascii="Liberation Serif" w:hAnsi="Liberation Serif" w:cs="Liberation Serif"/>
          <w:sz w:val="24"/>
          <w:szCs w:val="24"/>
          <w:lang w:val="en-GB"/>
        </w:rPr>
        <w:t xml:space="preserve">The following represent the Content Ontology Design Patterns adopted to model the Pareidolia Ontology. Most of these ODP’s classes and properties have been used and combined together during the </w:t>
      </w:r>
      <w:proofErr w:type="spellStart"/>
      <w:r>
        <w:rPr>
          <w:rFonts w:ascii="Liberation Serif" w:hAnsi="Liberation Serif" w:cs="Liberation Serif"/>
          <w:sz w:val="24"/>
          <w:szCs w:val="24"/>
          <w:lang w:val="en-GB"/>
        </w:rPr>
        <w:t>modeling</w:t>
      </w:r>
      <w:proofErr w:type="spellEnd"/>
      <w:r>
        <w:rPr>
          <w:rFonts w:ascii="Liberation Serif" w:hAnsi="Liberation Serif" w:cs="Liberation Serif"/>
          <w:sz w:val="24"/>
          <w:szCs w:val="24"/>
          <w:lang w:val="en-GB"/>
        </w:rPr>
        <w:t xml:space="preserve"> process.</w:t>
      </w:r>
    </w:p>
    <w:p w14:paraId="119B810D" w14:textId="77777777" w:rsidR="00617058" w:rsidRDefault="00617058" w:rsidP="001B3669">
      <w:pPr>
        <w:spacing w:line="240" w:lineRule="auto"/>
        <w:jc w:val="both"/>
        <w:rPr>
          <w:rFonts w:ascii="Liberation Serif" w:hAnsi="Liberation Serif" w:cs="Liberation Serif"/>
          <w:b/>
          <w:bCs/>
          <w:sz w:val="24"/>
          <w:szCs w:val="24"/>
        </w:rPr>
      </w:pPr>
    </w:p>
    <w:p w14:paraId="15B2958F" w14:textId="77777777" w:rsidR="00617058" w:rsidRDefault="00617058" w:rsidP="001B3669">
      <w:pPr>
        <w:jc w:val="both"/>
        <w:rPr>
          <w:rFonts w:ascii="Liberation Serif" w:hAnsi="Liberation Serif" w:cs="Liberation Serif"/>
          <w:b/>
          <w:bCs/>
          <w:sz w:val="24"/>
          <w:szCs w:val="24"/>
        </w:rPr>
      </w:pPr>
    </w:p>
    <w:p w14:paraId="7F204D83" w14:textId="77777777" w:rsidR="00617058" w:rsidRPr="007E195C" w:rsidRDefault="00617058" w:rsidP="001B3669">
      <w:pPr>
        <w:pStyle w:val="Normal1"/>
        <w:spacing w:before="283" w:after="159"/>
        <w:jc w:val="both"/>
        <w:rPr>
          <w:lang w:val="en-GB"/>
        </w:rPr>
      </w:pPr>
      <w:r>
        <w:rPr>
          <w:rFonts w:ascii="Liberation Serif" w:hAnsi="Liberation Serif" w:cs="Liberation Serif"/>
          <w:b/>
          <w:bCs/>
          <w:sz w:val="24"/>
          <w:szCs w:val="24"/>
          <w:lang w:val="en-GB"/>
        </w:rPr>
        <w:t>Affected By</w:t>
      </w:r>
    </w:p>
    <w:p w14:paraId="154A8E22" w14:textId="77777777" w:rsidR="00617058" w:rsidRPr="007E195C" w:rsidRDefault="00617058" w:rsidP="001B3669">
      <w:pPr>
        <w:pStyle w:val="Normal1"/>
        <w:spacing w:after="0"/>
        <w:jc w:val="both"/>
        <w:rPr>
          <w:lang w:val="en-GB"/>
        </w:rPr>
      </w:pPr>
      <w:r>
        <w:rPr>
          <w:rFonts w:ascii="Liberation Serif" w:hAnsi="Liberation Serif" w:cs="Liberation Serif"/>
          <w:sz w:val="24"/>
          <w:szCs w:val="24"/>
          <w:lang w:val="en-GB"/>
        </w:rPr>
        <w:t>To represent properties/qualities that may affect the status of a feature of interest.</w:t>
      </w:r>
    </w:p>
    <w:p w14:paraId="683B656C" w14:textId="77777777" w:rsidR="00617058" w:rsidRPr="007E195C" w:rsidRDefault="00617058" w:rsidP="001B3669">
      <w:pPr>
        <w:pStyle w:val="Normal1"/>
        <w:spacing w:after="0"/>
        <w:jc w:val="both"/>
        <w:rPr>
          <w:lang w:val="en-GB"/>
        </w:rPr>
      </w:pPr>
      <w:r>
        <w:rPr>
          <w:rFonts w:ascii="Liberation Serif" w:hAnsi="Liberation Serif" w:cs="Liberation Serif"/>
          <w:sz w:val="20"/>
          <w:szCs w:val="20"/>
          <w:lang w:val="en-GB"/>
        </w:rPr>
        <w:t>(</w:t>
      </w:r>
      <w:hyperlink r:id="rId6" w:history="1">
        <w:r w:rsidRPr="007E195C">
          <w:rPr>
            <w:rStyle w:val="Hyperlink"/>
            <w:rFonts w:ascii="Liberation Serif" w:hAnsi="Liberation Serif" w:cs="Liberation Serif"/>
            <w:sz w:val="20"/>
            <w:szCs w:val="20"/>
            <w:lang w:val="en-GB"/>
          </w:rPr>
          <w:t>http://ontologydesignpatterns.org/wiki/Submissions:AffectedBy</w:t>
        </w:r>
      </w:hyperlink>
      <w:r>
        <w:rPr>
          <w:rFonts w:ascii="Liberation Serif" w:hAnsi="Liberation Serif" w:cs="Liberation Serif"/>
          <w:sz w:val="20"/>
          <w:szCs w:val="20"/>
          <w:lang w:val="en-GB"/>
        </w:rPr>
        <w:t>)</w:t>
      </w:r>
    </w:p>
    <w:p w14:paraId="49AECD7B" w14:textId="77777777" w:rsidR="00617058" w:rsidRDefault="00617058" w:rsidP="001B3669">
      <w:pPr>
        <w:jc w:val="both"/>
        <w:rPr>
          <w:rFonts w:ascii="Liberation Serif" w:hAnsi="Liberation Serif" w:cs="Liberation Serif"/>
          <w:b/>
          <w:bCs/>
          <w:sz w:val="24"/>
          <w:szCs w:val="24"/>
        </w:rPr>
      </w:pPr>
    </w:p>
    <w:p w14:paraId="520DBB14" w14:textId="77777777" w:rsidR="00617058" w:rsidRDefault="00617058" w:rsidP="001B3669">
      <w:pPr>
        <w:pStyle w:val="Normal1"/>
        <w:spacing w:after="0"/>
        <w:jc w:val="both"/>
        <w:rPr>
          <w:rFonts w:ascii="Liberation Serif" w:hAnsi="Liberation Serif" w:cs="Liberation Serif"/>
          <w:b/>
          <w:bCs/>
          <w:sz w:val="24"/>
          <w:szCs w:val="24"/>
          <w:lang w:val="en-GB"/>
        </w:rPr>
      </w:pPr>
      <w:r>
        <w:rPr>
          <w:rFonts w:ascii="Liberation Serif" w:hAnsi="Liberation Serif" w:cs="Liberation Serif"/>
          <w:b/>
          <w:bCs/>
          <w:sz w:val="24"/>
          <w:szCs w:val="24"/>
          <w:lang w:val="en-GB"/>
        </w:rPr>
        <w:t>Experience and Observation</w:t>
      </w:r>
    </w:p>
    <w:p w14:paraId="73CECE79" w14:textId="77777777" w:rsidR="00617058" w:rsidRDefault="00617058" w:rsidP="001B3669">
      <w:pPr>
        <w:pStyle w:val="Normal1"/>
        <w:spacing w:after="0"/>
        <w:jc w:val="both"/>
        <w:rPr>
          <w:rFonts w:ascii="Liberation Serif" w:hAnsi="Liberation Serif" w:cs="Liberation Serif"/>
          <w:sz w:val="24"/>
          <w:szCs w:val="24"/>
          <w:lang w:val="en-GB"/>
        </w:rPr>
      </w:pPr>
      <w:r>
        <w:rPr>
          <w:rFonts w:ascii="Liberation Serif" w:hAnsi="Liberation Serif" w:cs="Liberation Serif"/>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5FD3DA7C" w14:textId="77777777" w:rsidR="00617058" w:rsidRPr="007E195C" w:rsidRDefault="00617058" w:rsidP="001B3669">
      <w:pPr>
        <w:pStyle w:val="Normal1"/>
        <w:spacing w:after="0"/>
        <w:jc w:val="both"/>
        <w:rPr>
          <w:lang w:val="en-GB"/>
        </w:rPr>
      </w:pPr>
      <w:r>
        <w:rPr>
          <w:rFonts w:ascii="Liberation Serif" w:hAnsi="Liberation Serif" w:cs="Liberation Serif"/>
          <w:sz w:val="20"/>
          <w:szCs w:val="20"/>
          <w:lang w:val="en-GB"/>
        </w:rPr>
        <w:lastRenderedPageBreak/>
        <w:t>(</w:t>
      </w:r>
      <w:hyperlink r:id="rId7" w:history="1">
        <w:r w:rsidRPr="007E195C">
          <w:rPr>
            <w:rStyle w:val="Hyperlink"/>
            <w:rFonts w:ascii="Liberation Serif" w:hAnsi="Liberation Serif" w:cs="Liberation Serif"/>
            <w:sz w:val="20"/>
            <w:szCs w:val="20"/>
            <w:lang w:val="en-GB"/>
          </w:rPr>
          <w:t>http://ontologydesignpatterns.org/wiki/Submissions:Experience_%26_Observation</w:t>
        </w:r>
      </w:hyperlink>
      <w:r>
        <w:rPr>
          <w:rFonts w:ascii="Liberation Serif" w:hAnsi="Liberation Serif" w:cs="Liberation Serif"/>
          <w:sz w:val="24"/>
          <w:szCs w:val="24"/>
          <w:lang w:val="en-GB"/>
        </w:rPr>
        <w:t>)</w:t>
      </w:r>
    </w:p>
    <w:p w14:paraId="5D71C1DA" w14:textId="77777777" w:rsidR="00617058" w:rsidRDefault="00617058" w:rsidP="001B3669">
      <w:pPr>
        <w:pStyle w:val="Normal1"/>
        <w:spacing w:after="0"/>
        <w:jc w:val="both"/>
        <w:rPr>
          <w:lang w:val="en-GB"/>
        </w:rPr>
      </w:pPr>
    </w:p>
    <w:p w14:paraId="7026BD3B" w14:textId="77777777" w:rsidR="00617058" w:rsidRDefault="00617058" w:rsidP="001B3669">
      <w:pPr>
        <w:jc w:val="both"/>
        <w:rPr>
          <w:rFonts w:ascii="Liberation Serif" w:hAnsi="Liberation Serif" w:cs="Liberation Serif"/>
          <w:b/>
          <w:bCs/>
          <w:sz w:val="24"/>
          <w:szCs w:val="24"/>
        </w:rPr>
      </w:pPr>
    </w:p>
    <w:p w14:paraId="19367600" w14:textId="77777777" w:rsidR="00617058" w:rsidRPr="000F42AA" w:rsidRDefault="00617058" w:rsidP="001B3669">
      <w:pPr>
        <w:jc w:val="both"/>
        <w:rPr>
          <w:rFonts w:ascii="Liberation Serif" w:hAnsi="Liberation Serif" w:cs="Liberation Serif"/>
          <w:b/>
          <w:bCs/>
          <w:sz w:val="28"/>
          <w:szCs w:val="28"/>
        </w:rPr>
      </w:pPr>
      <w:r w:rsidRPr="000F42AA">
        <w:rPr>
          <w:rFonts w:ascii="Liberation Serif" w:hAnsi="Liberation Serif" w:cs="Liberation Serif"/>
          <w:b/>
          <w:bCs/>
          <w:sz w:val="28"/>
          <w:szCs w:val="28"/>
        </w:rPr>
        <w:t>Bibliography</w:t>
      </w:r>
    </w:p>
    <w:p w14:paraId="59599153" w14:textId="59E81137" w:rsidR="00617058" w:rsidRDefault="00617058" w:rsidP="003F4CAF">
      <w:pPr>
        <w:rPr>
          <w:rFonts w:ascii="Liberation Serif" w:hAnsi="Liberation Serif" w:cs="Liberation Serif"/>
          <w:sz w:val="24"/>
          <w:szCs w:val="24"/>
        </w:rPr>
      </w:pPr>
      <w:r w:rsidRPr="003F4CAF">
        <w:rPr>
          <w:rFonts w:ascii="Liberation Serif" w:hAnsi="Liberation Serif" w:cs="Liberation Serif"/>
          <w:smallCaps/>
          <w:sz w:val="24"/>
          <w:szCs w:val="24"/>
        </w:rPr>
        <w:t>Wikipedia</w:t>
      </w:r>
      <w:r w:rsidRPr="003F4CAF">
        <w:rPr>
          <w:rFonts w:ascii="Liberation Serif" w:hAnsi="Liberation Serif" w:cs="Liberation Serif"/>
          <w:sz w:val="24"/>
          <w:szCs w:val="24"/>
        </w:rPr>
        <w:t xml:space="preserve">, </w:t>
      </w:r>
      <w:r w:rsidR="003F4CAF" w:rsidRPr="003F4CAF">
        <w:rPr>
          <w:rFonts w:ascii="Liberation Serif" w:hAnsi="Liberation Serif" w:cs="Liberation Serif"/>
          <w:i/>
          <w:iCs/>
          <w:sz w:val="24"/>
          <w:szCs w:val="24"/>
        </w:rPr>
        <w:t>Neglect of</w:t>
      </w:r>
      <w:r w:rsidR="003F4CAF">
        <w:rPr>
          <w:rFonts w:ascii="Liberation Serif" w:hAnsi="Liberation Serif" w:cs="Liberation Serif"/>
          <w:i/>
          <w:iCs/>
          <w:sz w:val="24"/>
          <w:szCs w:val="24"/>
        </w:rPr>
        <w:t xml:space="preserve"> </w:t>
      </w:r>
      <w:proofErr w:type="spellStart"/>
      <w:r w:rsidR="003F4CAF">
        <w:rPr>
          <w:rFonts w:ascii="Liberation Serif" w:hAnsi="Liberation Serif" w:cs="Liberation Serif"/>
          <w:i/>
          <w:iCs/>
          <w:sz w:val="24"/>
          <w:szCs w:val="24"/>
        </w:rPr>
        <w:t>proability</w:t>
      </w:r>
      <w:proofErr w:type="spellEnd"/>
      <w:r w:rsidR="003F4CAF">
        <w:rPr>
          <w:rFonts w:ascii="Liberation Serif" w:hAnsi="Liberation Serif" w:cs="Liberation Serif"/>
          <w:i/>
          <w:iCs/>
          <w:sz w:val="24"/>
          <w:szCs w:val="24"/>
        </w:rPr>
        <w:t xml:space="preserve"> bias</w:t>
      </w:r>
      <w:r w:rsidRPr="003F4CAF">
        <w:rPr>
          <w:rFonts w:ascii="Liberation Serif" w:hAnsi="Liberation Serif" w:cs="Liberation Serif"/>
          <w:sz w:val="24"/>
          <w:szCs w:val="24"/>
        </w:rPr>
        <w:t xml:space="preserve">, </w:t>
      </w:r>
      <w:hyperlink r:id="rId8" w:anchor=":~:text=The%20neglect%20of%20probability%2C%20a,neglected%20entirely%20or%20hugely%20overrated" w:history="1">
        <w:r w:rsidR="003F4CAF" w:rsidRPr="00B95B5D">
          <w:rPr>
            <w:rStyle w:val="Hyperlink"/>
            <w:rFonts w:ascii="Liberation Serif" w:hAnsi="Liberation Serif" w:cs="Liberation Serif"/>
            <w:sz w:val="24"/>
            <w:szCs w:val="24"/>
          </w:rPr>
          <w:t>https://en.wikipedia.org/wiki/Neglect_of_probability#:~:text=The%20neglect%20of%20probability%2C%20a,neglected%20entirely%20or%20hugely%20overrated</w:t>
        </w:r>
      </w:hyperlink>
      <w:r w:rsidR="003F4CAF" w:rsidRPr="003F4CAF">
        <w:rPr>
          <w:rFonts w:ascii="Liberation Serif" w:hAnsi="Liberation Serif" w:cs="Liberation Serif"/>
          <w:sz w:val="24"/>
          <w:szCs w:val="24"/>
        </w:rPr>
        <w:t>.</w:t>
      </w:r>
    </w:p>
    <w:p w14:paraId="2330FC14" w14:textId="77777777" w:rsidR="000A0B21" w:rsidRDefault="000A0B21" w:rsidP="003F4CAF">
      <w:pPr>
        <w:rPr>
          <w:rFonts w:ascii="Liberation Serif" w:hAnsi="Liberation Serif" w:cs="Liberation Serif"/>
          <w:sz w:val="24"/>
          <w:szCs w:val="24"/>
        </w:rPr>
      </w:pPr>
    </w:p>
    <w:p w14:paraId="1928D2E1" w14:textId="4AE76A10" w:rsidR="000A0B21" w:rsidRDefault="000A0B21" w:rsidP="003F4CAF">
      <w:hyperlink r:id="rId9" w:tooltip="&lt;https://w3id.org/framester/data/framestersyn/Understand.v.1&gt;" w:history="1">
        <w:r>
          <w:rPr>
            <w:rStyle w:val="Hyperlink"/>
            <w:rFonts w:ascii="Roboto" w:hAnsi="Roboto"/>
            <w:color w:val="212121"/>
            <w:sz w:val="21"/>
            <w:szCs w:val="21"/>
            <w:shd w:val="clear" w:color="auto" w:fill="FFFFFF"/>
          </w:rPr>
          <w:t>&lt;https://w3id.org/framester/data/framestersyn/Understand.v.1&gt;</w:t>
        </w:r>
      </w:hyperlink>
    </w:p>
    <w:p w14:paraId="5A5BFE10" w14:textId="41B27E1E" w:rsidR="000A0B21" w:rsidRDefault="000A0B21" w:rsidP="003F4CAF">
      <w:hyperlink r:id="rId10" w:tooltip="&lt;https://w3id.org/framester/data/framestersyn/Ignorance.n.1&gt;" w:history="1">
        <w:r>
          <w:rPr>
            <w:rStyle w:val="Hyperlink"/>
            <w:rFonts w:ascii="Roboto" w:hAnsi="Roboto"/>
            <w:color w:val="212121"/>
            <w:sz w:val="21"/>
            <w:szCs w:val="21"/>
            <w:shd w:val="clear" w:color="auto" w:fill="FFFFFF"/>
          </w:rPr>
          <w:t>&lt;https://w3id.org/framester/data/framestersyn/Ignorance.n.1&gt;</w:t>
        </w:r>
      </w:hyperlink>
    </w:p>
    <w:p w14:paraId="7908BA32" w14:textId="751E9D12" w:rsidR="000A0B21" w:rsidRDefault="000A0B21" w:rsidP="003F4CAF">
      <w:hyperlink r:id="rId11" w:tooltip="&lt;https://w3id.org/framester/data/framestersyn/Ignore.v.5&gt;" w:history="1">
        <w:r>
          <w:rPr>
            <w:rStyle w:val="Hyperlink"/>
            <w:rFonts w:ascii="Roboto" w:hAnsi="Roboto"/>
            <w:color w:val="212121"/>
            <w:sz w:val="21"/>
            <w:szCs w:val="21"/>
            <w:shd w:val="clear" w:color="auto" w:fill="FFFFFF"/>
          </w:rPr>
          <w:t>&lt;https://w3id.org/framester/data/framestersyn/Ignore.v.5&gt;</w:t>
        </w:r>
      </w:hyperlink>
    </w:p>
    <w:p w14:paraId="0D89FB8D" w14:textId="5CDB487E" w:rsidR="001C57F7" w:rsidRDefault="001C57F7" w:rsidP="003F4CAF">
      <w:pPr>
        <w:rPr>
          <w:rFonts w:ascii="Liberation Serif" w:hAnsi="Liberation Serif" w:cs="Liberation Serif"/>
          <w:sz w:val="24"/>
          <w:szCs w:val="24"/>
        </w:rPr>
      </w:pPr>
      <w:r w:rsidRPr="001C57F7">
        <w:rPr>
          <w:rFonts w:ascii="Liberation Serif" w:hAnsi="Liberation Serif" w:cs="Liberation Serif"/>
          <w:sz w:val="24"/>
          <w:szCs w:val="24"/>
        </w:rPr>
        <w:t>http://etna.istc.cnr.it/framesterpage/conceptnet/5.7.0/c/en/thing</w:t>
      </w:r>
    </w:p>
    <w:p w14:paraId="7208ECE2" w14:textId="77777777" w:rsidR="003F4CAF" w:rsidRPr="003F4CAF" w:rsidRDefault="003F4CAF" w:rsidP="001B3669">
      <w:pPr>
        <w:jc w:val="both"/>
        <w:rPr>
          <w:rFonts w:ascii="Liberation Serif" w:hAnsi="Liberation Serif" w:cs="Liberation Serif"/>
          <w:i/>
          <w:iCs/>
          <w:sz w:val="24"/>
          <w:szCs w:val="24"/>
        </w:rPr>
      </w:pPr>
    </w:p>
    <w:p w14:paraId="5C290740" w14:textId="77777777" w:rsidR="00617058" w:rsidRPr="003F4CAF" w:rsidRDefault="00617058" w:rsidP="001B3669">
      <w:pPr>
        <w:jc w:val="both"/>
        <w:rPr>
          <w:rFonts w:ascii="Liberation Serif" w:hAnsi="Liberation Serif" w:cs="Liberation Serif"/>
          <w:sz w:val="24"/>
          <w:szCs w:val="24"/>
        </w:rPr>
      </w:pPr>
    </w:p>
    <w:p w14:paraId="2D0803E2" w14:textId="77777777" w:rsidR="00617058" w:rsidRPr="003F4CAF" w:rsidRDefault="00617058" w:rsidP="001B3669">
      <w:pPr>
        <w:jc w:val="both"/>
        <w:rPr>
          <w:rFonts w:ascii="Liberation Serif" w:hAnsi="Liberation Serif" w:cs="Liberation Serif"/>
          <w:sz w:val="24"/>
          <w:szCs w:val="24"/>
        </w:rPr>
      </w:pPr>
    </w:p>
    <w:p w14:paraId="2789C294" w14:textId="77777777" w:rsidR="00617058" w:rsidRPr="003F4CAF" w:rsidRDefault="00617058" w:rsidP="001B3669">
      <w:pPr>
        <w:jc w:val="both"/>
        <w:rPr>
          <w:rFonts w:ascii="Times New Roman" w:hAnsi="Times New Roman" w:cs="Times New Roman"/>
          <w:sz w:val="24"/>
          <w:szCs w:val="24"/>
        </w:rPr>
      </w:pPr>
    </w:p>
    <w:p w14:paraId="6AFA7A8F" w14:textId="77777777" w:rsidR="00617058" w:rsidRPr="003F4CAF" w:rsidRDefault="00617058" w:rsidP="001B3669">
      <w:pPr>
        <w:jc w:val="both"/>
        <w:rPr>
          <w:rFonts w:ascii="Times New Roman" w:hAnsi="Times New Roman" w:cs="Times New Roman"/>
          <w:sz w:val="28"/>
          <w:szCs w:val="28"/>
        </w:rPr>
      </w:pPr>
    </w:p>
    <w:p w14:paraId="263CB524" w14:textId="77777777" w:rsidR="00617058" w:rsidRPr="003F4CAF" w:rsidRDefault="00617058" w:rsidP="001B3669">
      <w:pPr>
        <w:jc w:val="both"/>
        <w:rPr>
          <w:rFonts w:ascii="Times New Roman" w:hAnsi="Times New Roman" w:cs="Times New Roman"/>
          <w:b/>
          <w:bCs/>
          <w:sz w:val="28"/>
          <w:szCs w:val="28"/>
        </w:rPr>
      </w:pPr>
    </w:p>
    <w:p w14:paraId="1B1261C9" w14:textId="77777777" w:rsidR="00617058" w:rsidRPr="003F4CAF" w:rsidRDefault="00617058" w:rsidP="001B3669">
      <w:pPr>
        <w:jc w:val="both"/>
      </w:pPr>
    </w:p>
    <w:sectPr w:rsidR="00617058" w:rsidRPr="003F4CAF" w:rsidSect="00906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7A0"/>
    <w:multiLevelType w:val="multilevel"/>
    <w:tmpl w:val="C6C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2A57"/>
    <w:multiLevelType w:val="multilevel"/>
    <w:tmpl w:val="1E6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01ED"/>
    <w:multiLevelType w:val="multilevel"/>
    <w:tmpl w:val="1D26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2774B"/>
    <w:multiLevelType w:val="multilevel"/>
    <w:tmpl w:val="B17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DF8"/>
    <w:multiLevelType w:val="multilevel"/>
    <w:tmpl w:val="CF7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B1A3F"/>
    <w:multiLevelType w:val="multilevel"/>
    <w:tmpl w:val="2FA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A5FC0"/>
    <w:multiLevelType w:val="multilevel"/>
    <w:tmpl w:val="2A0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454A6"/>
    <w:multiLevelType w:val="multilevel"/>
    <w:tmpl w:val="510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C64F3"/>
    <w:multiLevelType w:val="multilevel"/>
    <w:tmpl w:val="2D8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F306A"/>
    <w:multiLevelType w:val="multilevel"/>
    <w:tmpl w:val="046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848325">
    <w:abstractNumId w:val="8"/>
  </w:num>
  <w:num w:numId="2" w16cid:durableId="254637482">
    <w:abstractNumId w:val="6"/>
  </w:num>
  <w:num w:numId="3" w16cid:durableId="1228808263">
    <w:abstractNumId w:val="0"/>
  </w:num>
  <w:num w:numId="4" w16cid:durableId="872309931">
    <w:abstractNumId w:val="7"/>
  </w:num>
  <w:num w:numId="5" w16cid:durableId="1264999860">
    <w:abstractNumId w:val="4"/>
  </w:num>
  <w:num w:numId="6" w16cid:durableId="1927299321">
    <w:abstractNumId w:val="2"/>
  </w:num>
  <w:num w:numId="7" w16cid:durableId="511990003">
    <w:abstractNumId w:val="1"/>
  </w:num>
  <w:num w:numId="8" w16cid:durableId="414740713">
    <w:abstractNumId w:val="3"/>
  </w:num>
  <w:num w:numId="9" w16cid:durableId="1820534394">
    <w:abstractNumId w:val="9"/>
  </w:num>
  <w:num w:numId="10" w16cid:durableId="478150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58"/>
    <w:rsid w:val="000A0B21"/>
    <w:rsid w:val="001B3669"/>
    <w:rsid w:val="001C57F7"/>
    <w:rsid w:val="002F348E"/>
    <w:rsid w:val="003B6310"/>
    <w:rsid w:val="003F4CAF"/>
    <w:rsid w:val="00617058"/>
    <w:rsid w:val="00906212"/>
    <w:rsid w:val="00C25751"/>
    <w:rsid w:val="00D2475F"/>
    <w:rsid w:val="00D94268"/>
    <w:rsid w:val="00DE0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0DEE"/>
  <w15:chartTrackingRefBased/>
  <w15:docId w15:val="{BC977A84-E5BA-4174-B3EF-89674EB6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58"/>
    <w:rPr>
      <w:lang w:val="en-GB"/>
    </w:rPr>
  </w:style>
  <w:style w:type="paragraph" w:styleId="Heading1">
    <w:name w:val="heading 1"/>
    <w:basedOn w:val="Normal"/>
    <w:next w:val="Normal"/>
    <w:link w:val="Heading1Char"/>
    <w:uiPriority w:val="9"/>
    <w:qFormat/>
    <w:rsid w:val="00617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5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1705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1705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705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705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1705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705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1705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705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17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5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7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5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7058"/>
    <w:pPr>
      <w:spacing w:before="160"/>
      <w:jc w:val="center"/>
    </w:pPr>
    <w:rPr>
      <w:i/>
      <w:iCs/>
      <w:color w:val="404040" w:themeColor="text1" w:themeTint="BF"/>
    </w:rPr>
  </w:style>
  <w:style w:type="character" w:customStyle="1" w:styleId="QuoteChar">
    <w:name w:val="Quote Char"/>
    <w:basedOn w:val="DefaultParagraphFont"/>
    <w:link w:val="Quote"/>
    <w:uiPriority w:val="29"/>
    <w:rsid w:val="00617058"/>
    <w:rPr>
      <w:i/>
      <w:iCs/>
      <w:color w:val="404040" w:themeColor="text1" w:themeTint="BF"/>
      <w:lang w:val="en-GB"/>
    </w:rPr>
  </w:style>
  <w:style w:type="paragraph" w:styleId="ListParagraph">
    <w:name w:val="List Paragraph"/>
    <w:basedOn w:val="Normal"/>
    <w:uiPriority w:val="34"/>
    <w:qFormat/>
    <w:rsid w:val="00617058"/>
    <w:pPr>
      <w:ind w:left="720"/>
      <w:contextualSpacing/>
    </w:pPr>
  </w:style>
  <w:style w:type="character" w:styleId="IntenseEmphasis">
    <w:name w:val="Intense Emphasis"/>
    <w:basedOn w:val="DefaultParagraphFont"/>
    <w:uiPriority w:val="21"/>
    <w:qFormat/>
    <w:rsid w:val="00617058"/>
    <w:rPr>
      <w:i/>
      <w:iCs/>
      <w:color w:val="0F4761" w:themeColor="accent1" w:themeShade="BF"/>
    </w:rPr>
  </w:style>
  <w:style w:type="paragraph" w:styleId="IntenseQuote">
    <w:name w:val="Intense Quote"/>
    <w:basedOn w:val="Normal"/>
    <w:next w:val="Normal"/>
    <w:link w:val="IntenseQuoteChar"/>
    <w:uiPriority w:val="30"/>
    <w:qFormat/>
    <w:rsid w:val="00617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58"/>
    <w:rPr>
      <w:i/>
      <w:iCs/>
      <w:color w:val="0F4761" w:themeColor="accent1" w:themeShade="BF"/>
      <w:lang w:val="en-GB"/>
    </w:rPr>
  </w:style>
  <w:style w:type="character" w:styleId="IntenseReference">
    <w:name w:val="Intense Reference"/>
    <w:basedOn w:val="DefaultParagraphFont"/>
    <w:uiPriority w:val="32"/>
    <w:qFormat/>
    <w:rsid w:val="00617058"/>
    <w:rPr>
      <w:b/>
      <w:bCs/>
      <w:smallCaps/>
      <w:color w:val="0F4761" w:themeColor="accent1" w:themeShade="BF"/>
      <w:spacing w:val="5"/>
    </w:rPr>
  </w:style>
  <w:style w:type="paragraph" w:customStyle="1" w:styleId="Normal1">
    <w:name w:val="Normal1"/>
    <w:rsid w:val="00617058"/>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617058"/>
    <w:rPr>
      <w:color w:val="0563C1"/>
      <w:u w:val="single" w:color="000000"/>
    </w:rPr>
  </w:style>
  <w:style w:type="character" w:styleId="UnresolvedMention">
    <w:name w:val="Unresolved Mention"/>
    <w:basedOn w:val="DefaultParagraphFont"/>
    <w:uiPriority w:val="99"/>
    <w:semiHidden/>
    <w:unhideWhenUsed/>
    <w:rsid w:val="003F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3809">
      <w:bodyDiv w:val="1"/>
      <w:marLeft w:val="0"/>
      <w:marRight w:val="0"/>
      <w:marTop w:val="0"/>
      <w:marBottom w:val="0"/>
      <w:divBdr>
        <w:top w:val="none" w:sz="0" w:space="0" w:color="auto"/>
        <w:left w:val="none" w:sz="0" w:space="0" w:color="auto"/>
        <w:bottom w:val="none" w:sz="0" w:space="0" w:color="auto"/>
        <w:right w:val="none" w:sz="0" w:space="0" w:color="auto"/>
      </w:divBdr>
    </w:div>
    <w:div w:id="960696456">
      <w:bodyDiv w:val="1"/>
      <w:marLeft w:val="0"/>
      <w:marRight w:val="0"/>
      <w:marTop w:val="0"/>
      <w:marBottom w:val="0"/>
      <w:divBdr>
        <w:top w:val="none" w:sz="0" w:space="0" w:color="auto"/>
        <w:left w:val="none" w:sz="0" w:space="0" w:color="auto"/>
        <w:bottom w:val="none" w:sz="0" w:space="0" w:color="auto"/>
        <w:right w:val="none" w:sz="0" w:space="0" w:color="auto"/>
      </w:divBdr>
    </w:div>
    <w:div w:id="1228420981">
      <w:bodyDiv w:val="1"/>
      <w:marLeft w:val="0"/>
      <w:marRight w:val="0"/>
      <w:marTop w:val="0"/>
      <w:marBottom w:val="0"/>
      <w:divBdr>
        <w:top w:val="none" w:sz="0" w:space="0" w:color="auto"/>
        <w:left w:val="none" w:sz="0" w:space="0" w:color="auto"/>
        <w:bottom w:val="none" w:sz="0" w:space="0" w:color="auto"/>
        <w:right w:val="none" w:sz="0" w:space="0" w:color="auto"/>
      </w:divBdr>
      <w:divsChild>
        <w:div w:id="264770360">
          <w:marLeft w:val="0"/>
          <w:marRight w:val="0"/>
          <w:marTop w:val="0"/>
          <w:marBottom w:val="0"/>
          <w:divBdr>
            <w:top w:val="none" w:sz="0" w:space="0" w:color="auto"/>
            <w:left w:val="none" w:sz="0" w:space="0" w:color="auto"/>
            <w:bottom w:val="none" w:sz="0" w:space="0" w:color="auto"/>
            <w:right w:val="none" w:sz="0" w:space="0" w:color="auto"/>
          </w:divBdr>
          <w:divsChild>
            <w:div w:id="1344549451">
              <w:marLeft w:val="0"/>
              <w:marRight w:val="0"/>
              <w:marTop w:val="0"/>
              <w:marBottom w:val="0"/>
              <w:divBdr>
                <w:top w:val="none" w:sz="0" w:space="0" w:color="auto"/>
                <w:left w:val="none" w:sz="0" w:space="0" w:color="auto"/>
                <w:bottom w:val="none" w:sz="0" w:space="0" w:color="auto"/>
                <w:right w:val="none" w:sz="0" w:space="0" w:color="auto"/>
              </w:divBdr>
              <w:divsChild>
                <w:div w:id="1118375512">
                  <w:marLeft w:val="0"/>
                  <w:marRight w:val="0"/>
                  <w:marTop w:val="0"/>
                  <w:marBottom w:val="0"/>
                  <w:divBdr>
                    <w:top w:val="none" w:sz="0" w:space="0" w:color="auto"/>
                    <w:left w:val="none" w:sz="0" w:space="0" w:color="auto"/>
                    <w:bottom w:val="none" w:sz="0" w:space="0" w:color="auto"/>
                    <w:right w:val="none" w:sz="0" w:space="0" w:color="auto"/>
                  </w:divBdr>
                  <w:divsChild>
                    <w:div w:id="17892882">
                      <w:marLeft w:val="0"/>
                      <w:marRight w:val="0"/>
                      <w:marTop w:val="0"/>
                      <w:marBottom w:val="0"/>
                      <w:divBdr>
                        <w:top w:val="none" w:sz="0" w:space="0" w:color="auto"/>
                        <w:left w:val="none" w:sz="0" w:space="0" w:color="auto"/>
                        <w:bottom w:val="none" w:sz="0" w:space="0" w:color="auto"/>
                        <w:right w:val="none" w:sz="0" w:space="0" w:color="auto"/>
                      </w:divBdr>
                      <w:divsChild>
                        <w:div w:id="1410733331">
                          <w:marLeft w:val="0"/>
                          <w:marRight w:val="0"/>
                          <w:marTop w:val="0"/>
                          <w:marBottom w:val="0"/>
                          <w:divBdr>
                            <w:top w:val="none" w:sz="0" w:space="0" w:color="auto"/>
                            <w:left w:val="none" w:sz="0" w:space="0" w:color="auto"/>
                            <w:bottom w:val="none" w:sz="0" w:space="0" w:color="auto"/>
                            <w:right w:val="none" w:sz="0" w:space="0" w:color="auto"/>
                          </w:divBdr>
                          <w:divsChild>
                            <w:div w:id="297691285">
                              <w:marLeft w:val="0"/>
                              <w:marRight w:val="0"/>
                              <w:marTop w:val="0"/>
                              <w:marBottom w:val="0"/>
                              <w:divBdr>
                                <w:top w:val="none" w:sz="0" w:space="0" w:color="auto"/>
                                <w:left w:val="none" w:sz="0" w:space="0" w:color="auto"/>
                                <w:bottom w:val="none" w:sz="0" w:space="0" w:color="auto"/>
                                <w:right w:val="none" w:sz="0" w:space="0" w:color="auto"/>
                              </w:divBdr>
                              <w:divsChild>
                                <w:div w:id="64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684">
                      <w:marLeft w:val="0"/>
                      <w:marRight w:val="0"/>
                      <w:marTop w:val="0"/>
                      <w:marBottom w:val="0"/>
                      <w:divBdr>
                        <w:top w:val="none" w:sz="0" w:space="0" w:color="auto"/>
                        <w:left w:val="none" w:sz="0" w:space="0" w:color="auto"/>
                        <w:bottom w:val="none" w:sz="0" w:space="0" w:color="auto"/>
                        <w:right w:val="none" w:sz="0" w:space="0" w:color="auto"/>
                      </w:divBdr>
                      <w:divsChild>
                        <w:div w:id="2067869118">
                          <w:marLeft w:val="0"/>
                          <w:marRight w:val="0"/>
                          <w:marTop w:val="240"/>
                          <w:marBottom w:val="120"/>
                          <w:divBdr>
                            <w:top w:val="none" w:sz="0" w:space="0" w:color="auto"/>
                            <w:left w:val="none" w:sz="0" w:space="0" w:color="auto"/>
                            <w:bottom w:val="none" w:sz="0" w:space="0" w:color="auto"/>
                            <w:right w:val="none" w:sz="0" w:space="0" w:color="auto"/>
                          </w:divBdr>
                          <w:divsChild>
                            <w:div w:id="1280064736">
                              <w:marLeft w:val="0"/>
                              <w:marRight w:val="0"/>
                              <w:marTop w:val="0"/>
                              <w:marBottom w:val="0"/>
                              <w:divBdr>
                                <w:top w:val="none" w:sz="0" w:space="0" w:color="auto"/>
                                <w:left w:val="none" w:sz="0" w:space="0" w:color="auto"/>
                                <w:bottom w:val="none" w:sz="0" w:space="0" w:color="auto"/>
                                <w:right w:val="none" w:sz="0" w:space="0" w:color="auto"/>
                              </w:divBdr>
                              <w:divsChild>
                                <w:div w:id="1717654710">
                                  <w:marLeft w:val="0"/>
                                  <w:marRight w:val="0"/>
                                  <w:marTop w:val="0"/>
                                  <w:marBottom w:val="0"/>
                                  <w:divBdr>
                                    <w:top w:val="none" w:sz="0" w:space="0" w:color="auto"/>
                                    <w:left w:val="none" w:sz="0" w:space="0" w:color="auto"/>
                                    <w:bottom w:val="none" w:sz="0" w:space="0" w:color="auto"/>
                                    <w:right w:val="none" w:sz="0" w:space="0" w:color="auto"/>
                                  </w:divBdr>
                                </w:div>
                                <w:div w:id="1625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21237">
      <w:bodyDiv w:val="1"/>
      <w:marLeft w:val="0"/>
      <w:marRight w:val="0"/>
      <w:marTop w:val="0"/>
      <w:marBottom w:val="0"/>
      <w:divBdr>
        <w:top w:val="none" w:sz="0" w:space="0" w:color="auto"/>
        <w:left w:val="none" w:sz="0" w:space="0" w:color="auto"/>
        <w:bottom w:val="none" w:sz="0" w:space="0" w:color="auto"/>
        <w:right w:val="none" w:sz="0" w:space="0" w:color="auto"/>
      </w:divBdr>
    </w:div>
    <w:div w:id="1588611260">
      <w:bodyDiv w:val="1"/>
      <w:marLeft w:val="0"/>
      <w:marRight w:val="0"/>
      <w:marTop w:val="0"/>
      <w:marBottom w:val="0"/>
      <w:divBdr>
        <w:top w:val="none" w:sz="0" w:space="0" w:color="auto"/>
        <w:left w:val="none" w:sz="0" w:space="0" w:color="auto"/>
        <w:bottom w:val="none" w:sz="0" w:space="0" w:color="auto"/>
        <w:right w:val="none" w:sz="0" w:space="0" w:color="auto"/>
      </w:divBdr>
      <w:divsChild>
        <w:div w:id="297995578">
          <w:marLeft w:val="0"/>
          <w:marRight w:val="0"/>
          <w:marTop w:val="0"/>
          <w:marBottom w:val="0"/>
          <w:divBdr>
            <w:top w:val="none" w:sz="0" w:space="0" w:color="auto"/>
            <w:left w:val="none" w:sz="0" w:space="0" w:color="auto"/>
            <w:bottom w:val="none" w:sz="0" w:space="0" w:color="auto"/>
            <w:right w:val="none" w:sz="0" w:space="0" w:color="auto"/>
          </w:divBdr>
          <w:divsChild>
            <w:div w:id="1871187943">
              <w:marLeft w:val="0"/>
              <w:marRight w:val="0"/>
              <w:marTop w:val="0"/>
              <w:marBottom w:val="0"/>
              <w:divBdr>
                <w:top w:val="none" w:sz="0" w:space="0" w:color="auto"/>
                <w:left w:val="none" w:sz="0" w:space="0" w:color="auto"/>
                <w:bottom w:val="none" w:sz="0" w:space="0" w:color="auto"/>
                <w:right w:val="none" w:sz="0" w:space="0" w:color="auto"/>
              </w:divBdr>
              <w:divsChild>
                <w:div w:id="640506118">
                  <w:marLeft w:val="0"/>
                  <w:marRight w:val="0"/>
                  <w:marTop w:val="0"/>
                  <w:marBottom w:val="0"/>
                  <w:divBdr>
                    <w:top w:val="none" w:sz="0" w:space="0" w:color="auto"/>
                    <w:left w:val="none" w:sz="0" w:space="0" w:color="auto"/>
                    <w:bottom w:val="none" w:sz="0" w:space="0" w:color="auto"/>
                    <w:right w:val="none" w:sz="0" w:space="0" w:color="auto"/>
                  </w:divBdr>
                  <w:divsChild>
                    <w:div w:id="1043597333">
                      <w:marLeft w:val="0"/>
                      <w:marRight w:val="0"/>
                      <w:marTop w:val="0"/>
                      <w:marBottom w:val="0"/>
                      <w:divBdr>
                        <w:top w:val="none" w:sz="0" w:space="0" w:color="auto"/>
                        <w:left w:val="none" w:sz="0" w:space="0" w:color="auto"/>
                        <w:bottom w:val="none" w:sz="0" w:space="0" w:color="auto"/>
                        <w:right w:val="none" w:sz="0" w:space="0" w:color="auto"/>
                      </w:divBdr>
                      <w:divsChild>
                        <w:div w:id="2084796382">
                          <w:marLeft w:val="0"/>
                          <w:marRight w:val="0"/>
                          <w:marTop w:val="0"/>
                          <w:marBottom w:val="0"/>
                          <w:divBdr>
                            <w:top w:val="none" w:sz="0" w:space="0" w:color="auto"/>
                            <w:left w:val="none" w:sz="0" w:space="0" w:color="auto"/>
                            <w:bottom w:val="none" w:sz="0" w:space="0" w:color="auto"/>
                            <w:right w:val="none" w:sz="0" w:space="0" w:color="auto"/>
                          </w:divBdr>
                          <w:divsChild>
                            <w:div w:id="1767530302">
                              <w:marLeft w:val="0"/>
                              <w:marRight w:val="0"/>
                              <w:marTop w:val="0"/>
                              <w:marBottom w:val="0"/>
                              <w:divBdr>
                                <w:top w:val="none" w:sz="0" w:space="0" w:color="auto"/>
                                <w:left w:val="none" w:sz="0" w:space="0" w:color="auto"/>
                                <w:bottom w:val="none" w:sz="0" w:space="0" w:color="auto"/>
                                <w:right w:val="none" w:sz="0" w:space="0" w:color="auto"/>
                              </w:divBdr>
                              <w:divsChild>
                                <w:div w:id="13836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3424">
                      <w:marLeft w:val="0"/>
                      <w:marRight w:val="0"/>
                      <w:marTop w:val="0"/>
                      <w:marBottom w:val="0"/>
                      <w:divBdr>
                        <w:top w:val="none" w:sz="0" w:space="0" w:color="auto"/>
                        <w:left w:val="none" w:sz="0" w:space="0" w:color="auto"/>
                        <w:bottom w:val="none" w:sz="0" w:space="0" w:color="auto"/>
                        <w:right w:val="none" w:sz="0" w:space="0" w:color="auto"/>
                      </w:divBdr>
                      <w:divsChild>
                        <w:div w:id="1912808752">
                          <w:marLeft w:val="0"/>
                          <w:marRight w:val="0"/>
                          <w:marTop w:val="240"/>
                          <w:marBottom w:val="120"/>
                          <w:divBdr>
                            <w:top w:val="none" w:sz="0" w:space="0" w:color="auto"/>
                            <w:left w:val="none" w:sz="0" w:space="0" w:color="auto"/>
                            <w:bottom w:val="none" w:sz="0" w:space="0" w:color="auto"/>
                            <w:right w:val="none" w:sz="0" w:space="0" w:color="auto"/>
                          </w:divBdr>
                          <w:divsChild>
                            <w:div w:id="354893711">
                              <w:marLeft w:val="0"/>
                              <w:marRight w:val="0"/>
                              <w:marTop w:val="0"/>
                              <w:marBottom w:val="0"/>
                              <w:divBdr>
                                <w:top w:val="none" w:sz="0" w:space="0" w:color="auto"/>
                                <w:left w:val="none" w:sz="0" w:space="0" w:color="auto"/>
                                <w:bottom w:val="none" w:sz="0" w:space="0" w:color="auto"/>
                                <w:right w:val="none" w:sz="0" w:space="0" w:color="auto"/>
                              </w:divBdr>
                              <w:divsChild>
                                <w:div w:id="538125425">
                                  <w:marLeft w:val="0"/>
                                  <w:marRight w:val="0"/>
                                  <w:marTop w:val="0"/>
                                  <w:marBottom w:val="0"/>
                                  <w:divBdr>
                                    <w:top w:val="none" w:sz="0" w:space="0" w:color="auto"/>
                                    <w:left w:val="none" w:sz="0" w:space="0" w:color="auto"/>
                                    <w:bottom w:val="none" w:sz="0" w:space="0" w:color="auto"/>
                                    <w:right w:val="none" w:sz="0" w:space="0" w:color="auto"/>
                                  </w:divBdr>
                                </w:div>
                                <w:div w:id="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13413">
      <w:bodyDiv w:val="1"/>
      <w:marLeft w:val="0"/>
      <w:marRight w:val="0"/>
      <w:marTop w:val="0"/>
      <w:marBottom w:val="0"/>
      <w:divBdr>
        <w:top w:val="none" w:sz="0" w:space="0" w:color="auto"/>
        <w:left w:val="none" w:sz="0" w:space="0" w:color="auto"/>
        <w:bottom w:val="none" w:sz="0" w:space="0" w:color="auto"/>
        <w:right w:val="none" w:sz="0" w:space="0" w:color="auto"/>
      </w:divBdr>
    </w:div>
    <w:div w:id="1969966370">
      <w:bodyDiv w:val="1"/>
      <w:marLeft w:val="0"/>
      <w:marRight w:val="0"/>
      <w:marTop w:val="0"/>
      <w:marBottom w:val="0"/>
      <w:divBdr>
        <w:top w:val="none" w:sz="0" w:space="0" w:color="auto"/>
        <w:left w:val="none" w:sz="0" w:space="0" w:color="auto"/>
        <w:bottom w:val="none" w:sz="0" w:space="0" w:color="auto"/>
        <w:right w:val="none" w:sz="0" w:space="0" w:color="auto"/>
      </w:divBdr>
    </w:div>
    <w:div w:id="2050957823">
      <w:bodyDiv w:val="1"/>
      <w:marLeft w:val="0"/>
      <w:marRight w:val="0"/>
      <w:marTop w:val="0"/>
      <w:marBottom w:val="0"/>
      <w:divBdr>
        <w:top w:val="none" w:sz="0" w:space="0" w:color="auto"/>
        <w:left w:val="none" w:sz="0" w:space="0" w:color="auto"/>
        <w:bottom w:val="none" w:sz="0" w:space="0" w:color="auto"/>
        <w:right w:val="none" w:sz="0" w:space="0" w:color="auto"/>
      </w:divBdr>
    </w:div>
    <w:div w:id="20628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glect_of_prob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11" Type="http://schemas.openxmlformats.org/officeDocument/2006/relationships/hyperlink" Target="http://etna.istc.cnr.it/framesterpage/data/framestersyn/Ignore.v.5" TargetMode="External"/><Relationship Id="rId5" Type="http://schemas.openxmlformats.org/officeDocument/2006/relationships/hyperlink" Target="https://w3id.org/framester/data/framestercore/PerceptionExperience" TargetMode="External"/><Relationship Id="rId10" Type="http://schemas.openxmlformats.org/officeDocument/2006/relationships/hyperlink" Target="http://etna.istc.cnr.it/framesterpage/data/framestersyn/Ignorance.n.1" TargetMode="External"/><Relationship Id="rId4" Type="http://schemas.openxmlformats.org/officeDocument/2006/relationships/webSettings" Target="webSettings.xml"/><Relationship Id="rId9" Type="http://schemas.openxmlformats.org/officeDocument/2006/relationships/hyperlink" Target="http://etna.istc.cnr.it/framesterpage/data/framestersyn/Understan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3</cp:revision>
  <dcterms:created xsi:type="dcterms:W3CDTF">2024-02-21T15:52:00Z</dcterms:created>
  <dcterms:modified xsi:type="dcterms:W3CDTF">2024-02-22T11:33:00Z</dcterms:modified>
</cp:coreProperties>
</file>