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7.49481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MC102 - Algoritmos 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586181640625" w:line="269.0207576751709" w:lineRule="auto"/>
        <w:ind w:left="1144.5205688476562" w:right="1843.048095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Programação de Computadores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Lab 13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0712890625" w:line="240" w:lineRule="auto"/>
        <w:ind w:left="3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da Primeira Chance: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26 de junho de 2023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162109375" w:line="240" w:lineRule="auto"/>
        <w:ind w:left="3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Peso: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50244140625" w:line="264.3717384338379" w:lineRule="auto"/>
        <w:ind w:left="18.13995361328125" w:right="789.99755859375" w:firstLine="8.58001708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últimos meses, o time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empresa tem recebido centenas de pedidos e projetos envolvendo a criação de desenhos,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artefatos visuais em preto e branco e escala cinza, no formato Portable Gray Map (PGM). A criação desses é extremamente custosa, uma vez que exige a alocação de 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um desenhista, um ilustrador digital e outros tantos profissionais envolvidos. Entretanto, o gerente do departamento notou que muitos destes projetos estão se tornando repetitivos, e que o trabalho poderia ser mais rapidamente executado se seu time tivesse algumas ferramentas automáticas disponíveis.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03857421875" w:line="264.37159538269043" w:lineRule="auto"/>
        <w:ind w:left="10" w:right="792.626953125" w:hanging="2.859954833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softwares estão disponíveis no mercado, porém não podem ser empregados aqui devido a altos custos associados, restrições em suas licenças ou incompatibilidade com o ambiente de criação do time. O gerente então contatou o time de desenvolvimento, do qual você faz parte, para a construção de uma ferramenta interna que auxiliasse seus ilustradores em seus trabalhos.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87060546875" w:line="240" w:lineRule="auto"/>
        <w:ind w:left="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905000" cy="1905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14750" cy="1905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7.480010986328125" w:right="787.96630859375" w:firstLine="12.9800415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Imagens são representadas em um meio digital por matrizes de pixels, onde cada pixel é um inteiro no intervalo de 0 a 255 (um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representando a intensidade de luz emitida pela fonte. Para imagens em escala cinza, 0 representa a completa ausência de cor (preto), enquanto 255 representa a ativação completa (branco). Valores intermediários de pixel descrevem ativações intermediárias (cinza), em uma interpolação linear entre o completo preto e o completo branco.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64.3717384338379" w:lineRule="auto"/>
        <w:ind w:left="18.13995361328125" w:right="775.565185546875" w:firstLine="12.320098876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Imagens no formato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Portable Gray 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(PGM) são armazenadas como um arquivo texto, contendo em suas linhas (1) o identificador “P2”, referente a versão do formato PGM empregada; (2) 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descrição do arquivo, iniciado por #; (3) o número de colunas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7.259979248046875" w:right="807.904052734375" w:firstLine="0.87997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linhas na imagem; (4) o valor de píxel máximo contido no arquivo (usualmente 255) e (5) os bytes indicadores da imagem.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Abaixo, encontra-se um exemplo mínimo de uma imagem PGM: 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1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P2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 Created by GIMP version 2.10.30 PNM plug-in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1999511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5 3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600402832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4004516601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0 0 50 127 0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4004516601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0 50 255 255 0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4004516601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0 0 200 200 200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0140018463135" w:lineRule="auto"/>
        <w:ind w:left="17.259979248046875" w:right="769.476318359375" w:firstLine="9.680023193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Programas de edição de imagem frequentemente implementam ferramentas que auxiliam os ilustradores e designers na execução de seus trabalhos, como a ferramenta de preenchimento de balde de tinta e o seletor automático de regiões por similaridade de cores. Estas ferramentas possuem algo em comum: a identificação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regiões conexas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região semente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isto é, de cor igual à região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salvo por um limiar de tolerância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(isto é, (abs(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bscript"/>
          <w:rtl w:val="0"/>
        </w:rPr>
        <w:t xml:space="preserve">atual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pixel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bscript"/>
          <w:rtl w:val="0"/>
        </w:rPr>
        <w:t xml:space="preserve">seed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&lt;=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que podem ser alcançadas a partir desta, considerando as oito direções possíveis (esquerda, direita, cima, baixo e as quatro diagonais), sem que quaisquer fronteiras ou traços de diferentes cores as separem.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857666015625" w:line="243.38210105895996" w:lineRule="auto"/>
        <w:ind w:left="24.080047607421875" w:right="785.745849609375" w:firstLine="2.639923095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imagem de exemplo abaixo, os píxeis com intensidades 224, 226 e 221 pertencem a uma única região conexa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bscript"/>
          <w:rtl w:val="0"/>
        </w:rPr>
        <w:t xml:space="preserve">seed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224,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t=5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já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abs(226-224)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abs(221-224)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menores ou iguais ao limiar 5: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333984375" w:line="240" w:lineRule="auto"/>
        <w:ind w:left="3956.2811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68408203125" w:line="240" w:lineRule="auto"/>
        <w:ind w:left="4028.74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114 221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1636962890625" w:line="264.3717384338379" w:lineRule="auto"/>
        <w:ind w:left="24.51995849609375" w:right="787.53173828125" w:firstLine="2.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 primeiro momento, você foi incumbido de implementar um programa de edição de imagens contendo as seguintes funcionalidades: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099609375" w:line="264.3717384338379" w:lineRule="auto"/>
        <w:ind w:left="738.5800170898438" w:right="784.132080078125" w:hanging="344.600067138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Preenchimento com balde: preencher as regiões conexas a uma região semente com a cor específica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26171875" w:line="264.3717384338379" w:lineRule="auto"/>
        <w:ind w:left="737.9200744628906" w:right="805.042724609375" w:firstLine="7.039947509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píxeis com intensidade exatamente igual 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devem ser expandidos, isto é, não deve ter sua cor alterada e seus vizinhos não devem ser avaliados;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099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05425" cy="876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9297485351562" w:line="264.3717384338379" w:lineRule="auto"/>
        <w:ind w:left="737.4800109863281" w:right="784.366455078125" w:hanging="361.10000610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Negativo: inverter as cores das regiões conexas a uma região semente (intensidade de píxel máxima 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bscript"/>
          <w:rtl w:val="0"/>
        </w:rPr>
        <w:t xml:space="preserve">atual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71600" cy="19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76350" cy="1247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76350" cy="1219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08740234375" w:line="264.3717384338379" w:lineRule="auto"/>
        <w:ind w:left="744.2999267578125" w:right="794.88525390625" w:hanging="365.0599670410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Máscara complementar: retornar uma imagem binária (máscara) contendo 0 nos píxeis pertencentes a região conexa contendo o píxel semente, e 255 nas demais regiões não-conexas.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84619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71600" cy="190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76350" cy="1219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76350" cy="1257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13037109375" w:line="264.3717384338379" w:lineRule="auto"/>
        <w:ind w:left="16.820068359375" w:right="767.745361328125" w:hanging="6.820068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três ferramentas (preenchimento com balde, negativo e máscara complementar) devem 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implementadas como funções recursivas ou composições de funções recursivas.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64.3739700317383" w:lineRule="auto"/>
        <w:ind w:left="17.480010986328125" w:right="786.002197265625" w:firstLine="1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Finalmente, o programa também deve ser capaz de ler e escrever imagens binárias do disco, no formato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Portable Gray 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(PGM).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79443359375" w:line="264.369535446167" w:lineRule="auto"/>
        <w:ind w:left="17.480010986328125" w:right="791.17919921875" w:firstLine="8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pode ajustar o número máximo de chamadas recursivas de um programa Python da seguinte maneira: 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400207519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 sys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200012207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sys.setrecursionlimit(16385)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4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Entrada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54290771484375" w:line="240" w:lineRule="auto"/>
        <w:ind w:left="2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arquivo de tarefa é composto das seguintes informações: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39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Caminho para uma imagem PGM;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64.3717384338379" w:lineRule="auto"/>
        <w:ind w:left="376.3800048828125" w:right="818.44970703125" w:hanging="2.859954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 número de operações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serem aplicadas sobre a imagem lida; 3. Serão então apresentadas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linhas contendo o nome da operação a ser realizada, seguida de seus argumentos;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seguintes operações são válidas: </w:t>
      </w:r>
    </w:p>
    <w:tbl>
      <w:tblPr>
        <w:tblStyle w:val="Table3"/>
        <w:tblW w:w="98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0"/>
        <w:gridCol w:w="1840"/>
        <w:gridCol w:w="6300"/>
        <w:tblGridChange w:id="0">
          <w:tblGrid>
            <w:gridCol w:w="1720"/>
            <w:gridCol w:w="1840"/>
            <w:gridCol w:w="630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8005981445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6201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Argumentos Exemplo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2.79998779296875" w:right="223.22998046875" w:firstLine="7.599945068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Preenchimento com balde de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732421875" w:line="240" w:lineRule="auto"/>
              <w:ind w:left="118.600006103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bucket c t col row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c: int, cor utilizada no preenchimento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69.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bucket 127 5 32 42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599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t: int, limiar de tolerância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col, row: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tuple[int, int]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região semente 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Negativo de cor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negative t col row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599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t: int, limiar de tolerância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01.74682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negative 5 12 7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col, row: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tuple[int, int],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região semente 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999572753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Máscara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complementar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cmask t col row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599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t: int, limiar de tolerância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5.223388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cmask 5 19 241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col, row: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tuple[int, int],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região semente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99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Salvar imagem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45.89111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save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Saída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54443359375" w:line="264.3739700317383" w:lineRule="auto"/>
        <w:ind w:left="10" w:right="786.544189453125" w:hanging="3.9599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receber o comando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seu programa deve imprimir a imagem no formato PGM na tela (utilizando o comando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escrevendo no buffer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sys.stdout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A informação impressa no stdout será considerada na avaliação.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30615234375" w:line="264.3739700317383" w:lineRule="auto"/>
        <w:ind w:left="30.460052490234375" w:right="788.0737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Importante: o arquivo de imagem impresso deve sempre conter 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descrição “# Imagem criada pelo lab13”, como nos exemplos a seguir.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0091552734375" w:line="240" w:lineRule="auto"/>
        <w:ind w:left="38.4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Exemplos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641357421875" w:line="240" w:lineRule="auto"/>
        <w:ind w:left="32.12005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Exemplo 1: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822021484375" w:line="240" w:lineRule="auto"/>
        <w:ind w:left="21.00006103515625" w:right="0" w:firstLine="0"/>
        <w:jc w:val="left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9306640625" w:line="240" w:lineRule="auto"/>
        <w:ind w:left="135.2400207519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images/sample.pgm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.899963378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.8399353027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bucket 25 5 4 0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.8399353027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bucket 127 5 4 2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.2200012207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save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48211669921875" w:line="240" w:lineRule="auto"/>
        <w:ind w:left="10.879974365234375" w:right="0" w:firstLine="0"/>
        <w:jc w:val="left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Arquivo images/sample.pgm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1960.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P2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 Created by GIMP version 2.10.30 PNM plug-in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1999511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5 3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600402832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4004516601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0 0 50 127 0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4004516601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0 50 255 255 0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4004516601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0 0 200 200 200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459991455078125" w:right="0" w:firstLine="0"/>
        <w:jc w:val="left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Saída 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1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P2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 Imagem criada pelo lab13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1999511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5 3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600402832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4004516601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0 0 50 127 25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4004516601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0 50 255 255 25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4004516601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0 0 127 127 127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12005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Exemplo 2: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81591796875" w:line="240" w:lineRule="auto"/>
        <w:ind w:left="21.00006103515625" w:right="0" w:firstLine="0"/>
        <w:jc w:val="left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93310546875" w:line="240" w:lineRule="auto"/>
        <w:ind w:left="135.2400207519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images/sample.pgm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.87994384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.6600036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negative 5 3 1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.6600036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negative 5 1 1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.6600036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negative 5 3 2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.2200012207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save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4879150390625" w:line="240" w:lineRule="auto"/>
        <w:ind w:left="10.879974365234375" w:right="0" w:firstLine="0"/>
        <w:jc w:val="left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Arquivo images/sample.pgm </w:t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1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P2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 Created by GIMP version 2.10.30 PNM plug-in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1999511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5 3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600402832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4004516601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0 0 50 127 0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4004516601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0 50 255 255 0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4004516601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0 0 200 200 200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459991455078125" w:right="0" w:firstLine="0"/>
        <w:jc w:val="left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Saída </w:t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1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P2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 Imagem criada pelo lab13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1999511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5 3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600402832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4004516601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0 0 50 127 0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4004516601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0 50 0 0 0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4004516601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0 0 55 55 55</w:t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12005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Exemplo 3: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846435546875" w:line="240" w:lineRule="auto"/>
        <w:ind w:left="21.00006103515625" w:right="0" w:firstLine="0"/>
        <w:jc w:val="left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92974853515625" w:line="240" w:lineRule="auto"/>
        <w:ind w:left="135.2400207519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images/sample.pgm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.260040283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.260040283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cmask 5 2 1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.2200012207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79974365234375" w:right="0" w:firstLine="0"/>
        <w:jc w:val="left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Arquivo images/sample.pgm </w:t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1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P2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 Created by GIMP version 2.10.30 PNM plug-in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1999511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5 3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600402832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4004516601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0 0 50 127 0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4004516601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0 50 255 255 0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4004516601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0 0 200 200 200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459991455078125" w:right="0" w:firstLine="0"/>
        <w:jc w:val="left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Saída </w:t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1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P2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 Imagem criada pelo lab13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1999511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5 3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600402832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600402832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255 255 255 255 255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600402832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255 255 0 0 255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600402832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255 255 255 255 255</w:t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4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Regras e Avaliação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5535888671875" w:line="264.37082290649414" w:lineRule="auto"/>
        <w:ind w:left="15.059967041015625" w:right="785.41015625" w:firstLine="11.22009277343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Nesse laboratório, você não pode usar bibliotecas (isto é, o comando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exceto pelas bibliotecas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melhorar a clareza e escrita do código 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(e somente para) ajustar o tamanho da pilha de recursão do python ou escrever no buffer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sys.stdout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(caso seja necessário).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587890625" w:line="264.37145233154297" w:lineRule="auto"/>
        <w:ind w:left="11.97998046875" w:right="785.7666015625" w:firstLine="7.92007446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código será avaliado não apenas pelos testes do CodePost, mas também pela qualidade. Dentre os critérios subjetivos de qualidade de código analisaremos nesse laboratório: as ferramentas (preenchimento com balde, negativo e máscara complementar) devem 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obrigatoriamente implementadas de forma recursiva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 uso apropriado de funções, e de documentação; a escolha de bons nomes de funções e variáveis; a ausência de diversos trechos de código repetidos desnecessariamente. Note, porém, que essa não é uma lista exaustiva, pois outros critérios podem ser analisados dependendo do código apresentado visando mostrar ao aluno como o código poderia ser melhor.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67236328125" w:line="240" w:lineRule="auto"/>
        <w:ind w:left="20.5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casos de testes estão disponíveis através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5692138671875" w:line="240" w:lineRule="auto"/>
        <w:ind w:left="2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Submissão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61639404296875" w:line="284.6872329711914" w:lineRule="auto"/>
        <w:ind w:left="10.879974365234375" w:right="816.74682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deverá submeter no CodePost, na tarefa Lab 13, um arquivo com o nome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lab13.py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Você pode enviar arquivos adicionais caso deseje para serem incluídos por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lab13.py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sectPr>
      <w:pgSz w:h="16840" w:w="11920" w:orient="portrait"/>
      <w:pgMar w:bottom="1663.95751953125" w:top="1410.234375" w:left="1430" w:right="6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8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