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4.xml" ContentType="application/vnd.openxmlformats-officedocument.customXmlProperti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Rule="auto" w:line="240" w:after="0"/>
        <w:rPr>
          <w:rFonts w:ascii="Arial" w:hAnsi="Arial" w:cs="Arial"/>
          <w:b/>
          <w:bCs/>
          <w:color w:val="5C881A"/>
          <w:sz w:val="24"/>
          <w:szCs w:val="24"/>
        </w:rPr>
      </w:pPr>
      <w:r>
        <w:rPr>
          <w:rFonts w:ascii="Arial" w:hAnsi="Arial" w:cs="Arial"/>
          <w:b/>
          <w:bCs/>
          <w:color w:val="5C881A"/>
          <w:sz w:val="24"/>
          <w:szCs w:val="24"/>
        </w:rPr>
      </w:r>
      <w:r/>
    </w:p>
    <w:p>
      <w:pPr>
        <w:jc w:val="center"/>
        <w:spacing w:lineRule="auto" w:line="240" w:after="0"/>
        <w:rPr>
          <w:rFonts w:ascii="Arial" w:hAnsi="Arial" w:cs="Arial"/>
          <w:b/>
          <w:bCs/>
          <w:color w:val="5C881A"/>
          <w:sz w:val="24"/>
          <w:szCs w:val="24"/>
        </w:rPr>
      </w:pPr>
      <w:r>
        <w:rPr>
          <w:rFonts w:ascii="Arial" w:hAnsi="Arial" w:cs="Arial"/>
          <w:b/>
          <w:bCs/>
          <w:color w:val="5C881A"/>
          <w:sz w:val="24"/>
          <w:szCs w:val="24"/>
        </w:rPr>
        <w:t xml:space="preserve">ANEXO IV - LISTA DAS UNIDADES CONSUMIDORAS PARTICIPANTES DO SI</w:t>
      </w:r>
      <w:r>
        <w:rPr>
          <w:rFonts w:ascii="Arial" w:hAnsi="Arial" w:cs="Arial"/>
          <w:b/>
          <w:bCs/>
          <w:color w:val="5C881A"/>
          <w:sz w:val="24"/>
          <w:szCs w:val="24"/>
        </w:rPr>
        <w:t xml:space="preserve">S</w:t>
      </w:r>
      <w:r>
        <w:rPr>
          <w:rFonts w:ascii="Arial" w:hAnsi="Arial" w:cs="Arial"/>
          <w:b/>
          <w:bCs/>
          <w:color w:val="5C881A"/>
          <w:sz w:val="24"/>
          <w:szCs w:val="24"/>
        </w:rPr>
        <w:t xml:space="preserve">TEMA DE COMPENSAÇÃO E INDICAÇÃO DO PE</w:t>
      </w:r>
      <w:r>
        <w:rPr>
          <w:rFonts w:ascii="Arial" w:hAnsi="Arial" w:cs="Arial"/>
          <w:b/>
          <w:bCs/>
          <w:color w:val="5C881A"/>
          <w:sz w:val="24"/>
          <w:szCs w:val="24"/>
        </w:rPr>
        <w:t xml:space="preserve">RCENTUAL DE RATEIO DOS CRÉDITOS</w:t>
      </w:r>
      <w:r/>
    </w:p>
    <w:p>
      <w:pPr>
        <w:jc w:val="center"/>
        <w:spacing w:lineRule="auto" w:line="240"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</w:r>
      <w:r/>
    </w:p>
    <w:p>
      <w:pPr>
        <w:jc w:val="both"/>
        <w:spacing w:lineRule="auto" w:line="24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Declarar o percentual da energia excedente que será </w:t>
      </w:r>
      <w:r>
        <w:rPr>
          <w:rFonts w:ascii="Arial" w:hAnsi="Arial" w:cs="Arial"/>
          <w:sz w:val="20"/>
          <w:szCs w:val="20"/>
        </w:rPr>
        <w:t xml:space="preserve">destinada a unidade </w:t>
      </w:r>
      <w:r>
        <w:rPr>
          <w:rFonts w:ascii="Arial" w:hAnsi="Arial" w:cs="Arial"/>
          <w:b/>
          <w:sz w:val="20"/>
          <w:szCs w:val="20"/>
          <w:u w:val="single"/>
        </w:rPr>
        <w:t xml:space="preserve">principal</w:t>
      </w:r>
      <w:r>
        <w:rPr>
          <w:rFonts w:ascii="Arial" w:hAnsi="Arial" w:cs="Arial"/>
          <w:b/>
          <w:sz w:val="20"/>
          <w:szCs w:val="20"/>
          <w:u w:val="single"/>
        </w:rPr>
        <w:t xml:space="preserve"> (geradora)</w:t>
      </w:r>
      <w:r>
        <w:rPr>
          <w:rFonts w:ascii="Arial" w:hAnsi="Arial" w:cs="Arial"/>
          <w:sz w:val="20"/>
          <w:szCs w:val="20"/>
        </w:rPr>
        <w:t xml:space="preserve"> e</w:t>
      </w:r>
      <w:r>
        <w:rPr>
          <w:rFonts w:ascii="Arial" w:hAnsi="Arial" w:cs="Arial"/>
          <w:sz w:val="20"/>
          <w:szCs w:val="20"/>
        </w:rPr>
        <w:t xml:space="preserve"> a cada unidade </w:t>
      </w:r>
      <w:r>
        <w:rPr>
          <w:rFonts w:ascii="Arial" w:hAnsi="Arial" w:cs="Arial"/>
          <w:b/>
          <w:sz w:val="20"/>
          <w:szCs w:val="20"/>
          <w:u w:val="single"/>
        </w:rPr>
        <w:t xml:space="preserve">consumidora participante</w:t>
      </w:r>
      <w:r>
        <w:rPr>
          <w:rFonts w:ascii="Arial" w:hAnsi="Arial" w:cs="Arial"/>
          <w:sz w:val="20"/>
          <w:szCs w:val="20"/>
        </w:rPr>
        <w:t xml:space="preserve"> do sistema de compensação de energia elétrica.</w:t>
      </w:r>
      <w:r/>
    </w:p>
    <w:p>
      <w:pPr>
        <w:jc w:val="center"/>
        <w:spacing w:lineRule="auto" w:line="240" w:after="0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</w:r>
      <w:r/>
    </w:p>
    <w:p>
      <w:pPr>
        <w:spacing w:lineRule="auto" w:line="24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tbl>
      <w:tblPr>
        <w:tblW w:w="9213" w:type="dxa"/>
        <w:tblInd w:w="-355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9"/>
        <w:gridCol w:w="3756"/>
        <w:gridCol w:w="2372"/>
        <w:gridCol w:w="1407"/>
      </w:tblGrid>
      <w:tr>
        <w:trPr>
          <w:trHeight w:val="328"/>
        </w:trPr>
        <w:tc>
          <w:tcPr>
            <w:shd w:val="clear" w:fill="5C881A" w:color="auto"/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Arial" w:hAnsi="Arial" w:cs="Arial" w:eastAsia="Times New Roman"/>
                <w:b/>
                <w:bCs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="Times New Roman"/>
                <w:b/>
                <w:bCs/>
                <w:color w:val="FFFFFF"/>
                <w:sz w:val="20"/>
                <w:szCs w:val="20"/>
                <w:lang w:eastAsia="pt-BR"/>
              </w:rPr>
              <w:t xml:space="preserve">Conta Contrato</w:t>
            </w:r>
            <w:r/>
          </w:p>
        </w:tc>
        <w:tc>
          <w:tcPr>
            <w:shd w:val="clear" w:fill="5C881A" w:color="auto"/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Arial" w:hAnsi="Arial" w:cs="Arial" w:eastAsia="Times New Roman"/>
                <w:b/>
                <w:bCs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="Times New Roman"/>
                <w:b/>
                <w:bCs/>
                <w:color w:val="FFFFFF"/>
                <w:sz w:val="20"/>
                <w:szCs w:val="20"/>
                <w:lang w:eastAsia="pt-BR"/>
              </w:rPr>
              <w:t xml:space="preserve">Endereço</w:t>
            </w:r>
            <w:r/>
          </w:p>
        </w:tc>
        <w:tc>
          <w:tcPr>
            <w:shd w:val="clear" w:fill="5C881A" w:color="auto"/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Arial" w:hAnsi="Arial" w:cs="Arial" w:eastAsia="Times New Roman"/>
                <w:b/>
                <w:bCs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="Times New Roman"/>
                <w:b/>
                <w:bCs/>
                <w:color w:val="FFFFFF"/>
                <w:sz w:val="20"/>
                <w:szCs w:val="20"/>
                <w:lang w:eastAsia="pt-BR"/>
              </w:rPr>
              <w:t xml:space="preserve">Unidade Consumidora</w:t>
            </w:r>
            <w:r/>
          </w:p>
        </w:tc>
        <w:tc>
          <w:tcPr>
            <w:shd w:val="clear" w:fill="5C881A" w:color="auto"/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Arial" w:hAnsi="Arial" w:cs="Arial" w:eastAsia="Times New Roman"/>
                <w:b/>
                <w:bCs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="Times New Roman"/>
                <w:b/>
                <w:bCs/>
                <w:color w:val="FFFFFF"/>
                <w:sz w:val="20"/>
                <w:szCs w:val="20"/>
                <w:lang w:eastAsia="pt-BR"/>
              </w:rPr>
              <w:t xml:space="preserve">Porcentagem</w:t>
            </w:r>
            <w:r/>
          </w:p>
        </w:tc>
      </w:tr>
      <w:tr>
        <w:trPr>
          <w:trHeight w:val="315"/>
        </w:trPr>
        <w:tc>
          <w:tcPr>
            <w:shd w:val="clear" w:fill="auto" w:color="auto"/>
            <w:tcW w:w="0" w:type="auto"/>
            <w:vAlign w:val="center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Arial" w:hAnsi="Arial" w:cs="Arial" w:eastAsia="Times New Roman"/>
                <w:b/>
                <w:bCs/>
                <w:color w:val="000000"/>
                <w:sz w:val="20"/>
                <w:szCs w:val="16"/>
                <w:lang w:eastAsia="pt-BR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20"/>
                <w:szCs w:val="16"/>
                <w:lang w:eastAsia="pt-BR"/>
              </w:rPr>
            </w:r>
            <w:r/>
          </w:p>
        </w:tc>
        <w:tc>
          <w:tcPr>
            <w:shd w:val="clear" w:fill="auto" w:color="auto"/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Arial" w:hAnsi="Arial" w:cs="Arial" w:eastAsia="Times New Roman"/>
                <w:color w:val="000000"/>
                <w:sz w:val="20"/>
                <w:szCs w:val="16"/>
                <w:lang w:eastAsia="pt-BR"/>
              </w:rPr>
            </w:pPr>
            <w:r>
              <w:rPr>
                <w:rFonts w:ascii="Arial" w:hAnsi="Arial" w:cs="Arial" w:eastAsia="Times New Roman"/>
                <w:color w:val="000000"/>
                <w:sz w:val="20"/>
                <w:szCs w:val="16"/>
                <w:lang w:eastAsia="pt-BR"/>
              </w:rPr>
              <w:t xml:space="preserve">Rua </w:t>
            </w:r>
            <w:r>
              <w:rPr>
                <w:rFonts w:ascii="Arial" w:hAnsi="Arial" w:cs="Arial" w:eastAsia="Times New Roman"/>
                <w:color w:val="000000"/>
                <w:sz w:val="20"/>
                <w:szCs w:val="16"/>
                <w:lang w:eastAsia="pt-BR"/>
              </w:rPr>
              <w:t xml:space="preserve">xxxx, </w:t>
            </w:r>
            <w:r>
              <w:rPr>
                <w:rFonts w:ascii="Arial" w:hAnsi="Arial" w:cs="Arial" w:eastAsia="Times New Roman"/>
                <w:color w:val="000000"/>
                <w:sz w:val="20"/>
                <w:szCs w:val="16"/>
                <w:lang w:eastAsia="pt-BR"/>
              </w:rPr>
              <w:t xml:space="preserve">Bairro</w:t>
            </w:r>
            <w:r>
              <w:rPr>
                <w:rFonts w:ascii="Arial" w:hAnsi="Arial" w:cs="Arial" w:eastAsia="Times New Roman"/>
                <w:color w:val="000000"/>
                <w:sz w:val="20"/>
                <w:szCs w:val="16"/>
                <w:lang w:eastAsia="pt-BR"/>
              </w:rPr>
              <w:t xml:space="preserve">: xxxx, Cidade: xxxxx</w:t>
            </w:r>
            <w:r/>
          </w:p>
        </w:tc>
        <w:tc>
          <w:tcPr>
            <w:shd w:val="clear" w:fill="auto" w:color="auto"/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Arial" w:hAnsi="Arial" w:cs="Arial" w:eastAsia="Times New Roman"/>
                <w:color w:val="000000"/>
                <w:sz w:val="20"/>
                <w:szCs w:val="16"/>
                <w:lang w:eastAsia="pt-BR"/>
              </w:rPr>
            </w:pPr>
            <w:r>
              <w:rPr>
                <w:rFonts w:ascii="Arial" w:hAnsi="Arial" w:cs="Arial" w:eastAsia="Times New Roman"/>
                <w:color w:val="000000"/>
                <w:sz w:val="20"/>
                <w:szCs w:val="16"/>
                <w:lang w:eastAsia="pt-BR"/>
              </w:rPr>
              <w:t xml:space="preserve">Principal</w:t>
            </w:r>
            <w:r>
              <w:rPr>
                <w:rFonts w:ascii="Arial" w:hAnsi="Arial" w:cs="Arial" w:eastAsia="Times New Roman"/>
                <w:color w:val="000000"/>
                <w:sz w:val="20"/>
                <w:szCs w:val="16"/>
                <w:lang w:eastAsia="pt-BR"/>
              </w:rPr>
              <w:t xml:space="preserve"> (Geradora)</w:t>
            </w:r>
            <w:r/>
          </w:p>
        </w:tc>
        <w:tc>
          <w:tcPr>
            <w:shd w:val="clear" w:fill="auto" w:color="auto"/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Arial" w:hAnsi="Arial" w:cs="Arial" w:eastAsia="Times New Roman"/>
                <w:color w:val="000000"/>
                <w:sz w:val="20"/>
                <w:szCs w:val="16"/>
                <w:lang w:eastAsia="pt-BR"/>
              </w:rPr>
            </w:pPr>
            <w:r>
              <w:rPr>
                <w:rFonts w:ascii="Arial" w:hAnsi="Arial" w:cs="Arial" w:eastAsia="Times New Roman"/>
                <w:color w:val="000000"/>
                <w:sz w:val="20"/>
                <w:szCs w:val="16"/>
                <w:lang w:eastAsia="pt-BR"/>
              </w:rPr>
              <w:t xml:space="preserve">          %</w:t>
            </w:r>
            <w:r/>
          </w:p>
        </w:tc>
      </w:tr>
      <w:tr>
        <w:trPr>
          <w:trHeight w:val="315"/>
        </w:trPr>
        <w:tc>
          <w:tcPr>
            <w:shd w:val="clear" w:fill="auto" w:color="auto"/>
            <w:tcW w:w="0" w:type="auto"/>
            <w:vAlign w:val="center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Arial" w:hAnsi="Arial" w:cs="Arial" w:eastAsia="Times New Roman"/>
                <w:b/>
                <w:bCs/>
                <w:color w:val="000000"/>
                <w:sz w:val="20"/>
                <w:szCs w:val="16"/>
                <w:lang w:eastAsia="pt-BR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20"/>
                <w:szCs w:val="16"/>
                <w:lang w:eastAsia="pt-BR"/>
              </w:rPr>
            </w:r>
            <w:r/>
          </w:p>
        </w:tc>
        <w:tc>
          <w:tcPr>
            <w:shd w:val="clear" w:fill="auto" w:color="auto"/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Arial" w:hAnsi="Arial" w:cs="Arial" w:eastAsia="Times New Roman"/>
                <w:color w:val="000000"/>
                <w:sz w:val="20"/>
                <w:szCs w:val="16"/>
                <w:lang w:eastAsia="pt-BR"/>
              </w:rPr>
            </w:pPr>
            <w:r>
              <w:rPr>
                <w:rFonts w:ascii="Arial" w:hAnsi="Arial" w:cs="Arial" w:eastAsia="Times New Roman"/>
                <w:color w:val="000000"/>
                <w:sz w:val="20"/>
                <w:szCs w:val="16"/>
                <w:lang w:eastAsia="pt-BR"/>
              </w:rPr>
              <w:t xml:space="preserve">Rua xxxx, Bairro: xxxx, Cidade: </w:t>
            </w:r>
            <w:r>
              <w:rPr>
                <w:rFonts w:ascii="Arial" w:hAnsi="Arial" w:cs="Arial" w:eastAsia="Times New Roman"/>
                <w:color w:val="000000"/>
                <w:sz w:val="20"/>
                <w:szCs w:val="16"/>
                <w:lang w:eastAsia="pt-BR"/>
              </w:rPr>
              <w:t xml:space="preserve">xxxxx</w:t>
            </w:r>
            <w:r/>
          </w:p>
        </w:tc>
        <w:tc>
          <w:tcPr>
            <w:shd w:val="clear" w:fill="auto" w:color="auto"/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Arial" w:hAnsi="Arial" w:cs="Arial" w:eastAsia="Times New Roman"/>
                <w:color w:val="000000"/>
                <w:sz w:val="20"/>
                <w:szCs w:val="16"/>
                <w:lang w:eastAsia="pt-BR"/>
              </w:rPr>
            </w:pPr>
            <w:r>
              <w:rPr>
                <w:rFonts w:ascii="Arial" w:hAnsi="Arial" w:cs="Arial" w:eastAsia="Times New Roman"/>
                <w:color w:val="000000"/>
                <w:sz w:val="20"/>
                <w:szCs w:val="16"/>
                <w:lang w:eastAsia="pt-BR"/>
              </w:rPr>
              <w:t xml:space="preserve">Compensação</w:t>
            </w:r>
            <w:r/>
          </w:p>
        </w:tc>
        <w:tc>
          <w:tcPr>
            <w:shd w:val="clear" w:fill="auto" w:color="auto"/>
            <w:tcW w:w="0" w:type="auto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Arial" w:hAnsi="Arial" w:cs="Arial" w:eastAsia="Times New Roman"/>
                <w:color w:val="000000"/>
                <w:sz w:val="20"/>
                <w:szCs w:val="16"/>
                <w:lang w:eastAsia="pt-BR"/>
              </w:rPr>
            </w:pPr>
            <w:r>
              <w:rPr>
                <w:rFonts w:ascii="Arial" w:hAnsi="Arial" w:cs="Arial" w:eastAsia="Times New Roman"/>
                <w:color w:val="000000"/>
                <w:sz w:val="20"/>
                <w:szCs w:val="16"/>
                <w:lang w:eastAsia="pt-BR"/>
              </w:rPr>
              <w:t xml:space="preserve">          %</w:t>
            </w:r>
            <w:r/>
          </w:p>
        </w:tc>
      </w:tr>
    </w:tbl>
    <w:p>
      <w:pPr>
        <w:spacing w:lineRule="auto" w:line="24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spacing w:lineRule="auto" w:line="24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spacing w:lineRule="auto" w:line="24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spacing w:lineRule="auto" w:line="24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spacing w:lineRule="auto" w:line="240" w:after="0"/>
        <w:rPr>
          <w:rFonts w:ascii="Arial" w:hAnsi="Arial" w:cs="Arial"/>
          <w:sz w:val="20"/>
          <w:szCs w:val="20"/>
        </w:rPr>
      </w:pPr>
      <w:r/>
      <w:bookmarkStart w:id="0" w:name="_GoBack"/>
      <w:r/>
      <w:bookmarkEnd w:id="0"/>
      <w:r/>
      <w:r/>
    </w:p>
    <w:p>
      <w:pPr>
        <w:spacing w:lineRule="auto" w:line="24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spacing w:lineRule="auto" w:line="24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spacing w:lineRule="auto" w:line="24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spacing w:lineRule="auto" w:line="24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Local e data:</w:t>
      </w:r>
      <w:r/>
    </w:p>
    <w:p>
      <w:pPr>
        <w:spacing w:lineRule="auto" w:line="24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spacing w:lineRule="auto" w:line="24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p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Assinatura do Cliente:</w:t>
      </w:r>
      <w:r/>
    </w:p>
    <w:p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/>
    </w:p>
    <w:tbl>
      <w:tblPr>
        <w:tblW w:w="0" w:type="auto"/>
        <w:tblInd w:w="22" w:type="dxa"/>
        <w:tblBorders>
          <w:top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27"/>
      </w:tblGrid>
      <w:tr>
        <w:trPr>
          <w:trHeight w:val="100"/>
        </w:trPr>
        <w:tc>
          <w:tcPr>
            <w:tcW w:w="8527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</w:r>
            <w:r/>
          </w:p>
        </w:tc>
      </w:tr>
    </w:tbl>
    <w:p>
      <w:r/>
      <w:r/>
    </w:p>
    <w:sectPr>
      <w:headerReference w:type="default" r:id="rId8"/>
      <w:footnotePr/>
      <w:end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Tahoma">
    <w:panose1 w:val="020B0502040504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60"/>
      <w:jc w:val="right"/>
    </w:pPr>
    <w:r>
      <w:rPr>
        <w:lang w:eastAsia="pt-BR"/>
      </w:rPr>
      <mc:AlternateContent>
        <mc:Choice Requires="wpg">
          <w:drawing>
            <wp:inline xmlns:wp="http://schemas.openxmlformats.org/drawingml/2006/wordprocessingDrawing" distT="0" distB="0" distL="0" distR="0">
              <wp:extent cx="1197689" cy="930302"/>
              <wp:effectExtent l="0" t="0" r="2540" b="3175"/>
              <wp:docPr id="1" name="Imagem 1" hidden="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COSERN-VER-POS-CMYK (1).png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198984" cy="93130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mso-wrap-distance-left:0.0pt;mso-wrap-distance-top:0.0pt;mso-wrap-distance-right:0.0pt;mso-wrap-distance-bottom:0.0pt;width:94.3pt;height:73.3pt;" stroked="false">
              <v:path textboxrect="0,0,0,0"/>
              <v:imagedata r:id="rId1" o:title=""/>
            </v:shape>
          </w:pict>
        </mc:Fallback>
      </mc:AlternateContent>
    </w:r>
    <w:r>
      <w:rPr>
        <w:lang w:eastAsia="pt-BR"/>
      </w:rPr>
      <w:t xml:space="preserve"> </w:t>
    </w:r>
    <w:r/>
  </w:p>
</w:hdr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pt-BR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56"/>
    <w:next w:val="656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657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56"/>
    <w:next w:val="656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657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56"/>
    <w:next w:val="656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657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56"/>
    <w:next w:val="656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657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56"/>
    <w:next w:val="656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657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56"/>
    <w:next w:val="656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657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56"/>
    <w:next w:val="656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657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56"/>
    <w:next w:val="656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657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56"/>
    <w:next w:val="656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657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56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656"/>
    <w:next w:val="656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657"/>
    <w:link w:val="32"/>
    <w:uiPriority w:val="10"/>
    <w:rPr>
      <w:sz w:val="48"/>
      <w:szCs w:val="48"/>
    </w:rPr>
  </w:style>
  <w:style w:type="paragraph" w:styleId="34">
    <w:name w:val="Subtitle"/>
    <w:basedOn w:val="656"/>
    <w:next w:val="656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657"/>
    <w:link w:val="34"/>
    <w:uiPriority w:val="11"/>
    <w:rPr>
      <w:sz w:val="24"/>
      <w:szCs w:val="24"/>
    </w:rPr>
  </w:style>
  <w:style w:type="paragraph" w:styleId="36">
    <w:name w:val="Quote"/>
    <w:basedOn w:val="656"/>
    <w:next w:val="656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56"/>
    <w:next w:val="656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657"/>
    <w:link w:val="660"/>
    <w:uiPriority w:val="99"/>
  </w:style>
  <w:style w:type="character" w:styleId="43">
    <w:name w:val="Footer Char"/>
    <w:basedOn w:val="657"/>
    <w:link w:val="662"/>
    <w:uiPriority w:val="99"/>
  </w:style>
  <w:style w:type="paragraph" w:styleId="44">
    <w:name w:val="Caption"/>
    <w:basedOn w:val="656"/>
    <w:next w:val="656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62"/>
    <w:uiPriority w:val="99"/>
  </w:style>
  <w:style w:type="table" w:styleId="46">
    <w:name w:val="Table Grid"/>
    <w:basedOn w:val="65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5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5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5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5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5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5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5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5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5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5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6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6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6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6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6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6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6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6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6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6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6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6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6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6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56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57"/>
    <w:uiPriority w:val="99"/>
    <w:unhideWhenUsed/>
    <w:rPr>
      <w:vertAlign w:val="superscript"/>
    </w:rPr>
  </w:style>
  <w:style w:type="paragraph" w:styleId="176">
    <w:name w:val="endnote text"/>
    <w:basedOn w:val="656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57"/>
    <w:uiPriority w:val="99"/>
    <w:semiHidden/>
    <w:unhideWhenUsed/>
    <w:rPr>
      <w:vertAlign w:val="superscript"/>
    </w:rPr>
  </w:style>
  <w:style w:type="paragraph" w:styleId="179">
    <w:name w:val="toc 1"/>
    <w:basedOn w:val="656"/>
    <w:next w:val="656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56"/>
    <w:next w:val="656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56"/>
    <w:next w:val="656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56"/>
    <w:next w:val="656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56"/>
    <w:next w:val="656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56"/>
    <w:next w:val="656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56"/>
    <w:next w:val="656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56"/>
    <w:next w:val="656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56"/>
    <w:next w:val="656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56"/>
    <w:next w:val="656"/>
    <w:uiPriority w:val="99"/>
    <w:unhideWhenUsed/>
    <w:pPr>
      <w:spacing w:after="0" w:afterAutospacing="0"/>
    </w:pPr>
  </w:style>
  <w:style w:type="paragraph" w:styleId="656" w:default="1">
    <w:name w:val="Normal"/>
    <w:qFormat/>
  </w:style>
  <w:style w:type="character" w:styleId="657" w:default="1">
    <w:name w:val="Default Paragraph Font"/>
    <w:uiPriority w:val="1"/>
    <w:semiHidden/>
    <w:unhideWhenUsed/>
  </w:style>
  <w:style w:type="table" w:styleId="65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9" w:default="1">
    <w:name w:val="No List"/>
    <w:uiPriority w:val="99"/>
    <w:semiHidden/>
    <w:unhideWhenUsed/>
  </w:style>
  <w:style w:type="paragraph" w:styleId="660">
    <w:name w:val="Header"/>
    <w:basedOn w:val="656"/>
    <w:link w:val="661"/>
    <w:uiPriority w:val="99"/>
    <w:unhideWhenUsed/>
    <w:pPr>
      <w:spacing w:lineRule="auto" w:line="240" w:after="0"/>
      <w:tabs>
        <w:tab w:val="center" w:pos="4252" w:leader="none"/>
        <w:tab w:val="right" w:pos="8504" w:leader="none"/>
      </w:tabs>
    </w:pPr>
  </w:style>
  <w:style w:type="character" w:styleId="661" w:customStyle="1">
    <w:name w:val="Cabeçalho Char"/>
    <w:basedOn w:val="657"/>
    <w:link w:val="660"/>
    <w:uiPriority w:val="99"/>
  </w:style>
  <w:style w:type="paragraph" w:styleId="662">
    <w:name w:val="Footer"/>
    <w:basedOn w:val="656"/>
    <w:link w:val="663"/>
    <w:uiPriority w:val="99"/>
    <w:unhideWhenUsed/>
    <w:pPr>
      <w:spacing w:lineRule="auto" w:line="240" w:after="0"/>
      <w:tabs>
        <w:tab w:val="center" w:pos="4252" w:leader="none"/>
        <w:tab w:val="right" w:pos="8504" w:leader="none"/>
      </w:tabs>
    </w:pPr>
  </w:style>
  <w:style w:type="character" w:styleId="663" w:customStyle="1">
    <w:name w:val="Rodapé Char"/>
    <w:basedOn w:val="657"/>
    <w:link w:val="662"/>
    <w:uiPriority w:val="99"/>
  </w:style>
  <w:style w:type="paragraph" w:styleId="664">
    <w:name w:val="Balloon Text"/>
    <w:basedOn w:val="656"/>
    <w:link w:val="665"/>
    <w:uiPriority w:val="99"/>
    <w:semiHidden/>
    <w:unhideWhenUsed/>
    <w:rPr>
      <w:rFonts w:ascii="Tahoma" w:hAnsi="Tahoma" w:cs="Tahoma"/>
      <w:sz w:val="16"/>
      <w:szCs w:val="16"/>
    </w:rPr>
    <w:pPr>
      <w:spacing w:lineRule="auto" w:line="240" w:after="0"/>
    </w:pPr>
  </w:style>
  <w:style w:type="character" w:styleId="665" w:customStyle="1">
    <w:name w:val="Texto de balão Char"/>
    <w:basedOn w:val="657"/>
    <w:link w:val="664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customXml" Target="../customXml/item3.xml" /><Relationship Id="rId12" Type="http://schemas.openxmlformats.org/officeDocument/2006/relationships/customXml" Target="../customXml/item4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Escritório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988D7EBEEF0434781EE9C4801F45EB9" ma:contentTypeVersion="1" ma:contentTypeDescription="Crie um novo documento." ma:contentTypeScope="" ma:versionID="49bb2125b3f9131b09fd5e2a7ea26553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ba0538c7b1f40a7acdc429e1527b134d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Agendamento de Data de Início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gendamento de Data de Término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4C920B96-6124-4E3B-A3A6-753AE78074F4}"/>
</file>

<file path=customXml/itemProps3.xml><?xml version="1.0" encoding="utf-8"?>
<ds:datastoreItem xmlns:ds="http://schemas.openxmlformats.org/officeDocument/2006/customXml" ds:itemID="{0AFA1B84-34EE-4761-9AA7-40033C7ABECC}"/>
</file>

<file path=customXml/itemProps4.xml><?xml version="1.0" encoding="utf-8"?>
<ds:datastoreItem xmlns:ds="http://schemas.openxmlformats.org/officeDocument/2006/customXml" ds:itemID="{AF86FB56-2BD8-4D1F-A783-78A7AE4821AC}"/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ONLYOFFICE/6.4.2.17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IV - LISTA DAS UNIDADES CONSUMIDORAS PARTICIPANTES</dc:title>
  <dc:creator>CSR957234</dc:creator>
  <cp:revision>6</cp:revision>
  <dcterms:created xsi:type="dcterms:W3CDTF">2017-03-10T12:31:00Z</dcterms:created>
  <dcterms:modified xsi:type="dcterms:W3CDTF">2022-01-04T17:31:20Z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0x0101002988D7EBEEF0434781EE9C4801F45EB9</vt:lpwstr>
  </property>
</Properties>
</file>