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A1" w:rsidRPr="003C3FC9" w:rsidRDefault="000875A1" w:rsidP="000875A1">
      <w:bookmarkStart w:id="0" w:name="_Hlk528016388"/>
      <w:bookmarkEnd w:id="0"/>
      <w:r w:rsidRPr="003C3FC9">
        <w:rPr>
          <w:noProof/>
        </w:rPr>
        <w:drawing>
          <wp:inline distT="0" distB="0" distL="0" distR="0">
            <wp:extent cx="5534025" cy="1828800"/>
            <wp:effectExtent l="0" t="0" r="9525"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1828800"/>
                    </a:xfrm>
                    <a:prstGeom prst="rect">
                      <a:avLst/>
                    </a:prstGeom>
                    <a:noFill/>
                    <a:ln>
                      <a:noFill/>
                    </a:ln>
                  </pic:spPr>
                </pic:pic>
              </a:graphicData>
            </a:graphic>
          </wp:inline>
        </w:drawing>
      </w:r>
    </w:p>
    <w:p w:rsidR="000875A1" w:rsidRPr="003C3FC9" w:rsidRDefault="000875A1" w:rsidP="000875A1">
      <w:pPr>
        <w:jc w:val="center"/>
        <w:rPr>
          <w:rFonts w:asciiTheme="majorEastAsia" w:eastAsiaTheme="majorEastAsia" w:hAnsiTheme="majorEastAsia"/>
          <w:sz w:val="28"/>
          <w:szCs w:val="28"/>
        </w:rPr>
      </w:pPr>
    </w:p>
    <w:p w:rsidR="000875A1" w:rsidRPr="003C3FC9" w:rsidRDefault="000875A1" w:rsidP="000875A1">
      <w:pPr>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Escuela Politécnica Superior</w:t>
      </w:r>
    </w:p>
    <w:p w:rsidR="000875A1" w:rsidRPr="003C3FC9" w:rsidRDefault="000875A1" w:rsidP="000875A1">
      <w:pPr>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Universidad de Alcalá</w:t>
      </w:r>
    </w:p>
    <w:p w:rsidR="000875A1" w:rsidRPr="003C3FC9" w:rsidRDefault="000875A1" w:rsidP="000875A1">
      <w:pPr>
        <w:jc w:val="center"/>
        <w:rPr>
          <w:rFonts w:asciiTheme="majorEastAsia" w:eastAsiaTheme="majorEastAsia" w:hAnsiTheme="majorEastAsia"/>
          <w:sz w:val="24"/>
          <w:szCs w:val="24"/>
        </w:rPr>
      </w:pPr>
    </w:p>
    <w:p w:rsidR="00C908F6" w:rsidRDefault="007D2475" w:rsidP="00C908F6">
      <w:pPr>
        <w:jc w:val="center"/>
        <w:rPr>
          <w:b/>
          <w:sz w:val="52"/>
          <w:szCs w:val="52"/>
        </w:rPr>
      </w:pPr>
      <w:bookmarkStart w:id="1" w:name="_Hlk534636121"/>
      <w:r>
        <w:rPr>
          <w:b/>
          <w:sz w:val="52"/>
          <w:szCs w:val="52"/>
        </w:rPr>
        <w:t>PECL 3 – ARTEFACTO 11</w:t>
      </w:r>
    </w:p>
    <w:p w:rsidR="00C908F6" w:rsidRDefault="00C908F6" w:rsidP="00C908F6">
      <w:pPr>
        <w:jc w:val="center"/>
        <w:rPr>
          <w:b/>
          <w:sz w:val="52"/>
          <w:szCs w:val="52"/>
        </w:rPr>
      </w:pPr>
      <w:r>
        <w:rPr>
          <w:b/>
          <w:sz w:val="52"/>
          <w:szCs w:val="52"/>
        </w:rPr>
        <w:t xml:space="preserve">ANEXO – MANUAL DE </w:t>
      </w:r>
      <w:r w:rsidR="007174F4">
        <w:rPr>
          <w:b/>
          <w:sz w:val="52"/>
          <w:szCs w:val="52"/>
        </w:rPr>
        <w:t>EXPLOTACIÓN</w:t>
      </w:r>
      <w:bookmarkStart w:id="2" w:name="_GoBack"/>
      <w:bookmarkEnd w:id="2"/>
    </w:p>
    <w:p w:rsidR="00C908F6" w:rsidRDefault="00C908F6" w:rsidP="00C908F6">
      <w:pPr>
        <w:jc w:val="center"/>
        <w:rPr>
          <w:b/>
          <w:sz w:val="52"/>
          <w:szCs w:val="52"/>
        </w:rPr>
      </w:pPr>
      <w:r>
        <w:rPr>
          <w:b/>
          <w:sz w:val="52"/>
          <w:szCs w:val="52"/>
        </w:rPr>
        <w:t>Ing. Software</w:t>
      </w:r>
    </w:p>
    <w:bookmarkEnd w:id="1"/>
    <w:p w:rsidR="000875A1" w:rsidRPr="003C3FC9" w:rsidRDefault="000875A1" w:rsidP="003E6B47">
      <w:pPr>
        <w:jc w:val="center"/>
        <w:rPr>
          <w:rFonts w:asciiTheme="majorEastAsia" w:eastAsiaTheme="majorEastAsia" w:hAnsiTheme="majorEastAsia"/>
          <w:sz w:val="24"/>
          <w:szCs w:val="24"/>
        </w:rPr>
      </w:pPr>
      <w:r w:rsidRPr="003C3FC9">
        <w:rPr>
          <w:rFonts w:asciiTheme="majorEastAsia" w:eastAsiaTheme="majorEastAsia" w:hAnsiTheme="majorEastAsia"/>
          <w:sz w:val="28"/>
          <w:szCs w:val="28"/>
        </w:rPr>
        <w:t>Laboratorio Martes 12:00 – 14:00</w:t>
      </w:r>
    </w:p>
    <w:p w:rsidR="000875A1" w:rsidRPr="003C3FC9" w:rsidRDefault="000875A1" w:rsidP="000875A1">
      <w:pPr>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Grado en Ingeniería Informática – Curso 2018/2019</w:t>
      </w:r>
    </w:p>
    <w:p w:rsidR="000875A1" w:rsidRPr="003E6B47" w:rsidRDefault="000875A1" w:rsidP="003E6B47">
      <w:pPr>
        <w:spacing w:after="0"/>
        <w:jc w:val="center"/>
        <w:rPr>
          <w:rFonts w:asciiTheme="majorEastAsia" w:eastAsiaTheme="majorEastAsia" w:hAnsiTheme="majorEastAsia"/>
          <w:sz w:val="24"/>
          <w:szCs w:val="28"/>
        </w:rPr>
      </w:pPr>
      <w:r w:rsidRPr="003E6B47">
        <w:rPr>
          <w:rFonts w:asciiTheme="majorEastAsia" w:eastAsiaTheme="majorEastAsia" w:hAnsiTheme="majorEastAsia"/>
          <w:sz w:val="24"/>
          <w:szCs w:val="28"/>
        </w:rPr>
        <w:t xml:space="preserve">Eduardo </w:t>
      </w:r>
      <w:proofErr w:type="spellStart"/>
      <w:r w:rsidRPr="003E6B47">
        <w:rPr>
          <w:rFonts w:asciiTheme="majorEastAsia" w:eastAsiaTheme="majorEastAsia" w:hAnsiTheme="majorEastAsia"/>
          <w:sz w:val="24"/>
          <w:szCs w:val="28"/>
        </w:rPr>
        <w:t>Graván</w:t>
      </w:r>
      <w:proofErr w:type="spellEnd"/>
      <w:r w:rsidRPr="003E6B47">
        <w:rPr>
          <w:rFonts w:asciiTheme="majorEastAsia" w:eastAsiaTheme="majorEastAsia" w:hAnsiTheme="majorEastAsia"/>
          <w:sz w:val="24"/>
          <w:szCs w:val="28"/>
        </w:rPr>
        <w:t xml:space="preserve"> Serrano – 03212337L</w:t>
      </w:r>
    </w:p>
    <w:p w:rsidR="000875A1" w:rsidRPr="003E6B47" w:rsidRDefault="000875A1" w:rsidP="003E6B47">
      <w:pPr>
        <w:spacing w:after="0"/>
        <w:jc w:val="center"/>
        <w:rPr>
          <w:rFonts w:asciiTheme="majorEastAsia" w:eastAsiaTheme="majorEastAsia" w:hAnsiTheme="majorEastAsia"/>
          <w:sz w:val="24"/>
          <w:szCs w:val="28"/>
        </w:rPr>
      </w:pPr>
      <w:r w:rsidRPr="003E6B47">
        <w:rPr>
          <w:rFonts w:asciiTheme="majorEastAsia" w:eastAsiaTheme="majorEastAsia" w:hAnsiTheme="majorEastAsia"/>
          <w:sz w:val="24"/>
          <w:szCs w:val="28"/>
        </w:rPr>
        <w:t>Marcos Barranquero Fernández – 51129104N</w:t>
      </w:r>
    </w:p>
    <w:p w:rsidR="000875A1" w:rsidRPr="003E6B47" w:rsidRDefault="000875A1" w:rsidP="003E6B47">
      <w:pPr>
        <w:spacing w:after="0"/>
        <w:jc w:val="center"/>
        <w:rPr>
          <w:rFonts w:asciiTheme="majorEastAsia" w:eastAsiaTheme="majorEastAsia" w:hAnsiTheme="majorEastAsia"/>
          <w:sz w:val="24"/>
          <w:szCs w:val="28"/>
        </w:rPr>
      </w:pPr>
      <w:r w:rsidRPr="003E6B47">
        <w:rPr>
          <w:rFonts w:asciiTheme="majorEastAsia" w:eastAsiaTheme="majorEastAsia" w:hAnsiTheme="majorEastAsia"/>
          <w:sz w:val="24"/>
          <w:szCs w:val="28"/>
        </w:rPr>
        <w:t xml:space="preserve">Sonia </w:t>
      </w:r>
      <w:r w:rsidR="003C3FC9" w:rsidRPr="003E6B47">
        <w:rPr>
          <w:rFonts w:asciiTheme="majorEastAsia" w:eastAsiaTheme="majorEastAsia" w:hAnsiTheme="majorEastAsia"/>
          <w:sz w:val="24"/>
          <w:szCs w:val="28"/>
        </w:rPr>
        <w:t>Rodríguez</w:t>
      </w:r>
      <w:r w:rsidRPr="003E6B47">
        <w:rPr>
          <w:rFonts w:asciiTheme="majorEastAsia" w:eastAsiaTheme="majorEastAsia" w:hAnsiTheme="majorEastAsia"/>
          <w:sz w:val="24"/>
          <w:szCs w:val="28"/>
        </w:rPr>
        <w:t>-Peral Bustos</w:t>
      </w:r>
      <w:r w:rsidR="006C535A" w:rsidRPr="003E6B47">
        <w:rPr>
          <w:rFonts w:asciiTheme="majorEastAsia" w:eastAsiaTheme="majorEastAsia" w:hAnsiTheme="majorEastAsia"/>
          <w:sz w:val="24"/>
          <w:szCs w:val="28"/>
        </w:rPr>
        <w:t xml:space="preserve"> - 54302528B</w:t>
      </w:r>
    </w:p>
    <w:p w:rsidR="000875A1" w:rsidRPr="003E6B47" w:rsidRDefault="000875A1" w:rsidP="003E6B47">
      <w:pPr>
        <w:spacing w:after="0"/>
        <w:jc w:val="center"/>
        <w:rPr>
          <w:rFonts w:asciiTheme="majorEastAsia" w:eastAsiaTheme="majorEastAsia" w:hAnsiTheme="majorEastAsia"/>
          <w:sz w:val="24"/>
          <w:szCs w:val="28"/>
        </w:rPr>
      </w:pPr>
      <w:r w:rsidRPr="003E6B47">
        <w:rPr>
          <w:rFonts w:asciiTheme="majorEastAsia" w:eastAsiaTheme="majorEastAsia" w:hAnsiTheme="majorEastAsia"/>
          <w:sz w:val="24"/>
          <w:szCs w:val="28"/>
        </w:rPr>
        <w:t>Adrián Montesinos González</w:t>
      </w:r>
      <w:r w:rsidR="00D6024A" w:rsidRPr="003E6B47">
        <w:rPr>
          <w:rFonts w:asciiTheme="majorEastAsia" w:eastAsiaTheme="majorEastAsia" w:hAnsiTheme="majorEastAsia"/>
          <w:sz w:val="24"/>
          <w:szCs w:val="28"/>
        </w:rPr>
        <w:t xml:space="preserve"> – 51139629A</w:t>
      </w:r>
    </w:p>
    <w:p w:rsidR="00C908F6" w:rsidRDefault="000875A1" w:rsidP="003E6B47">
      <w:pPr>
        <w:spacing w:after="0"/>
        <w:jc w:val="center"/>
        <w:rPr>
          <w:rFonts w:asciiTheme="majorEastAsia" w:eastAsiaTheme="majorEastAsia" w:hAnsiTheme="majorEastAsia"/>
          <w:sz w:val="24"/>
          <w:szCs w:val="28"/>
        </w:rPr>
      </w:pPr>
      <w:r w:rsidRPr="003E6B47">
        <w:rPr>
          <w:rFonts w:asciiTheme="majorEastAsia" w:eastAsiaTheme="majorEastAsia" w:hAnsiTheme="majorEastAsia"/>
          <w:sz w:val="24"/>
          <w:szCs w:val="28"/>
        </w:rPr>
        <w:t>Alejandro Caballero Platas</w:t>
      </w:r>
      <w:r w:rsidR="00D6024A" w:rsidRPr="003E6B47">
        <w:rPr>
          <w:rFonts w:asciiTheme="majorEastAsia" w:eastAsiaTheme="majorEastAsia" w:hAnsiTheme="majorEastAsia"/>
          <w:sz w:val="24"/>
          <w:szCs w:val="28"/>
        </w:rPr>
        <w:t xml:space="preserve"> – 50891258D</w:t>
      </w:r>
    </w:p>
    <w:p w:rsidR="00C908F6" w:rsidRDefault="00C908F6">
      <w:pPr>
        <w:rPr>
          <w:rFonts w:asciiTheme="majorEastAsia" w:eastAsiaTheme="majorEastAsia" w:hAnsiTheme="majorEastAsia"/>
          <w:sz w:val="24"/>
          <w:szCs w:val="28"/>
        </w:rPr>
      </w:pPr>
      <w:r>
        <w:rPr>
          <w:rFonts w:asciiTheme="majorEastAsia" w:eastAsiaTheme="majorEastAsia" w:hAnsiTheme="majorEastAsia"/>
          <w:sz w:val="24"/>
          <w:szCs w:val="28"/>
        </w:rPr>
        <w:br w:type="page"/>
      </w:r>
    </w:p>
    <w:p w:rsidR="00C908F6" w:rsidRDefault="00267DE1">
      <w:pPr>
        <w:pStyle w:val="TDC1"/>
        <w:tabs>
          <w:tab w:val="right" w:leader="dot" w:pos="8494"/>
        </w:tabs>
        <w:rPr>
          <w:noProof/>
          <w:sz w:val="22"/>
          <w:szCs w:val="22"/>
          <w:lang w:eastAsia="es-ES"/>
        </w:rPr>
      </w:pPr>
      <w:r>
        <w:lastRenderedPageBreak/>
        <w:fldChar w:fldCharType="begin"/>
      </w:r>
      <w:r>
        <w:instrText xml:space="preserve"> TOC \o "1-2" \h \z \u </w:instrText>
      </w:r>
      <w:r>
        <w:fldChar w:fldCharType="separate"/>
      </w:r>
      <w:hyperlink w:anchor="_Toc534636299" w:history="1">
        <w:r w:rsidR="00C908F6" w:rsidRPr="00C568F2">
          <w:rPr>
            <w:rStyle w:val="Hipervnculo"/>
            <w:noProof/>
          </w:rPr>
          <w:t>Calendario de operaciones a realizar</w:t>
        </w:r>
        <w:r w:rsidR="00C908F6">
          <w:rPr>
            <w:noProof/>
            <w:webHidden/>
          </w:rPr>
          <w:tab/>
        </w:r>
        <w:r w:rsidR="00C908F6">
          <w:rPr>
            <w:noProof/>
            <w:webHidden/>
          </w:rPr>
          <w:fldChar w:fldCharType="begin"/>
        </w:r>
        <w:r w:rsidR="00C908F6">
          <w:rPr>
            <w:noProof/>
            <w:webHidden/>
          </w:rPr>
          <w:instrText xml:space="preserve"> PAGEREF _Toc534636299 \h </w:instrText>
        </w:r>
        <w:r w:rsidR="00C908F6">
          <w:rPr>
            <w:noProof/>
            <w:webHidden/>
          </w:rPr>
        </w:r>
        <w:r w:rsidR="00C908F6">
          <w:rPr>
            <w:noProof/>
            <w:webHidden/>
          </w:rPr>
          <w:fldChar w:fldCharType="separate"/>
        </w:r>
        <w:r w:rsidR="006164DA">
          <w:rPr>
            <w:noProof/>
            <w:webHidden/>
          </w:rPr>
          <w:t>3</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0" w:history="1">
        <w:r w:rsidR="00C908F6" w:rsidRPr="00C568F2">
          <w:rPr>
            <w:rStyle w:val="Hipervnculo"/>
            <w:noProof/>
          </w:rPr>
          <w:t>Dispositivos de almacenamiento secundario a utilizar</w:t>
        </w:r>
        <w:r w:rsidR="00C908F6">
          <w:rPr>
            <w:noProof/>
            <w:webHidden/>
          </w:rPr>
          <w:tab/>
        </w:r>
        <w:r w:rsidR="00C908F6">
          <w:rPr>
            <w:noProof/>
            <w:webHidden/>
          </w:rPr>
          <w:fldChar w:fldCharType="begin"/>
        </w:r>
        <w:r w:rsidR="00C908F6">
          <w:rPr>
            <w:noProof/>
            <w:webHidden/>
          </w:rPr>
          <w:instrText xml:space="preserve"> PAGEREF _Toc534636300 \h </w:instrText>
        </w:r>
        <w:r w:rsidR="00C908F6">
          <w:rPr>
            <w:noProof/>
            <w:webHidden/>
          </w:rPr>
        </w:r>
        <w:r w:rsidR="00C908F6">
          <w:rPr>
            <w:noProof/>
            <w:webHidden/>
          </w:rPr>
          <w:fldChar w:fldCharType="separate"/>
        </w:r>
        <w:r>
          <w:rPr>
            <w:noProof/>
            <w:webHidden/>
          </w:rPr>
          <w:t>4</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1" w:history="1">
        <w:r w:rsidR="00C908F6" w:rsidRPr="00C568F2">
          <w:rPr>
            <w:rStyle w:val="Hipervnculo"/>
            <w:noProof/>
          </w:rPr>
          <w:t>Realización de copias de seguridad</w:t>
        </w:r>
        <w:r w:rsidR="00C908F6">
          <w:rPr>
            <w:noProof/>
            <w:webHidden/>
          </w:rPr>
          <w:tab/>
        </w:r>
        <w:r w:rsidR="00C908F6">
          <w:rPr>
            <w:noProof/>
            <w:webHidden/>
          </w:rPr>
          <w:fldChar w:fldCharType="begin"/>
        </w:r>
        <w:r w:rsidR="00C908F6">
          <w:rPr>
            <w:noProof/>
            <w:webHidden/>
          </w:rPr>
          <w:instrText xml:space="preserve"> PAGEREF _Toc534636301 \h </w:instrText>
        </w:r>
        <w:r w:rsidR="00C908F6">
          <w:rPr>
            <w:noProof/>
            <w:webHidden/>
          </w:rPr>
        </w:r>
        <w:r w:rsidR="00C908F6">
          <w:rPr>
            <w:noProof/>
            <w:webHidden/>
          </w:rPr>
          <w:fldChar w:fldCharType="separate"/>
        </w:r>
        <w:r>
          <w:rPr>
            <w:noProof/>
            <w:webHidden/>
          </w:rPr>
          <w:t>4</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2" w:history="1">
        <w:r w:rsidR="00C908F6" w:rsidRPr="00C568F2">
          <w:rPr>
            <w:rStyle w:val="Hipervnculo"/>
            <w:noProof/>
          </w:rPr>
          <w:t>Clasificación y acceso de copias de seguridad</w:t>
        </w:r>
        <w:r w:rsidR="00C908F6">
          <w:rPr>
            <w:noProof/>
            <w:webHidden/>
          </w:rPr>
          <w:tab/>
        </w:r>
        <w:r w:rsidR="00C908F6">
          <w:rPr>
            <w:noProof/>
            <w:webHidden/>
          </w:rPr>
          <w:fldChar w:fldCharType="begin"/>
        </w:r>
        <w:r w:rsidR="00C908F6">
          <w:rPr>
            <w:noProof/>
            <w:webHidden/>
          </w:rPr>
          <w:instrText xml:space="preserve"> PAGEREF _Toc534636302 \h </w:instrText>
        </w:r>
        <w:r w:rsidR="00C908F6">
          <w:rPr>
            <w:noProof/>
            <w:webHidden/>
          </w:rPr>
        </w:r>
        <w:r w:rsidR="00C908F6">
          <w:rPr>
            <w:noProof/>
            <w:webHidden/>
          </w:rPr>
          <w:fldChar w:fldCharType="separate"/>
        </w:r>
        <w:r>
          <w:rPr>
            <w:noProof/>
            <w:webHidden/>
          </w:rPr>
          <w:t>5</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3" w:history="1">
        <w:r w:rsidR="00C908F6" w:rsidRPr="00C568F2">
          <w:rPr>
            <w:rStyle w:val="Hipervnculo"/>
            <w:noProof/>
          </w:rPr>
          <w:t>Monitorización y gestión de la seguridad</w:t>
        </w:r>
        <w:r w:rsidR="00C908F6">
          <w:rPr>
            <w:noProof/>
            <w:webHidden/>
          </w:rPr>
          <w:tab/>
        </w:r>
        <w:r w:rsidR="00C908F6">
          <w:rPr>
            <w:noProof/>
            <w:webHidden/>
          </w:rPr>
          <w:fldChar w:fldCharType="begin"/>
        </w:r>
        <w:r w:rsidR="00C908F6">
          <w:rPr>
            <w:noProof/>
            <w:webHidden/>
          </w:rPr>
          <w:instrText xml:space="preserve"> PAGEREF _Toc534636303 \h </w:instrText>
        </w:r>
        <w:r w:rsidR="00C908F6">
          <w:rPr>
            <w:noProof/>
            <w:webHidden/>
          </w:rPr>
        </w:r>
        <w:r w:rsidR="00C908F6">
          <w:rPr>
            <w:noProof/>
            <w:webHidden/>
          </w:rPr>
          <w:fldChar w:fldCharType="separate"/>
        </w:r>
        <w:r>
          <w:rPr>
            <w:noProof/>
            <w:webHidden/>
          </w:rPr>
          <w:t>5</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4" w:history="1">
        <w:r w:rsidR="00C908F6" w:rsidRPr="00C568F2">
          <w:rPr>
            <w:rStyle w:val="Hipervnculo"/>
            <w:noProof/>
          </w:rPr>
          <w:t>Emisión de informes a petición</w:t>
        </w:r>
        <w:r w:rsidR="00C908F6">
          <w:rPr>
            <w:noProof/>
            <w:webHidden/>
          </w:rPr>
          <w:tab/>
        </w:r>
        <w:r w:rsidR="00C908F6">
          <w:rPr>
            <w:noProof/>
            <w:webHidden/>
          </w:rPr>
          <w:fldChar w:fldCharType="begin"/>
        </w:r>
        <w:r w:rsidR="00C908F6">
          <w:rPr>
            <w:noProof/>
            <w:webHidden/>
          </w:rPr>
          <w:instrText xml:space="preserve"> PAGEREF _Toc534636304 \h </w:instrText>
        </w:r>
        <w:r w:rsidR="00C908F6">
          <w:rPr>
            <w:noProof/>
            <w:webHidden/>
          </w:rPr>
        </w:r>
        <w:r w:rsidR="00C908F6">
          <w:rPr>
            <w:noProof/>
            <w:webHidden/>
          </w:rPr>
          <w:fldChar w:fldCharType="separate"/>
        </w:r>
        <w:r>
          <w:rPr>
            <w:noProof/>
            <w:webHidden/>
          </w:rPr>
          <w:t>6</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5" w:history="1">
        <w:r w:rsidR="00C908F6" w:rsidRPr="00C568F2">
          <w:rPr>
            <w:rStyle w:val="Hipervnculo"/>
            <w:noProof/>
          </w:rPr>
          <w:t>Establecimiento de puntos de restauración del sistema</w:t>
        </w:r>
        <w:r w:rsidR="00C908F6">
          <w:rPr>
            <w:noProof/>
            <w:webHidden/>
          </w:rPr>
          <w:tab/>
        </w:r>
        <w:r w:rsidR="00C908F6">
          <w:rPr>
            <w:noProof/>
            <w:webHidden/>
          </w:rPr>
          <w:fldChar w:fldCharType="begin"/>
        </w:r>
        <w:r w:rsidR="00C908F6">
          <w:rPr>
            <w:noProof/>
            <w:webHidden/>
          </w:rPr>
          <w:instrText xml:space="preserve"> PAGEREF _Toc534636305 \h </w:instrText>
        </w:r>
        <w:r w:rsidR="00C908F6">
          <w:rPr>
            <w:noProof/>
            <w:webHidden/>
          </w:rPr>
        </w:r>
        <w:r w:rsidR="00C908F6">
          <w:rPr>
            <w:noProof/>
            <w:webHidden/>
          </w:rPr>
          <w:fldChar w:fldCharType="separate"/>
        </w:r>
        <w:r>
          <w:rPr>
            <w:noProof/>
            <w:webHidden/>
          </w:rPr>
          <w:t>7</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6" w:history="1">
        <w:r w:rsidR="00C908F6" w:rsidRPr="00C568F2">
          <w:rPr>
            <w:rStyle w:val="Hipervnculo"/>
            <w:noProof/>
          </w:rPr>
          <w:t>Salvado de la base de datos</w:t>
        </w:r>
        <w:r w:rsidR="00C908F6">
          <w:rPr>
            <w:noProof/>
            <w:webHidden/>
          </w:rPr>
          <w:tab/>
        </w:r>
        <w:r w:rsidR="00C908F6">
          <w:rPr>
            <w:noProof/>
            <w:webHidden/>
          </w:rPr>
          <w:fldChar w:fldCharType="begin"/>
        </w:r>
        <w:r w:rsidR="00C908F6">
          <w:rPr>
            <w:noProof/>
            <w:webHidden/>
          </w:rPr>
          <w:instrText xml:space="preserve"> PAGEREF _Toc534636306 \h </w:instrText>
        </w:r>
        <w:r w:rsidR="00C908F6">
          <w:rPr>
            <w:noProof/>
            <w:webHidden/>
          </w:rPr>
        </w:r>
        <w:r w:rsidR="00C908F6">
          <w:rPr>
            <w:noProof/>
            <w:webHidden/>
          </w:rPr>
          <w:fldChar w:fldCharType="separate"/>
        </w:r>
        <w:r>
          <w:rPr>
            <w:noProof/>
            <w:webHidden/>
          </w:rPr>
          <w:t>7</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7" w:history="1">
        <w:r w:rsidR="00C908F6" w:rsidRPr="00C568F2">
          <w:rPr>
            <w:rStyle w:val="Hipervnculo"/>
            <w:noProof/>
          </w:rPr>
          <w:t>Tareas de mantenimiento de los equipos</w:t>
        </w:r>
        <w:r w:rsidR="00C908F6">
          <w:rPr>
            <w:noProof/>
            <w:webHidden/>
          </w:rPr>
          <w:tab/>
        </w:r>
        <w:r w:rsidR="00C908F6">
          <w:rPr>
            <w:noProof/>
            <w:webHidden/>
          </w:rPr>
          <w:fldChar w:fldCharType="begin"/>
        </w:r>
        <w:r w:rsidR="00C908F6">
          <w:rPr>
            <w:noProof/>
            <w:webHidden/>
          </w:rPr>
          <w:instrText xml:space="preserve"> PAGEREF _Toc534636307 \h </w:instrText>
        </w:r>
        <w:r w:rsidR="00C908F6">
          <w:rPr>
            <w:noProof/>
            <w:webHidden/>
          </w:rPr>
        </w:r>
        <w:r w:rsidR="00C908F6">
          <w:rPr>
            <w:noProof/>
            <w:webHidden/>
          </w:rPr>
          <w:fldChar w:fldCharType="separate"/>
        </w:r>
        <w:r>
          <w:rPr>
            <w:noProof/>
            <w:webHidden/>
          </w:rPr>
          <w:t>7</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8" w:history="1">
        <w:r w:rsidR="00C908F6" w:rsidRPr="00C568F2">
          <w:rPr>
            <w:rStyle w:val="Hipervnculo"/>
            <w:noProof/>
          </w:rPr>
          <w:t>Responsables directos de cada funcionalidad del sistema</w:t>
        </w:r>
        <w:r w:rsidR="00C908F6">
          <w:rPr>
            <w:noProof/>
            <w:webHidden/>
          </w:rPr>
          <w:tab/>
        </w:r>
        <w:r w:rsidR="00C908F6">
          <w:rPr>
            <w:noProof/>
            <w:webHidden/>
          </w:rPr>
          <w:fldChar w:fldCharType="begin"/>
        </w:r>
        <w:r w:rsidR="00C908F6">
          <w:rPr>
            <w:noProof/>
            <w:webHidden/>
          </w:rPr>
          <w:instrText xml:space="preserve"> PAGEREF _Toc534636308 \h </w:instrText>
        </w:r>
        <w:r w:rsidR="00C908F6">
          <w:rPr>
            <w:noProof/>
            <w:webHidden/>
          </w:rPr>
        </w:r>
        <w:r w:rsidR="00C908F6">
          <w:rPr>
            <w:noProof/>
            <w:webHidden/>
          </w:rPr>
          <w:fldChar w:fldCharType="separate"/>
        </w:r>
        <w:r>
          <w:rPr>
            <w:noProof/>
            <w:webHidden/>
          </w:rPr>
          <w:t>8</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09" w:history="1">
        <w:r w:rsidR="00C908F6" w:rsidRPr="00C568F2">
          <w:rPr>
            <w:rStyle w:val="Hipervnculo"/>
            <w:noProof/>
          </w:rPr>
          <w:t>Actuaciones ante situaciones de riesgo</w:t>
        </w:r>
        <w:r w:rsidR="00C908F6">
          <w:rPr>
            <w:noProof/>
            <w:webHidden/>
          </w:rPr>
          <w:tab/>
        </w:r>
        <w:r w:rsidR="00C908F6">
          <w:rPr>
            <w:noProof/>
            <w:webHidden/>
          </w:rPr>
          <w:fldChar w:fldCharType="begin"/>
        </w:r>
        <w:r w:rsidR="00C908F6">
          <w:rPr>
            <w:noProof/>
            <w:webHidden/>
          </w:rPr>
          <w:instrText xml:space="preserve"> PAGEREF _Toc534636309 \h </w:instrText>
        </w:r>
        <w:r w:rsidR="00C908F6">
          <w:rPr>
            <w:noProof/>
            <w:webHidden/>
          </w:rPr>
        </w:r>
        <w:r w:rsidR="00C908F6">
          <w:rPr>
            <w:noProof/>
            <w:webHidden/>
          </w:rPr>
          <w:fldChar w:fldCharType="separate"/>
        </w:r>
        <w:r>
          <w:rPr>
            <w:noProof/>
            <w:webHidden/>
          </w:rPr>
          <w:t>9</w:t>
        </w:r>
        <w:r w:rsidR="00C908F6">
          <w:rPr>
            <w:noProof/>
            <w:webHidden/>
          </w:rPr>
          <w:fldChar w:fldCharType="end"/>
        </w:r>
      </w:hyperlink>
    </w:p>
    <w:p w:rsidR="00C908F6" w:rsidRDefault="006164DA">
      <w:pPr>
        <w:pStyle w:val="TDC1"/>
        <w:tabs>
          <w:tab w:val="right" w:leader="dot" w:pos="8494"/>
        </w:tabs>
        <w:rPr>
          <w:noProof/>
          <w:sz w:val="22"/>
          <w:szCs w:val="22"/>
          <w:lang w:eastAsia="es-ES"/>
        </w:rPr>
      </w:pPr>
      <w:hyperlink w:anchor="_Toc534636310" w:history="1">
        <w:r w:rsidR="00C908F6" w:rsidRPr="00C568F2">
          <w:rPr>
            <w:rStyle w:val="Hipervnculo"/>
            <w:noProof/>
          </w:rPr>
          <w:t>Rotación de logs y periodicidad</w:t>
        </w:r>
        <w:r w:rsidR="00C908F6">
          <w:rPr>
            <w:noProof/>
            <w:webHidden/>
          </w:rPr>
          <w:tab/>
        </w:r>
        <w:r w:rsidR="00C908F6">
          <w:rPr>
            <w:noProof/>
            <w:webHidden/>
          </w:rPr>
          <w:fldChar w:fldCharType="begin"/>
        </w:r>
        <w:r w:rsidR="00C908F6">
          <w:rPr>
            <w:noProof/>
            <w:webHidden/>
          </w:rPr>
          <w:instrText xml:space="preserve"> PAGEREF _Toc534636310 \h </w:instrText>
        </w:r>
        <w:r w:rsidR="00C908F6">
          <w:rPr>
            <w:noProof/>
            <w:webHidden/>
          </w:rPr>
        </w:r>
        <w:r w:rsidR="00C908F6">
          <w:rPr>
            <w:noProof/>
            <w:webHidden/>
          </w:rPr>
          <w:fldChar w:fldCharType="separate"/>
        </w:r>
        <w:r>
          <w:rPr>
            <w:noProof/>
            <w:webHidden/>
          </w:rPr>
          <w:t>9</w:t>
        </w:r>
        <w:r w:rsidR="00C908F6">
          <w:rPr>
            <w:noProof/>
            <w:webHidden/>
          </w:rPr>
          <w:fldChar w:fldCharType="end"/>
        </w:r>
      </w:hyperlink>
    </w:p>
    <w:p w:rsidR="00B26F93" w:rsidRDefault="00267DE1" w:rsidP="00B26F93">
      <w:r>
        <w:fldChar w:fldCharType="end"/>
      </w:r>
      <w:r w:rsidR="00B26F93">
        <w:t xml:space="preserve"> </w:t>
      </w:r>
    </w:p>
    <w:p w:rsidR="00A24818" w:rsidRDefault="00A24818" w:rsidP="00B26F93">
      <w:r w:rsidRPr="00A24818">
        <w:t>El siguiente manual recoge todas aquellas tareas que deberán ser utilizadas para la correcta explotación del sistema. Así pues, contiene aquellas tareas programadas a realizar, junto con su procedimiento de paradas, su monitorización y gestión de capacidad entre otras cosas.</w:t>
      </w:r>
    </w:p>
    <w:p w:rsidR="00A24818" w:rsidRDefault="00A24818">
      <w:r>
        <w:br w:type="page"/>
      </w:r>
    </w:p>
    <w:p w:rsidR="00A24818" w:rsidRDefault="00A24818" w:rsidP="00A24818">
      <w:pPr>
        <w:pStyle w:val="Ttulo1"/>
      </w:pPr>
      <w:bookmarkStart w:id="3" w:name="_Toc534636299"/>
      <w:r>
        <w:lastRenderedPageBreak/>
        <w:t>Calendario de operaciones a realizar</w:t>
      </w:r>
      <w:bookmarkEnd w:id="3"/>
    </w:p>
    <w:p w:rsidR="00A24818" w:rsidRDefault="00A24818" w:rsidP="00A24818">
      <w:r>
        <w:t>Para la realización de las tareas es necesario realizar un calendario de programación previo, de forma que cada tarea estará asignada a un día e incluso momento específico. Para su explicación se muestra la siguiente tabla, la cual representaría a un mes estándar de 30 días.</w:t>
      </w:r>
    </w:p>
    <w:p w:rsidR="00A24818" w:rsidRDefault="00A24818" w:rsidP="00A24818">
      <w:r>
        <w:rPr>
          <w:noProof/>
        </w:rPr>
        <w:drawing>
          <wp:inline distT="114300" distB="114300" distL="114300" distR="114300" wp14:anchorId="54FFFB65" wp14:editId="7B5C2F93">
            <wp:extent cx="5400040" cy="3937713"/>
            <wp:effectExtent l="0" t="0" r="0" b="571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0040" cy="3937713"/>
                    </a:xfrm>
                    <a:prstGeom prst="rect">
                      <a:avLst/>
                    </a:prstGeom>
                    <a:ln/>
                  </pic:spPr>
                </pic:pic>
              </a:graphicData>
            </a:graphic>
          </wp:inline>
        </w:drawing>
      </w:r>
    </w:p>
    <w:p w:rsidR="00A24818" w:rsidRDefault="00A24818" w:rsidP="00A24818">
      <w:pPr>
        <w:pBdr>
          <w:top w:val="nil"/>
          <w:left w:val="nil"/>
          <w:bottom w:val="nil"/>
          <w:right w:val="nil"/>
          <w:between w:val="nil"/>
        </w:pBdr>
        <w:spacing w:after="120"/>
        <w:jc w:val="center"/>
        <w:rPr>
          <w:b/>
          <w:i/>
          <w:sz w:val="12"/>
          <w:szCs w:val="12"/>
        </w:rPr>
      </w:pPr>
      <w:r>
        <w:rPr>
          <w:rFonts w:ascii="Times New Roman" w:eastAsia="Times New Roman" w:hAnsi="Times New Roman" w:cs="Times New Roman"/>
          <w:b/>
          <w:i/>
          <w:color w:val="000000"/>
          <w:sz w:val="18"/>
          <w:szCs w:val="18"/>
        </w:rPr>
        <w:t>Calendario de 30 días.</w:t>
      </w:r>
    </w:p>
    <w:p w:rsidR="00A24818" w:rsidRDefault="00A24818" w:rsidP="00A24818"/>
    <w:p w:rsidR="00A24818" w:rsidRDefault="00A24818" w:rsidP="005E1BDD">
      <w:pPr>
        <w:jc w:val="both"/>
      </w:pPr>
      <w:r>
        <w:t>Las fechas no tienen por qué ser exactas, pero si es recomendable que se sigan.</w:t>
      </w:r>
    </w:p>
    <w:p w:rsidR="00A24818" w:rsidRDefault="00A24818" w:rsidP="005E1BDD">
      <w:pPr>
        <w:jc w:val="both"/>
      </w:pPr>
      <w:r>
        <w:t>Se tendrá acceso a los informes en cualquier momento siempre y cuando se tengan los permisos requeridos.</w:t>
      </w:r>
    </w:p>
    <w:p w:rsidR="00A24818" w:rsidRDefault="00A24818" w:rsidP="005E1BDD">
      <w:pPr>
        <w:jc w:val="both"/>
      </w:pPr>
      <w:r>
        <w:t xml:space="preserve">Los </w:t>
      </w:r>
      <w:r w:rsidRPr="00A24818">
        <w:rPr>
          <w:b/>
        </w:rPr>
        <w:t>informes diarios</w:t>
      </w:r>
      <w:r>
        <w:t xml:space="preserve"> se realizarán cada día tras terminar la jornada laboral (23:00) y los </w:t>
      </w:r>
      <w:r w:rsidRPr="00A24818">
        <w:rPr>
          <w:b/>
        </w:rPr>
        <w:t>informes semanales</w:t>
      </w:r>
      <w:r>
        <w:t xml:space="preserve"> los fines de semana. Sin</w:t>
      </w:r>
      <w:r w:rsidR="005E1BDD">
        <w:t xml:space="preserve"> embargo, </w:t>
      </w:r>
      <w:r>
        <w:t xml:space="preserve">podrán emitirse manualmente debido a peticiones del Coordinador o el </w:t>
      </w:r>
      <w:proofErr w:type="spellStart"/>
      <w:r>
        <w:t>Superusuario</w:t>
      </w:r>
      <w:proofErr w:type="spellEnd"/>
      <w:r>
        <w:t>.</w:t>
      </w:r>
    </w:p>
    <w:p w:rsidR="00A24818" w:rsidRDefault="00A24818" w:rsidP="005E1BDD">
      <w:pPr>
        <w:jc w:val="both"/>
      </w:pPr>
      <w:r>
        <w:t xml:space="preserve">Las </w:t>
      </w:r>
      <w:r w:rsidRPr="005E1BDD">
        <w:rPr>
          <w:b/>
        </w:rPr>
        <w:t>copias de seguridad</w:t>
      </w:r>
      <w:r>
        <w:t xml:space="preserve"> se realizarán de manera diaria tras terminar la jornada laboral (23:00). Sin </w:t>
      </w:r>
      <w:proofErr w:type="gramStart"/>
      <w:r>
        <w:t>embargo</w:t>
      </w:r>
      <w:proofErr w:type="gramEnd"/>
      <w:r>
        <w:t xml:space="preserve"> puede hacerlas el Coordinador y el </w:t>
      </w:r>
      <w:proofErr w:type="spellStart"/>
      <w:r>
        <w:t>Superusuario</w:t>
      </w:r>
      <w:proofErr w:type="spellEnd"/>
      <w:r>
        <w:t xml:space="preserve"> manualmente según qué situaciones.</w:t>
      </w:r>
    </w:p>
    <w:p w:rsidR="00A24818" w:rsidRDefault="00A24818" w:rsidP="005E1BDD">
      <w:pPr>
        <w:jc w:val="both"/>
      </w:pPr>
      <w:r>
        <w:t xml:space="preserve">Se podrá </w:t>
      </w:r>
      <w:r w:rsidRPr="005E1BDD">
        <w:rPr>
          <w:b/>
        </w:rPr>
        <w:t>acceder a las copias de seguridad</w:t>
      </w:r>
      <w:r>
        <w:t xml:space="preserve"> en cualquier momento, pero solo por el Coordinador o el </w:t>
      </w:r>
      <w:proofErr w:type="spellStart"/>
      <w:r>
        <w:t>Superusuario</w:t>
      </w:r>
      <w:proofErr w:type="spellEnd"/>
      <w:r>
        <w:t xml:space="preserve"> </w:t>
      </w:r>
    </w:p>
    <w:p w:rsidR="00A24818" w:rsidRDefault="00A24818" w:rsidP="005E1BDD">
      <w:pPr>
        <w:jc w:val="both"/>
      </w:pPr>
      <w:r>
        <w:t xml:space="preserve">Los puntos de restauración se realizan diariamente por </w:t>
      </w:r>
      <w:proofErr w:type="spellStart"/>
      <w:r>
        <w:t>GoBack</w:t>
      </w:r>
      <w:proofErr w:type="spellEnd"/>
      <w:r>
        <w:t xml:space="preserve">. Pero pueden realizarse manualmente por el usuario si lo cree conveniente. </w:t>
      </w:r>
    </w:p>
    <w:p w:rsidR="00A24818" w:rsidRDefault="00A24818" w:rsidP="005E1BDD">
      <w:pPr>
        <w:jc w:val="both"/>
      </w:pPr>
      <w:r>
        <w:t>La monitorización de l</w:t>
      </w:r>
      <w:r w:rsidR="005E1BDD">
        <w:t>as acciones del sistema se hará</w:t>
      </w:r>
      <w:r>
        <w:t xml:space="preserve"> cada dos meses el primer año y luego mensualmente.</w:t>
      </w:r>
    </w:p>
    <w:p w:rsidR="00A24818" w:rsidRDefault="00A24818" w:rsidP="00A24818">
      <w:r>
        <w:lastRenderedPageBreak/>
        <w:t>El salvado de la base de datos se realizará de manera diaria tras terminar la jornada laboral (23:00).</w:t>
      </w:r>
    </w:p>
    <w:p w:rsidR="00A24818" w:rsidRDefault="00A24818" w:rsidP="00A24818">
      <w:pPr>
        <w:pStyle w:val="Ttulo1"/>
      </w:pPr>
      <w:bookmarkStart w:id="4" w:name="_Toc534636300"/>
      <w:r>
        <w:t>Dispositivos de almacenamiento secundario a utilizar</w:t>
      </w:r>
      <w:bookmarkEnd w:id="4"/>
    </w:p>
    <w:p w:rsidR="005E1BDD" w:rsidRDefault="005E1BDD" w:rsidP="005E1BDD">
      <w:r>
        <w:t>El almacenamiento secundario se trata de un medio de almacenamiento definitivo, no volátil como sería la memoria RAM. En nuestro caso se utilizarán medios de almacenamiento magnético, los Discos Duros y una nube.</w:t>
      </w:r>
    </w:p>
    <w:p w:rsidR="005E1BDD" w:rsidRDefault="005E1BDD" w:rsidP="005E1BDD">
      <w:r>
        <w:t xml:space="preserve">Los discos duros nos proporcionan un rápido acceso y son capaces de almacenar incluso 1TB = 1024GB de información. Sin </w:t>
      </w:r>
      <w:proofErr w:type="gramStart"/>
      <w:r>
        <w:t>embargo</w:t>
      </w:r>
      <w:proofErr w:type="gramEnd"/>
      <w:r>
        <w:t xml:space="preserve"> será conveniente tenerlos almacenados en un lugar libre de polvo para evitar daños en el propio disco que nos hagan perder la información. Estos contendrán información que sea requerida de manera común por algún motivo.</w:t>
      </w:r>
    </w:p>
    <w:p w:rsidR="005E1BDD" w:rsidRDefault="005E1BDD" w:rsidP="005E1BDD">
      <w:r>
        <w:t>Sin embargo, el dispositivo principal de almacenamiento secundario será la nube, de manera que nos aseguraremos de que la información no se perderá.</w:t>
      </w:r>
    </w:p>
    <w:p w:rsidR="00A24818" w:rsidRDefault="005E1BDD" w:rsidP="005E1BDD">
      <w:r>
        <w:t>Por último, dependiendo del tipo de información, esta se mantendrá guardada durante un cierto periodo de tiempo, por lo que será conveniente tener cada cosa guardada por separado.</w:t>
      </w:r>
    </w:p>
    <w:p w:rsidR="00A24818" w:rsidRDefault="00A24818" w:rsidP="00A24818">
      <w:pPr>
        <w:pStyle w:val="Ttulo1"/>
      </w:pPr>
      <w:bookmarkStart w:id="5" w:name="_Toc534636301"/>
      <w:r>
        <w:t>Realización de copias de seguridad</w:t>
      </w:r>
      <w:bookmarkEnd w:id="5"/>
    </w:p>
    <w:p w:rsidR="005E1BDD" w:rsidRDefault="005E1BDD" w:rsidP="005E1BDD">
      <w:pPr>
        <w:jc w:val="both"/>
      </w:pPr>
      <w:r>
        <w:t xml:space="preserve">En cuanto a la realización de copias de seguridad, se realizarán de manera periódica una vez al día tal y como pone en el calendario. Los </w:t>
      </w:r>
      <w:proofErr w:type="spellStart"/>
      <w:r>
        <w:t>backups</w:t>
      </w:r>
      <w:proofErr w:type="spellEnd"/>
      <w:r>
        <w:t xml:space="preserve"> serán realizados de manera automática para la nube, y por el Coordinador correspondiente a cada oficina para los discos duros cuando sea necesario. Solo el Coordinador de la propia oficina y el </w:t>
      </w:r>
      <w:proofErr w:type="spellStart"/>
      <w:r>
        <w:t>Superusuario</w:t>
      </w:r>
      <w:proofErr w:type="spellEnd"/>
      <w:r>
        <w:t xml:space="preserve"> tendrán acceso a dichos datos.</w:t>
      </w:r>
    </w:p>
    <w:p w:rsidR="005E1BDD" w:rsidRDefault="005E1BDD" w:rsidP="005E1BDD">
      <w:pPr>
        <w:jc w:val="both"/>
      </w:pPr>
      <w:r>
        <w:t xml:space="preserve">Para que las copias de seguridad se lleven a cabo, </w:t>
      </w:r>
      <w:proofErr w:type="gramStart"/>
      <w:r>
        <w:t>será  necesario</w:t>
      </w:r>
      <w:proofErr w:type="gramEnd"/>
      <w:r>
        <w:t xml:space="preserve"> que se cumplan una serie de requisitos:</w:t>
      </w:r>
    </w:p>
    <w:p w:rsidR="005E1BDD" w:rsidRDefault="005E1BDD" w:rsidP="00CF5994">
      <w:pPr>
        <w:pStyle w:val="Prrafodelista"/>
        <w:numPr>
          <w:ilvl w:val="0"/>
          <w:numId w:val="1"/>
        </w:numPr>
      </w:pPr>
      <w:proofErr w:type="spellStart"/>
      <w:r w:rsidRPr="005E1BDD">
        <w:rPr>
          <w:b/>
        </w:rPr>
        <w:t>Seguridad</w:t>
      </w:r>
      <w:proofErr w:type="spellEnd"/>
      <w:r w:rsidRPr="005E1BDD">
        <w:rPr>
          <w:b/>
        </w:rPr>
        <w:t xml:space="preserve"> y </w:t>
      </w:r>
      <w:proofErr w:type="spellStart"/>
      <w:r w:rsidRPr="005E1BDD">
        <w:rPr>
          <w:b/>
        </w:rPr>
        <w:t>fiabilidad</w:t>
      </w:r>
      <w:proofErr w:type="spellEnd"/>
      <w:r>
        <w:t xml:space="preserve">: Para </w:t>
      </w:r>
      <w:proofErr w:type="spellStart"/>
      <w:r>
        <w:t>garantizar</w:t>
      </w:r>
      <w:proofErr w:type="spellEnd"/>
      <w:r>
        <w:t xml:space="preserve"> la </w:t>
      </w:r>
      <w:proofErr w:type="spellStart"/>
      <w:r>
        <w:t>seguridad</w:t>
      </w:r>
      <w:proofErr w:type="spellEnd"/>
      <w:r>
        <w:t xml:space="preserve"> de la </w:t>
      </w:r>
      <w:proofErr w:type="spellStart"/>
      <w:r>
        <w:t>información</w:t>
      </w:r>
      <w:proofErr w:type="spellEnd"/>
      <w:r>
        <w:t xml:space="preserve">, el </w:t>
      </w:r>
      <w:proofErr w:type="spellStart"/>
      <w:r>
        <w:t>sistema</w:t>
      </w:r>
      <w:proofErr w:type="spellEnd"/>
      <w:r>
        <w:t xml:space="preserve"> </w:t>
      </w:r>
      <w:proofErr w:type="spellStart"/>
      <w:r>
        <w:t>deberá</w:t>
      </w:r>
      <w:proofErr w:type="spellEnd"/>
      <w:r>
        <w:t xml:space="preserve"> </w:t>
      </w:r>
      <w:proofErr w:type="spellStart"/>
      <w:r>
        <w:t>ser</w:t>
      </w:r>
      <w:proofErr w:type="spellEnd"/>
      <w:r>
        <w:t xml:space="preserve"> </w:t>
      </w:r>
      <w:proofErr w:type="spellStart"/>
      <w:r>
        <w:t>fiable</w:t>
      </w:r>
      <w:proofErr w:type="spellEnd"/>
      <w:r>
        <w:t xml:space="preserve">, </w:t>
      </w:r>
      <w:proofErr w:type="spellStart"/>
      <w:r>
        <w:t>deberá</w:t>
      </w:r>
      <w:proofErr w:type="spellEnd"/>
      <w:r>
        <w:t xml:space="preserve"> </w:t>
      </w:r>
      <w:proofErr w:type="spellStart"/>
      <w:r>
        <w:t>tener</w:t>
      </w:r>
      <w:proofErr w:type="spellEnd"/>
      <w:r>
        <w:t xml:space="preserve"> un </w:t>
      </w:r>
      <w:proofErr w:type="spellStart"/>
      <w:r>
        <w:t>buen</w:t>
      </w:r>
      <w:proofErr w:type="spellEnd"/>
      <w:r>
        <w:t xml:space="preserve"> antivirus y que </w:t>
      </w:r>
      <w:proofErr w:type="spellStart"/>
      <w:r>
        <w:t>todos</w:t>
      </w:r>
      <w:proofErr w:type="spellEnd"/>
      <w:r>
        <w:t xml:space="preserve"> </w:t>
      </w:r>
      <w:proofErr w:type="spellStart"/>
      <w:r>
        <w:t>los</w:t>
      </w:r>
      <w:proofErr w:type="spellEnd"/>
      <w:r>
        <w:t xml:space="preserve"> </w:t>
      </w:r>
      <w:proofErr w:type="spellStart"/>
      <w:r>
        <w:t>programas</w:t>
      </w:r>
      <w:proofErr w:type="spellEnd"/>
      <w:r>
        <w:t xml:space="preserve"> </w:t>
      </w:r>
      <w:proofErr w:type="spellStart"/>
      <w:r>
        <w:t>estén</w:t>
      </w:r>
      <w:proofErr w:type="spellEnd"/>
      <w:r>
        <w:t xml:space="preserve"> </w:t>
      </w:r>
      <w:proofErr w:type="spellStart"/>
      <w:r>
        <w:t>actualizados</w:t>
      </w:r>
      <w:proofErr w:type="spellEnd"/>
      <w:r>
        <w:t xml:space="preserve">. </w:t>
      </w:r>
      <w:proofErr w:type="spellStart"/>
      <w:r>
        <w:t>También</w:t>
      </w:r>
      <w:proofErr w:type="spellEnd"/>
      <w:r>
        <w:t xml:space="preserve"> </w:t>
      </w:r>
      <w:proofErr w:type="spellStart"/>
      <w:r>
        <w:t>deberá</w:t>
      </w:r>
      <w:proofErr w:type="spellEnd"/>
      <w:r>
        <w:t xml:space="preserve"> </w:t>
      </w:r>
      <w:proofErr w:type="spellStart"/>
      <w:r>
        <w:t>haber</w:t>
      </w:r>
      <w:proofErr w:type="spellEnd"/>
      <w:r>
        <w:t xml:space="preserve"> </w:t>
      </w:r>
      <w:proofErr w:type="spellStart"/>
      <w:r>
        <w:t>sistemas</w:t>
      </w:r>
      <w:proofErr w:type="spellEnd"/>
      <w:r>
        <w:t xml:space="preserve"> de </w:t>
      </w:r>
      <w:proofErr w:type="spellStart"/>
      <w:r>
        <w:t>encriptación</w:t>
      </w:r>
      <w:proofErr w:type="spellEnd"/>
      <w:r>
        <w:t xml:space="preserve"> y la </w:t>
      </w:r>
      <w:proofErr w:type="spellStart"/>
      <w:r>
        <w:t>información</w:t>
      </w:r>
      <w:proofErr w:type="spellEnd"/>
      <w:r>
        <w:t xml:space="preserve"> </w:t>
      </w:r>
      <w:proofErr w:type="spellStart"/>
      <w:r>
        <w:t>deberá</w:t>
      </w:r>
      <w:proofErr w:type="spellEnd"/>
      <w:r>
        <w:t xml:space="preserve"> </w:t>
      </w:r>
      <w:proofErr w:type="spellStart"/>
      <w:r>
        <w:t>estar</w:t>
      </w:r>
      <w:proofErr w:type="spellEnd"/>
      <w:r>
        <w:t xml:space="preserve"> </w:t>
      </w:r>
      <w:proofErr w:type="spellStart"/>
      <w:r>
        <w:t>correctamente</w:t>
      </w:r>
      <w:proofErr w:type="spellEnd"/>
      <w:r>
        <w:t xml:space="preserve"> </w:t>
      </w:r>
      <w:proofErr w:type="spellStart"/>
      <w:r>
        <w:t>guardada</w:t>
      </w:r>
      <w:proofErr w:type="spellEnd"/>
      <w:r>
        <w:t>.</w:t>
      </w:r>
    </w:p>
    <w:p w:rsidR="005E1BDD" w:rsidRDefault="005E1BDD" w:rsidP="005E1BDD">
      <w:pPr>
        <w:pStyle w:val="Prrafodelista"/>
        <w:ind w:left="1065"/>
      </w:pPr>
    </w:p>
    <w:p w:rsidR="005E1BDD" w:rsidRDefault="005E1BDD" w:rsidP="00CF5994">
      <w:pPr>
        <w:pStyle w:val="Prrafodelista"/>
        <w:numPr>
          <w:ilvl w:val="0"/>
          <w:numId w:val="1"/>
        </w:numPr>
      </w:pPr>
      <w:proofErr w:type="spellStart"/>
      <w:r w:rsidRPr="005E1BDD">
        <w:rPr>
          <w:b/>
        </w:rPr>
        <w:t>Automatización</w:t>
      </w:r>
      <w:proofErr w:type="spellEnd"/>
      <w:r w:rsidRPr="005E1BDD">
        <w:rPr>
          <w:b/>
        </w:rPr>
        <w:t>:</w:t>
      </w:r>
      <w:r>
        <w:t xml:space="preserve"> La </w:t>
      </w:r>
      <w:proofErr w:type="spellStart"/>
      <w:r>
        <w:t>copias</w:t>
      </w:r>
      <w:proofErr w:type="spellEnd"/>
      <w:r>
        <w:t xml:space="preserve"> de. </w:t>
      </w:r>
      <w:proofErr w:type="spellStart"/>
      <w:r>
        <w:t>seguridad</w:t>
      </w:r>
      <w:proofErr w:type="spellEnd"/>
      <w:r>
        <w:t xml:space="preserve"> </w:t>
      </w:r>
      <w:proofErr w:type="spellStart"/>
      <w:r>
        <w:t>deberán</w:t>
      </w:r>
      <w:proofErr w:type="spellEnd"/>
      <w:r>
        <w:t xml:space="preserve"> </w:t>
      </w:r>
      <w:proofErr w:type="spellStart"/>
      <w:r>
        <w:t>hacerse</w:t>
      </w:r>
      <w:proofErr w:type="spellEnd"/>
      <w:r>
        <w:t xml:space="preserve"> de </w:t>
      </w:r>
      <w:proofErr w:type="spellStart"/>
      <w:r>
        <w:t>manera</w:t>
      </w:r>
      <w:proofErr w:type="spellEnd"/>
      <w:r>
        <w:t xml:space="preserve"> </w:t>
      </w:r>
      <w:proofErr w:type="spellStart"/>
      <w:r>
        <w:t>automática</w:t>
      </w:r>
      <w:proofErr w:type="spellEnd"/>
      <w:r>
        <w:t xml:space="preserve">, </w:t>
      </w:r>
      <w:proofErr w:type="spellStart"/>
      <w:r>
        <w:t>pues</w:t>
      </w:r>
      <w:proofErr w:type="spellEnd"/>
      <w:r>
        <w:t xml:space="preserve"> </w:t>
      </w:r>
      <w:proofErr w:type="spellStart"/>
      <w:r>
        <w:t>si</w:t>
      </w:r>
      <w:proofErr w:type="spellEnd"/>
      <w:r>
        <w:t xml:space="preserve"> </w:t>
      </w:r>
      <w:proofErr w:type="spellStart"/>
      <w:r>
        <w:t>fuera</w:t>
      </w:r>
      <w:proofErr w:type="spellEnd"/>
      <w:r>
        <w:t xml:space="preserve"> manual </w:t>
      </w:r>
      <w:proofErr w:type="spellStart"/>
      <w:r>
        <w:t>conllevaría</w:t>
      </w:r>
      <w:proofErr w:type="spellEnd"/>
      <w:r>
        <w:t xml:space="preserve"> </w:t>
      </w:r>
      <w:proofErr w:type="spellStart"/>
      <w:r>
        <w:t>errores</w:t>
      </w:r>
      <w:proofErr w:type="spellEnd"/>
      <w:r>
        <w:t xml:space="preserve"> de </w:t>
      </w:r>
      <w:proofErr w:type="spellStart"/>
      <w:r>
        <w:t>guardado</w:t>
      </w:r>
      <w:proofErr w:type="spellEnd"/>
      <w:r>
        <w:t xml:space="preserve">, </w:t>
      </w:r>
      <w:proofErr w:type="spellStart"/>
      <w:r>
        <w:t>pérdidas</w:t>
      </w:r>
      <w:proofErr w:type="spellEnd"/>
      <w:r>
        <w:t xml:space="preserve">, etc. Solo el </w:t>
      </w:r>
      <w:proofErr w:type="spellStart"/>
      <w:r>
        <w:t>Coordinador</w:t>
      </w:r>
      <w:proofErr w:type="spellEnd"/>
      <w:r>
        <w:t xml:space="preserve"> de la </w:t>
      </w:r>
      <w:proofErr w:type="spellStart"/>
      <w:r>
        <w:t>oficina</w:t>
      </w:r>
      <w:proofErr w:type="spellEnd"/>
      <w:r>
        <w:t xml:space="preserve"> o el </w:t>
      </w:r>
      <w:proofErr w:type="spellStart"/>
      <w:r>
        <w:t>Superusuario</w:t>
      </w:r>
      <w:proofErr w:type="spellEnd"/>
      <w:r>
        <w:t xml:space="preserve"> </w:t>
      </w:r>
      <w:proofErr w:type="spellStart"/>
      <w:r>
        <w:t>realizará</w:t>
      </w:r>
      <w:proofErr w:type="spellEnd"/>
      <w:r>
        <w:t xml:space="preserve"> </w:t>
      </w:r>
      <w:proofErr w:type="spellStart"/>
      <w:r>
        <w:t>copias</w:t>
      </w:r>
      <w:proofErr w:type="spellEnd"/>
      <w:r>
        <w:t xml:space="preserve"> </w:t>
      </w:r>
      <w:proofErr w:type="spellStart"/>
      <w:r>
        <w:t>manuales</w:t>
      </w:r>
      <w:proofErr w:type="spellEnd"/>
      <w:r>
        <w:t xml:space="preserve"> </w:t>
      </w:r>
      <w:proofErr w:type="spellStart"/>
      <w:r>
        <w:t>cuando</w:t>
      </w:r>
      <w:proofErr w:type="spellEnd"/>
      <w:r>
        <w:t xml:space="preserve"> sea </w:t>
      </w:r>
      <w:proofErr w:type="spellStart"/>
      <w:r>
        <w:t>preciso</w:t>
      </w:r>
      <w:proofErr w:type="spellEnd"/>
      <w:r>
        <w:t>.</w:t>
      </w:r>
    </w:p>
    <w:p w:rsidR="005E1BDD" w:rsidRDefault="005E1BDD" w:rsidP="005E1BDD">
      <w:pPr>
        <w:pStyle w:val="Prrafodelista"/>
      </w:pPr>
    </w:p>
    <w:p w:rsidR="005E1BDD" w:rsidRDefault="005E1BDD" w:rsidP="005E1BDD">
      <w:pPr>
        <w:pStyle w:val="Prrafodelista"/>
        <w:ind w:left="1065"/>
      </w:pPr>
    </w:p>
    <w:p w:rsidR="005E1BDD" w:rsidRDefault="005E1BDD" w:rsidP="00CF5994">
      <w:pPr>
        <w:pStyle w:val="Prrafodelista"/>
        <w:numPr>
          <w:ilvl w:val="0"/>
          <w:numId w:val="1"/>
        </w:numPr>
      </w:pPr>
      <w:proofErr w:type="spellStart"/>
      <w:r w:rsidRPr="005E1BDD">
        <w:rPr>
          <w:b/>
        </w:rPr>
        <w:t>Espacio</w:t>
      </w:r>
      <w:proofErr w:type="spellEnd"/>
      <w:r w:rsidRPr="005E1BDD">
        <w:rPr>
          <w:b/>
        </w:rPr>
        <w:t xml:space="preserve"> de </w:t>
      </w:r>
      <w:proofErr w:type="spellStart"/>
      <w:r w:rsidRPr="005E1BDD">
        <w:rPr>
          <w:b/>
        </w:rPr>
        <w:t>almacenamiento</w:t>
      </w:r>
      <w:proofErr w:type="spellEnd"/>
      <w:r>
        <w:t xml:space="preserve">: La </w:t>
      </w:r>
      <w:proofErr w:type="spellStart"/>
      <w:r>
        <w:t>nube</w:t>
      </w:r>
      <w:proofErr w:type="spellEnd"/>
      <w:r>
        <w:t xml:space="preserve"> o el disco </w:t>
      </w:r>
      <w:proofErr w:type="spellStart"/>
      <w:r>
        <w:t>duro</w:t>
      </w:r>
      <w:proofErr w:type="spellEnd"/>
      <w:r>
        <w:t xml:space="preserve"> </w:t>
      </w:r>
      <w:proofErr w:type="spellStart"/>
      <w:r>
        <w:t>utilizados</w:t>
      </w:r>
      <w:proofErr w:type="spellEnd"/>
      <w:r>
        <w:t xml:space="preserve"> </w:t>
      </w:r>
      <w:proofErr w:type="spellStart"/>
      <w:r>
        <w:t>deberá</w:t>
      </w:r>
      <w:proofErr w:type="spellEnd"/>
      <w:r>
        <w:t xml:space="preserve"> </w:t>
      </w:r>
      <w:proofErr w:type="spellStart"/>
      <w:r>
        <w:t>tener</w:t>
      </w:r>
      <w:proofErr w:type="spellEnd"/>
      <w:r>
        <w:t xml:space="preserve"> el </w:t>
      </w:r>
      <w:proofErr w:type="spellStart"/>
      <w:r>
        <w:t>almacenamiento</w:t>
      </w:r>
      <w:proofErr w:type="spellEnd"/>
      <w:r>
        <w:t xml:space="preserve"> </w:t>
      </w:r>
      <w:proofErr w:type="spellStart"/>
      <w:r>
        <w:t>suficiente</w:t>
      </w:r>
      <w:proofErr w:type="spellEnd"/>
      <w:r>
        <w:t xml:space="preserve"> para </w:t>
      </w:r>
      <w:proofErr w:type="spellStart"/>
      <w:r>
        <w:t>soportar</w:t>
      </w:r>
      <w:proofErr w:type="spellEnd"/>
      <w:r>
        <w:t xml:space="preserve"> la </w:t>
      </w:r>
      <w:proofErr w:type="spellStart"/>
      <w:r>
        <w:t>información</w:t>
      </w:r>
      <w:proofErr w:type="spellEnd"/>
      <w:r>
        <w:t xml:space="preserve"> que </w:t>
      </w:r>
      <w:proofErr w:type="spellStart"/>
      <w:r>
        <w:t>debe</w:t>
      </w:r>
      <w:proofErr w:type="spellEnd"/>
      <w:r>
        <w:t xml:space="preserve"> de </w:t>
      </w:r>
      <w:proofErr w:type="spellStart"/>
      <w:r>
        <w:t>guardar</w:t>
      </w:r>
      <w:proofErr w:type="spellEnd"/>
      <w:r>
        <w:t>.</w:t>
      </w:r>
    </w:p>
    <w:p w:rsidR="005E1BDD" w:rsidRDefault="005E1BDD" w:rsidP="005E1BDD">
      <w:pPr>
        <w:pStyle w:val="Prrafodelista"/>
        <w:ind w:left="1065"/>
      </w:pPr>
    </w:p>
    <w:p w:rsidR="005E1BDD" w:rsidRDefault="005E1BDD" w:rsidP="00CF5994">
      <w:pPr>
        <w:pStyle w:val="Prrafodelista"/>
        <w:numPr>
          <w:ilvl w:val="0"/>
          <w:numId w:val="1"/>
        </w:numPr>
      </w:pPr>
      <w:proofErr w:type="spellStart"/>
      <w:r w:rsidRPr="005E1BDD">
        <w:rPr>
          <w:b/>
        </w:rPr>
        <w:t>Sencillez</w:t>
      </w:r>
      <w:proofErr w:type="spellEnd"/>
      <w:r w:rsidRPr="005E1BDD">
        <w:rPr>
          <w:b/>
        </w:rPr>
        <w:t xml:space="preserve"> y </w:t>
      </w:r>
      <w:proofErr w:type="spellStart"/>
      <w:r w:rsidRPr="005E1BDD">
        <w:rPr>
          <w:b/>
        </w:rPr>
        <w:t>buena</w:t>
      </w:r>
      <w:proofErr w:type="spellEnd"/>
      <w:r w:rsidRPr="005E1BDD">
        <w:rPr>
          <w:b/>
        </w:rPr>
        <w:t xml:space="preserve"> </w:t>
      </w:r>
      <w:proofErr w:type="spellStart"/>
      <w:r w:rsidRPr="005E1BDD">
        <w:rPr>
          <w:b/>
        </w:rPr>
        <w:t>interfaz</w:t>
      </w:r>
      <w:proofErr w:type="spellEnd"/>
      <w:r w:rsidRPr="005E1BDD">
        <w:rPr>
          <w:b/>
        </w:rPr>
        <w:t>:</w:t>
      </w:r>
      <w:r>
        <w:t xml:space="preserve"> lo </w:t>
      </w:r>
      <w:proofErr w:type="spellStart"/>
      <w:r>
        <w:t>deseable</w:t>
      </w:r>
      <w:proofErr w:type="spellEnd"/>
      <w:r>
        <w:t xml:space="preserve"> </w:t>
      </w:r>
      <w:proofErr w:type="spellStart"/>
      <w:r>
        <w:t>es</w:t>
      </w:r>
      <w:proofErr w:type="spellEnd"/>
      <w:r>
        <w:t xml:space="preserve"> que la </w:t>
      </w:r>
      <w:proofErr w:type="spellStart"/>
      <w:r>
        <w:t>interfaz</w:t>
      </w:r>
      <w:proofErr w:type="spellEnd"/>
      <w:r>
        <w:t xml:space="preserve"> del </w:t>
      </w:r>
      <w:proofErr w:type="spellStart"/>
      <w:r>
        <w:t>programa</w:t>
      </w:r>
      <w:proofErr w:type="spellEnd"/>
      <w:r>
        <w:t xml:space="preserve"> </w:t>
      </w:r>
      <w:proofErr w:type="spellStart"/>
      <w:r>
        <w:t>en</w:t>
      </w:r>
      <w:proofErr w:type="spellEnd"/>
      <w:r>
        <w:t xml:space="preserve"> la </w:t>
      </w:r>
      <w:proofErr w:type="spellStart"/>
      <w:r>
        <w:t>nube</w:t>
      </w:r>
      <w:proofErr w:type="spellEnd"/>
      <w:r>
        <w:t xml:space="preserve"> que </w:t>
      </w:r>
      <w:proofErr w:type="spellStart"/>
      <w:r>
        <w:t>estemos</w:t>
      </w:r>
      <w:proofErr w:type="spellEnd"/>
      <w:r>
        <w:t xml:space="preserve"> </w:t>
      </w:r>
      <w:proofErr w:type="spellStart"/>
      <w:r>
        <w:t>empleando</w:t>
      </w:r>
      <w:proofErr w:type="spellEnd"/>
      <w:r>
        <w:t xml:space="preserve"> sea lo </w:t>
      </w:r>
      <w:proofErr w:type="spellStart"/>
      <w:r>
        <w:t>más</w:t>
      </w:r>
      <w:proofErr w:type="spellEnd"/>
      <w:r>
        <w:t xml:space="preserve"> </w:t>
      </w:r>
      <w:proofErr w:type="spellStart"/>
      <w:r>
        <w:t>intuitiva</w:t>
      </w:r>
      <w:proofErr w:type="spellEnd"/>
      <w:r>
        <w:t xml:space="preserve"> </w:t>
      </w:r>
      <w:proofErr w:type="spellStart"/>
      <w:r>
        <w:t>posible</w:t>
      </w:r>
      <w:proofErr w:type="spellEnd"/>
      <w:r>
        <w:t xml:space="preserve">, de </w:t>
      </w:r>
      <w:proofErr w:type="spellStart"/>
      <w:r>
        <w:t>modo</w:t>
      </w:r>
      <w:proofErr w:type="spellEnd"/>
      <w:r>
        <w:t xml:space="preserve"> que </w:t>
      </w:r>
      <w:proofErr w:type="spellStart"/>
      <w:r>
        <w:t>cualquier</w:t>
      </w:r>
      <w:proofErr w:type="spellEnd"/>
      <w:r>
        <w:t xml:space="preserve"> persona </w:t>
      </w:r>
      <w:proofErr w:type="spellStart"/>
      <w:r>
        <w:t>autorizada</w:t>
      </w:r>
      <w:proofErr w:type="spellEnd"/>
      <w:r>
        <w:t xml:space="preserve"> </w:t>
      </w:r>
      <w:proofErr w:type="spellStart"/>
      <w:r>
        <w:t>pueda</w:t>
      </w:r>
      <w:proofErr w:type="spellEnd"/>
      <w:r>
        <w:t xml:space="preserve"> </w:t>
      </w:r>
      <w:proofErr w:type="spellStart"/>
      <w:r>
        <w:t>recuperar</w:t>
      </w:r>
      <w:proofErr w:type="spellEnd"/>
      <w:r>
        <w:t xml:space="preserve"> </w:t>
      </w:r>
      <w:proofErr w:type="spellStart"/>
      <w:r>
        <w:t>datos</w:t>
      </w:r>
      <w:proofErr w:type="spellEnd"/>
      <w:r>
        <w:t xml:space="preserve"> de </w:t>
      </w:r>
      <w:proofErr w:type="spellStart"/>
      <w:r>
        <w:t>manera</w:t>
      </w:r>
      <w:proofErr w:type="spellEnd"/>
      <w:r>
        <w:t xml:space="preserve"> </w:t>
      </w:r>
      <w:proofErr w:type="spellStart"/>
      <w:r>
        <w:t>sencilla</w:t>
      </w:r>
      <w:proofErr w:type="spellEnd"/>
      <w:r>
        <w:t xml:space="preserve"> y </w:t>
      </w:r>
      <w:proofErr w:type="spellStart"/>
      <w:r>
        <w:t>en</w:t>
      </w:r>
      <w:proofErr w:type="spellEnd"/>
      <w:r>
        <w:t xml:space="preserve"> el </w:t>
      </w:r>
      <w:proofErr w:type="spellStart"/>
      <w:r>
        <w:t>menor</w:t>
      </w:r>
      <w:proofErr w:type="spellEnd"/>
      <w:r>
        <w:t xml:space="preserve"> </w:t>
      </w:r>
      <w:proofErr w:type="spellStart"/>
      <w:r>
        <w:t>tiempo</w:t>
      </w:r>
      <w:proofErr w:type="spellEnd"/>
      <w:r>
        <w:t xml:space="preserve"> </w:t>
      </w:r>
      <w:proofErr w:type="spellStart"/>
      <w:r>
        <w:t>posible</w:t>
      </w:r>
      <w:proofErr w:type="spellEnd"/>
      <w:r>
        <w:t xml:space="preserve">. </w:t>
      </w:r>
    </w:p>
    <w:p w:rsidR="009856CA" w:rsidRDefault="009856CA">
      <w:r>
        <w:br w:type="page"/>
      </w:r>
    </w:p>
    <w:p w:rsidR="00A24818" w:rsidRDefault="00A24818" w:rsidP="00A24818">
      <w:pPr>
        <w:pStyle w:val="Ttulo1"/>
      </w:pPr>
      <w:bookmarkStart w:id="6" w:name="_Toc534636302"/>
      <w:r>
        <w:lastRenderedPageBreak/>
        <w:t>Clasificación y acceso de copias de seguridad</w:t>
      </w:r>
      <w:bookmarkEnd w:id="6"/>
    </w:p>
    <w:p w:rsidR="009856CA" w:rsidRDefault="009856CA" w:rsidP="009856CA">
      <w:pPr>
        <w:spacing w:after="120"/>
        <w:jc w:val="both"/>
      </w:pPr>
      <w:proofErr w:type="gramStart"/>
      <w:r>
        <w:t>Los datos a respaldar</w:t>
      </w:r>
      <w:proofErr w:type="gramEnd"/>
      <w:r>
        <w:t xml:space="preserve"> y el periodo de su almacenamiento, dependerán del tipo de información que contenga. Así pues, tendremos la información separada en discos duros según la duración la información (</w:t>
      </w:r>
      <w:hyperlink r:id="rId8">
        <w:r>
          <w:rPr>
            <w:b/>
            <w:color w:val="000080"/>
            <w:u w:val="single"/>
          </w:rPr>
          <w:t>https://www.boe.es/diario_boe/txt.php?id=BOE-A-2018-16673</w:t>
        </w:r>
      </w:hyperlink>
      <w:r>
        <w:t>):</w:t>
      </w:r>
    </w:p>
    <w:p w:rsidR="009856CA" w:rsidRDefault="009856CA" w:rsidP="009856CA">
      <w:pPr>
        <w:widowControl w:val="0"/>
        <w:spacing w:before="0" w:after="120" w:line="240" w:lineRule="auto"/>
        <w:jc w:val="both"/>
      </w:pPr>
      <w:r>
        <w:t xml:space="preserve">Los contratos, ya sean con empleados, proveedores, clientes... tendrán una duración de diez años. </w:t>
      </w:r>
    </w:p>
    <w:p w:rsidR="009856CA" w:rsidRDefault="009856CA" w:rsidP="009856CA">
      <w:pPr>
        <w:widowControl w:val="0"/>
        <w:spacing w:before="0" w:after="120" w:line="240" w:lineRule="auto"/>
        <w:jc w:val="both"/>
      </w:pPr>
      <w:r>
        <w:t>Las facturas por compras a proveedores o por ventas a clientes tendrán una duración de cinco años.</w:t>
      </w:r>
    </w:p>
    <w:p w:rsidR="009856CA" w:rsidRDefault="009856CA" w:rsidP="009856CA">
      <w:pPr>
        <w:widowControl w:val="0"/>
        <w:spacing w:before="0" w:after="120" w:line="240" w:lineRule="auto"/>
        <w:jc w:val="both"/>
      </w:pPr>
      <w:r>
        <w:t>El resto de información será guardada durante 2 años.</w:t>
      </w:r>
    </w:p>
    <w:p w:rsidR="009856CA" w:rsidRDefault="009856CA" w:rsidP="009856CA">
      <w:pPr>
        <w:widowControl w:val="0"/>
        <w:spacing w:before="0" w:after="120" w:line="240" w:lineRule="auto"/>
        <w:jc w:val="both"/>
      </w:pPr>
      <w:r>
        <w:t>Además de seguir este método de guardado, la información estará guardada cronológicamente, para facilitar el acceso a esta.</w:t>
      </w:r>
    </w:p>
    <w:p w:rsidR="009856CA" w:rsidRDefault="009856CA" w:rsidP="009856CA">
      <w:pPr>
        <w:spacing w:after="120"/>
        <w:jc w:val="both"/>
      </w:pPr>
      <w:r>
        <w:t xml:space="preserve">A esta información sólo tendrán acceso el </w:t>
      </w:r>
      <w:proofErr w:type="spellStart"/>
      <w:r>
        <w:t>Superusuario</w:t>
      </w:r>
      <w:proofErr w:type="spellEnd"/>
      <w:r>
        <w:t xml:space="preserve"> y el Coordinador correspondiente a cada oficina. Sin embargo, podrá ser requerida por otros organismos externos, los cuales podrán ejercer en cualquier momento alguno de los ejercicios ARCO u otros:</w:t>
      </w:r>
    </w:p>
    <w:p w:rsidR="009856CA" w:rsidRDefault="009856CA" w:rsidP="00CF5994">
      <w:pPr>
        <w:widowControl w:val="0"/>
        <w:numPr>
          <w:ilvl w:val="0"/>
          <w:numId w:val="2"/>
        </w:numPr>
        <w:spacing w:before="0" w:after="0" w:line="240" w:lineRule="auto"/>
        <w:jc w:val="both"/>
      </w:pPr>
      <w:r>
        <w:rPr>
          <w:b/>
        </w:rPr>
        <w:t>A</w:t>
      </w:r>
      <w:r>
        <w:t>cceso: a los datos que la empresa posee sobre el afectado</w:t>
      </w:r>
    </w:p>
    <w:p w:rsidR="009856CA" w:rsidRDefault="009856CA" w:rsidP="00CF5994">
      <w:pPr>
        <w:widowControl w:val="0"/>
        <w:numPr>
          <w:ilvl w:val="0"/>
          <w:numId w:val="2"/>
        </w:numPr>
        <w:spacing w:before="0" w:after="0" w:line="240" w:lineRule="auto"/>
        <w:jc w:val="both"/>
      </w:pPr>
      <w:r>
        <w:rPr>
          <w:b/>
        </w:rPr>
        <w:t>R</w:t>
      </w:r>
      <w:r>
        <w:t>ectificación: derecho a cambiar dichos datos</w:t>
      </w:r>
    </w:p>
    <w:p w:rsidR="009856CA" w:rsidRDefault="009856CA" w:rsidP="00CF5994">
      <w:pPr>
        <w:widowControl w:val="0"/>
        <w:numPr>
          <w:ilvl w:val="0"/>
          <w:numId w:val="2"/>
        </w:numPr>
        <w:spacing w:before="0" w:after="0" w:line="240" w:lineRule="auto"/>
        <w:jc w:val="both"/>
      </w:pPr>
      <w:r>
        <w:rPr>
          <w:b/>
        </w:rPr>
        <w:t>C</w:t>
      </w:r>
      <w:r>
        <w:t>ancelación: derecho a la eliminación o supresión de sus datos</w:t>
      </w:r>
    </w:p>
    <w:p w:rsidR="009856CA" w:rsidRDefault="009856CA" w:rsidP="00CF5994">
      <w:pPr>
        <w:widowControl w:val="0"/>
        <w:numPr>
          <w:ilvl w:val="0"/>
          <w:numId w:val="2"/>
        </w:numPr>
        <w:spacing w:before="0" w:after="0" w:line="240" w:lineRule="auto"/>
        <w:jc w:val="both"/>
      </w:pPr>
      <w:r>
        <w:rPr>
          <w:b/>
        </w:rPr>
        <w:t>O</w:t>
      </w:r>
      <w:r>
        <w:t>posición: derecho a solicitar que la empresa no haga uso de sus datos</w:t>
      </w:r>
    </w:p>
    <w:p w:rsidR="009856CA" w:rsidRDefault="009856CA" w:rsidP="00CF5994">
      <w:pPr>
        <w:widowControl w:val="0"/>
        <w:numPr>
          <w:ilvl w:val="0"/>
          <w:numId w:val="2"/>
        </w:numPr>
        <w:spacing w:before="0" w:after="0" w:line="240" w:lineRule="auto"/>
        <w:jc w:val="both"/>
      </w:pPr>
      <w:r>
        <w:t>Portabilidad: derecho a que la empresa ceda o transfiera sus datos a otra con un fin</w:t>
      </w:r>
    </w:p>
    <w:p w:rsidR="00A24818" w:rsidRDefault="009856CA" w:rsidP="00CF5994">
      <w:pPr>
        <w:widowControl w:val="0"/>
        <w:numPr>
          <w:ilvl w:val="0"/>
          <w:numId w:val="2"/>
        </w:numPr>
        <w:spacing w:before="0" w:after="120" w:line="240" w:lineRule="auto"/>
        <w:jc w:val="both"/>
      </w:pPr>
      <w:r>
        <w:t>Limitación: los datos serán marcados para que no puedan ser tratados en el futuro</w:t>
      </w:r>
    </w:p>
    <w:p w:rsidR="00A24818" w:rsidRDefault="00A24818" w:rsidP="00A24818">
      <w:pPr>
        <w:pStyle w:val="Ttulo1"/>
      </w:pPr>
      <w:bookmarkStart w:id="7" w:name="_Toc534636303"/>
      <w:r>
        <w:t>Monitorización y gestión de la seguridad</w:t>
      </w:r>
      <w:bookmarkEnd w:id="7"/>
    </w:p>
    <w:p w:rsidR="009856CA" w:rsidRDefault="009856CA" w:rsidP="009856CA">
      <w:pPr>
        <w:pBdr>
          <w:top w:val="nil"/>
          <w:left w:val="nil"/>
          <w:bottom w:val="nil"/>
          <w:right w:val="nil"/>
          <w:between w:val="nil"/>
        </w:pBdr>
        <w:spacing w:after="120"/>
        <w:jc w:val="both"/>
      </w:pPr>
      <w:r>
        <w:t>Es necesario realizar un proceso riguroso para estimar la capacidad y las actividades necesarias para adecuar las infraestructuras que soportan los servicios a la demanda (en cada momento). De esta manera, obtendremos unos servicios con la mayor calidad posible y de la manera más eficiente.</w:t>
      </w:r>
    </w:p>
    <w:p w:rsidR="009856CA" w:rsidRDefault="009856CA" w:rsidP="009856CA">
      <w:pPr>
        <w:pBdr>
          <w:top w:val="nil"/>
          <w:left w:val="nil"/>
          <w:bottom w:val="nil"/>
          <w:right w:val="nil"/>
          <w:between w:val="nil"/>
        </w:pBdr>
        <w:spacing w:after="120"/>
        <w:jc w:val="both"/>
      </w:pPr>
      <w:r>
        <w:t xml:space="preserve">Una mala gestión de la capacidad puede acarrear que las infraestructuras sean insuficientes para soportar la demanda de usuarios, produciendo así una reducción de calidad en el servicio o incluso su interrupción. </w:t>
      </w:r>
      <w:proofErr w:type="gramStart"/>
      <w:r>
        <w:t>O</w:t>
      </w:r>
      <w:proofErr w:type="gramEnd"/>
      <w:r>
        <w:t xml:space="preserve"> todo lo contrario, que no se haga uso de esos recursos, lo que conlleva ineficiencia en términos de costes. </w:t>
      </w:r>
    </w:p>
    <w:p w:rsidR="009856CA" w:rsidRDefault="009856CA" w:rsidP="009856CA">
      <w:pPr>
        <w:pBdr>
          <w:top w:val="nil"/>
          <w:left w:val="nil"/>
          <w:bottom w:val="nil"/>
          <w:right w:val="nil"/>
          <w:between w:val="nil"/>
        </w:pBdr>
        <w:spacing w:after="120"/>
        <w:jc w:val="both"/>
      </w:pPr>
      <w:r>
        <w:t>Para obtener unas predicciones precisas se necesitan de una metodología y de unas buenas prácticas. Es necesario un equilibrio entre coste y capacidad y entre provisión y demanda. Este proceso comprende:</w:t>
      </w:r>
    </w:p>
    <w:p w:rsidR="009856CA" w:rsidRDefault="009856CA" w:rsidP="00CF5994">
      <w:pPr>
        <w:widowControl w:val="0"/>
        <w:numPr>
          <w:ilvl w:val="0"/>
          <w:numId w:val="3"/>
        </w:numPr>
        <w:pBdr>
          <w:top w:val="nil"/>
          <w:left w:val="nil"/>
          <w:bottom w:val="nil"/>
          <w:right w:val="nil"/>
          <w:between w:val="nil"/>
        </w:pBdr>
        <w:spacing w:before="0" w:after="0" w:line="240" w:lineRule="auto"/>
        <w:jc w:val="both"/>
      </w:pPr>
      <w:r>
        <w:t xml:space="preserve">Realización de previsiones de futuros requisitos basados en la demanda </w:t>
      </w:r>
      <w:r>
        <w:rPr>
          <w:b/>
        </w:rPr>
        <w:t>actual.</w:t>
      </w:r>
    </w:p>
    <w:p w:rsidR="009856CA" w:rsidRDefault="009856CA" w:rsidP="00CF5994">
      <w:pPr>
        <w:widowControl w:val="0"/>
        <w:numPr>
          <w:ilvl w:val="0"/>
          <w:numId w:val="3"/>
        </w:numPr>
        <w:pBdr>
          <w:top w:val="nil"/>
          <w:left w:val="nil"/>
          <w:bottom w:val="nil"/>
          <w:right w:val="nil"/>
          <w:between w:val="nil"/>
        </w:pBdr>
        <w:spacing w:before="0" w:after="0" w:line="240" w:lineRule="auto"/>
        <w:jc w:val="both"/>
      </w:pPr>
      <w:r>
        <w:t>Elaboración de una planificación de la capacidad que permitan proporcionar una calidad adecuada. Para ella nos apoyamos en una serie de subprocesos:</w:t>
      </w:r>
    </w:p>
    <w:p w:rsidR="009856CA" w:rsidRDefault="009856CA" w:rsidP="00CF5994">
      <w:pPr>
        <w:widowControl w:val="0"/>
        <w:numPr>
          <w:ilvl w:val="1"/>
          <w:numId w:val="3"/>
        </w:numPr>
        <w:spacing w:before="0" w:after="0" w:line="240" w:lineRule="auto"/>
        <w:jc w:val="both"/>
      </w:pPr>
      <w:r>
        <w:rPr>
          <w:b/>
          <w:i/>
          <w:u w:val="single"/>
        </w:rPr>
        <w:t>Gestión de la capacidad de negocio</w:t>
      </w:r>
      <w:r>
        <w:t>: se deben tener en cuenta las futuras necesidades del negocio</w:t>
      </w:r>
    </w:p>
    <w:p w:rsidR="009856CA" w:rsidRDefault="009856CA" w:rsidP="00CF5994">
      <w:pPr>
        <w:widowControl w:val="0"/>
        <w:numPr>
          <w:ilvl w:val="1"/>
          <w:numId w:val="3"/>
        </w:numPr>
        <w:spacing w:before="0" w:after="0" w:line="240" w:lineRule="auto"/>
        <w:jc w:val="both"/>
      </w:pPr>
      <w:r>
        <w:rPr>
          <w:b/>
          <w:i/>
          <w:u w:val="single"/>
        </w:rPr>
        <w:t>Gestión de la capacidad de los servicios</w:t>
      </w:r>
      <w:r>
        <w:t>: los servicios ofrecidos deben seguir unas exigencias mínimas en cuanto a calidad</w:t>
      </w:r>
    </w:p>
    <w:p w:rsidR="009856CA" w:rsidRDefault="009856CA" w:rsidP="00CF5994">
      <w:pPr>
        <w:widowControl w:val="0"/>
        <w:numPr>
          <w:ilvl w:val="1"/>
          <w:numId w:val="3"/>
        </w:numPr>
        <w:spacing w:before="0" w:after="0" w:line="240" w:lineRule="auto"/>
        <w:jc w:val="both"/>
      </w:pPr>
      <w:r>
        <w:rPr>
          <w:b/>
          <w:i/>
          <w:u w:val="single"/>
        </w:rPr>
        <w:t>Gestión de la capacidad de los recursos</w:t>
      </w:r>
      <w:r>
        <w:t>: se deben gestionar los recursos de bajo nivel de las infraestructuras</w:t>
      </w:r>
    </w:p>
    <w:p w:rsidR="009856CA" w:rsidRDefault="009856CA" w:rsidP="00CF5994">
      <w:pPr>
        <w:widowControl w:val="0"/>
        <w:numPr>
          <w:ilvl w:val="0"/>
          <w:numId w:val="3"/>
        </w:numPr>
        <w:pBdr>
          <w:top w:val="nil"/>
          <w:left w:val="nil"/>
          <w:bottom w:val="nil"/>
          <w:right w:val="nil"/>
          <w:between w:val="nil"/>
        </w:pBdr>
        <w:spacing w:before="0" w:after="0" w:line="240" w:lineRule="auto"/>
        <w:jc w:val="both"/>
      </w:pPr>
      <w:r>
        <w:t>Monitorización del rendimiento, de los servicios y de los componentes que lo soportan.</w:t>
      </w:r>
    </w:p>
    <w:p w:rsidR="009856CA" w:rsidRDefault="009856CA" w:rsidP="00CF5994">
      <w:pPr>
        <w:widowControl w:val="0"/>
        <w:numPr>
          <w:ilvl w:val="0"/>
          <w:numId w:val="3"/>
        </w:numPr>
        <w:pBdr>
          <w:top w:val="nil"/>
          <w:left w:val="nil"/>
          <w:bottom w:val="nil"/>
          <w:right w:val="nil"/>
          <w:between w:val="nil"/>
        </w:pBdr>
        <w:spacing w:before="0" w:after="0" w:line="240" w:lineRule="auto"/>
        <w:jc w:val="both"/>
      </w:pPr>
      <w:r>
        <w:t>Realización de actividades de optimización.</w:t>
      </w:r>
    </w:p>
    <w:p w:rsidR="009856CA" w:rsidRDefault="009856CA" w:rsidP="00CF5994">
      <w:pPr>
        <w:widowControl w:val="0"/>
        <w:numPr>
          <w:ilvl w:val="0"/>
          <w:numId w:val="3"/>
        </w:numPr>
        <w:pBdr>
          <w:top w:val="nil"/>
          <w:left w:val="nil"/>
          <w:bottom w:val="nil"/>
          <w:right w:val="nil"/>
          <w:between w:val="nil"/>
        </w:pBdr>
        <w:spacing w:before="0" w:after="120" w:line="240" w:lineRule="auto"/>
        <w:jc w:val="both"/>
      </w:pPr>
      <w:r>
        <w:t>Influenciar en la demanda positivamente.</w:t>
      </w:r>
    </w:p>
    <w:p w:rsidR="009856CA" w:rsidRDefault="009856CA" w:rsidP="009856CA">
      <w:pPr>
        <w:pBdr>
          <w:top w:val="nil"/>
          <w:left w:val="nil"/>
          <w:bottom w:val="nil"/>
          <w:right w:val="nil"/>
          <w:between w:val="nil"/>
        </w:pBdr>
        <w:spacing w:after="120"/>
        <w:jc w:val="both"/>
      </w:pPr>
      <w:r>
        <w:t>Para obtener unos servicios buenos y eficientes, deberá monitorizarse todas aquellas acciones que puedan influir en el sistema en cuanto a capacidad, lo cual se hará cada 2 meses. Estas serían las siguientes:</w:t>
      </w:r>
    </w:p>
    <w:p w:rsidR="009856CA" w:rsidRDefault="009856CA" w:rsidP="00CF5994">
      <w:pPr>
        <w:widowControl w:val="0"/>
        <w:numPr>
          <w:ilvl w:val="0"/>
          <w:numId w:val="4"/>
        </w:numPr>
        <w:pBdr>
          <w:top w:val="nil"/>
          <w:left w:val="nil"/>
          <w:bottom w:val="nil"/>
          <w:right w:val="nil"/>
          <w:between w:val="nil"/>
        </w:pBdr>
        <w:spacing w:before="0" w:after="0" w:line="240" w:lineRule="auto"/>
        <w:jc w:val="both"/>
      </w:pPr>
      <w:r>
        <w:rPr>
          <w:b/>
          <w:i/>
          <w:u w:val="single"/>
        </w:rPr>
        <w:t>Capacidad de procesamiento</w:t>
      </w:r>
      <w:r>
        <w:t xml:space="preserve">: Inicialmente disponemos de 150 empleados los cuales pueden estar conectados al sistema simultáneamente. Esperamos crecer que siga siendo capaz de procesar todas las peticiones que puedan realizar los empleados </w:t>
      </w:r>
      <w:proofErr w:type="gramStart"/>
      <w:r>
        <w:t xml:space="preserve">de </w:t>
      </w:r>
      <w:r>
        <w:lastRenderedPageBreak/>
        <w:t>acuerdo al</w:t>
      </w:r>
      <w:proofErr w:type="gramEnd"/>
      <w:r>
        <w:t xml:space="preserve"> número de empleados.</w:t>
      </w:r>
    </w:p>
    <w:p w:rsidR="009856CA" w:rsidRDefault="005A20D4" w:rsidP="00CF5994">
      <w:pPr>
        <w:widowControl w:val="0"/>
        <w:numPr>
          <w:ilvl w:val="0"/>
          <w:numId w:val="4"/>
        </w:numPr>
        <w:pBdr>
          <w:top w:val="nil"/>
          <w:left w:val="nil"/>
          <w:bottom w:val="nil"/>
          <w:right w:val="nil"/>
          <w:between w:val="nil"/>
        </w:pBdr>
        <w:spacing w:before="0" w:after="0" w:line="240" w:lineRule="auto"/>
        <w:jc w:val="both"/>
      </w:pPr>
      <w:r>
        <w:rPr>
          <w:noProof/>
        </w:rPr>
        <w:drawing>
          <wp:anchor distT="114300" distB="114300" distL="114300" distR="114300" simplePos="0" relativeHeight="251659264" behindDoc="0" locked="0" layoutInCell="1" hidden="0" allowOverlap="1" wp14:anchorId="0D1213D9" wp14:editId="099019EB">
            <wp:simplePos x="0" y="0"/>
            <wp:positionH relativeFrom="column">
              <wp:posOffset>370037</wp:posOffset>
            </wp:positionH>
            <wp:positionV relativeFrom="paragraph">
              <wp:posOffset>609228</wp:posOffset>
            </wp:positionV>
            <wp:extent cx="5048250" cy="1227772"/>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48250" cy="1227772"/>
                    </a:xfrm>
                    <a:prstGeom prst="rect">
                      <a:avLst/>
                    </a:prstGeom>
                    <a:ln/>
                  </pic:spPr>
                </pic:pic>
              </a:graphicData>
            </a:graphic>
          </wp:anchor>
        </w:drawing>
      </w:r>
      <w:r w:rsidR="009856CA">
        <w:rPr>
          <w:b/>
          <w:i/>
          <w:u w:val="single"/>
        </w:rPr>
        <w:t>Stock de piezas</w:t>
      </w:r>
      <w:r w:rsidR="009856CA">
        <w:t xml:space="preserve">: Inicialmente se dispone de una cantidad preestablecida de cada pieza. Dependiendo de la demanda de cada pieza, se aumentará o disminuirá la cantidad a pedir </w:t>
      </w:r>
      <w:proofErr w:type="gramStart"/>
      <w:r w:rsidR="009856CA">
        <w:t>de acuerdo a</w:t>
      </w:r>
      <w:proofErr w:type="gramEnd"/>
      <w:r w:rsidR="009856CA">
        <w:t xml:space="preserve"> la siguiente fórmula:</w:t>
      </w:r>
    </w:p>
    <w:p w:rsidR="009856CA" w:rsidRDefault="009856CA" w:rsidP="00CF5994">
      <w:pPr>
        <w:widowControl w:val="0"/>
        <w:numPr>
          <w:ilvl w:val="0"/>
          <w:numId w:val="4"/>
        </w:numPr>
        <w:pBdr>
          <w:top w:val="nil"/>
          <w:left w:val="nil"/>
          <w:bottom w:val="nil"/>
          <w:right w:val="nil"/>
          <w:between w:val="nil"/>
        </w:pBdr>
        <w:spacing w:before="0" w:after="0" w:line="240" w:lineRule="auto"/>
        <w:jc w:val="both"/>
      </w:pPr>
      <w:r>
        <w:rPr>
          <w:b/>
          <w:i/>
          <w:u w:val="single"/>
        </w:rPr>
        <w:t>Nuevos clientes</w:t>
      </w:r>
      <w:r>
        <w:t>: Inicialmente tenemos una media de 3000 clientes entre todas las oficinas. Esperamos crecer de manera exponencial mensualmente iniciando con 100 el primer mes.</w:t>
      </w:r>
    </w:p>
    <w:p w:rsidR="009856CA" w:rsidRDefault="009856CA" w:rsidP="00CF5994">
      <w:pPr>
        <w:widowControl w:val="0"/>
        <w:numPr>
          <w:ilvl w:val="0"/>
          <w:numId w:val="4"/>
        </w:numPr>
        <w:pBdr>
          <w:top w:val="nil"/>
          <w:left w:val="nil"/>
          <w:bottom w:val="nil"/>
          <w:right w:val="nil"/>
          <w:between w:val="nil"/>
        </w:pBdr>
        <w:spacing w:before="0" w:after="0" w:line="240" w:lineRule="auto"/>
        <w:jc w:val="both"/>
      </w:pPr>
      <w:r>
        <w:rPr>
          <w:b/>
          <w:i/>
          <w:u w:val="single"/>
        </w:rPr>
        <w:t>Nuevos proveedores</w:t>
      </w:r>
      <w:r>
        <w:t>: Inicialmente disponemos de un total de 10 proveedores dispersos a lo largo del país. Esperamos seguir con estos a no ser que nos sean necesarios más. No más de 1 cada 4-5 meses.</w:t>
      </w:r>
    </w:p>
    <w:p w:rsidR="009856CA" w:rsidRDefault="009856CA" w:rsidP="00CF5994">
      <w:pPr>
        <w:widowControl w:val="0"/>
        <w:numPr>
          <w:ilvl w:val="0"/>
          <w:numId w:val="4"/>
        </w:numPr>
        <w:pBdr>
          <w:top w:val="nil"/>
          <w:left w:val="nil"/>
          <w:bottom w:val="nil"/>
          <w:right w:val="nil"/>
          <w:between w:val="nil"/>
        </w:pBdr>
        <w:spacing w:before="0" w:after="120" w:line="240" w:lineRule="auto"/>
        <w:jc w:val="both"/>
      </w:pPr>
      <w:r>
        <w:rPr>
          <w:b/>
          <w:i/>
          <w:u w:val="single"/>
        </w:rPr>
        <w:t>Nuevos empleados</w:t>
      </w:r>
      <w:r>
        <w:t>: Inicialmente disponemos de 150 empleados. Si los cálculos previstos en cuanto a los clientes van bien, los contratos deberán crecer también de manera exponencial de 1,5 mensualmente.</w:t>
      </w:r>
    </w:p>
    <w:p w:rsidR="009856CA" w:rsidRDefault="009856CA" w:rsidP="00A24818"/>
    <w:p w:rsidR="00A24818" w:rsidRDefault="00A24818" w:rsidP="00A24818">
      <w:pPr>
        <w:pStyle w:val="Ttulo1"/>
      </w:pPr>
      <w:bookmarkStart w:id="8" w:name="_Toc534636304"/>
      <w:r>
        <w:t>Emisión de informes a petición</w:t>
      </w:r>
      <w:bookmarkEnd w:id="8"/>
    </w:p>
    <w:p w:rsidR="009856CA" w:rsidRDefault="009856CA" w:rsidP="009856CA">
      <w:pPr>
        <w:jc w:val="both"/>
      </w:pPr>
      <w:r>
        <w:t xml:space="preserve">En el sistema se pueden pedir una serie de informes a los cuales tienen acceso el Coordinador correspondiente a cada oficina y el </w:t>
      </w:r>
      <w:proofErr w:type="spellStart"/>
      <w:r>
        <w:t>Superusuario</w:t>
      </w:r>
      <w:proofErr w:type="spellEnd"/>
      <w:r>
        <w:t>. La lista de informes a petición por los usuarios es la siguiente:</w:t>
      </w:r>
    </w:p>
    <w:p w:rsidR="009856CA" w:rsidRDefault="009856CA" w:rsidP="00CF5994">
      <w:pPr>
        <w:widowControl w:val="0"/>
        <w:numPr>
          <w:ilvl w:val="0"/>
          <w:numId w:val="5"/>
        </w:numPr>
        <w:spacing w:before="0" w:after="0" w:line="240" w:lineRule="auto"/>
        <w:jc w:val="both"/>
      </w:pPr>
      <w:r>
        <w:rPr>
          <w:b/>
          <w:i/>
          <w:u w:val="single"/>
        </w:rPr>
        <w:t>Informes de empleados</w:t>
      </w:r>
      <w:r>
        <w:t xml:space="preserve">: Serán aquellos informes correspondientes a un empleado concreto debido a algún incidente o percance que haya podido ocurrir en su horario laboral. Tendrán acceso el </w:t>
      </w:r>
      <w:proofErr w:type="spellStart"/>
      <w:r>
        <w:t>Superusuario</w:t>
      </w:r>
      <w:proofErr w:type="spellEnd"/>
      <w:r>
        <w:t xml:space="preserve"> y el Coordinador (siempre que no sea acerca de él).</w:t>
      </w:r>
    </w:p>
    <w:p w:rsidR="009856CA" w:rsidRDefault="009856CA" w:rsidP="00CF5994">
      <w:pPr>
        <w:widowControl w:val="0"/>
        <w:numPr>
          <w:ilvl w:val="0"/>
          <w:numId w:val="5"/>
        </w:numPr>
        <w:spacing w:before="0" w:after="0" w:line="240" w:lineRule="auto"/>
        <w:jc w:val="both"/>
      </w:pPr>
      <w:r>
        <w:rPr>
          <w:b/>
          <w:i/>
          <w:u w:val="single"/>
        </w:rPr>
        <w:t>Informes de peticiones de trabajo</w:t>
      </w:r>
      <w:r>
        <w:t xml:space="preserve">: Serán aquellos informes que contengan información sobre las peticiones de trabajo (datos del cliente, datos del coordinador que la realizó, posibles incidencias [faltas de respeto por parte del cliente…], </w:t>
      </w:r>
      <w:proofErr w:type="spellStart"/>
      <w:r>
        <w:t>etc</w:t>
      </w:r>
      <w:proofErr w:type="spellEnd"/>
      <w:r>
        <w:t xml:space="preserve">). Tendrá acceso el </w:t>
      </w:r>
      <w:proofErr w:type="spellStart"/>
      <w:r>
        <w:t>Superusuario</w:t>
      </w:r>
      <w:proofErr w:type="spellEnd"/>
      <w:r>
        <w:t>.</w:t>
      </w:r>
    </w:p>
    <w:p w:rsidR="009856CA" w:rsidRDefault="009856CA" w:rsidP="00CF5994">
      <w:pPr>
        <w:widowControl w:val="0"/>
        <w:numPr>
          <w:ilvl w:val="0"/>
          <w:numId w:val="5"/>
        </w:numPr>
        <w:spacing w:before="0" w:after="0" w:line="240" w:lineRule="auto"/>
        <w:jc w:val="both"/>
      </w:pPr>
      <w:r>
        <w:rPr>
          <w:b/>
          <w:i/>
          <w:u w:val="single"/>
        </w:rPr>
        <w:t>Informes de partes de trabajo</w:t>
      </w:r>
      <w:r>
        <w:t xml:space="preserve">: Serán aquellos informes que contengan información sobre los partes de trabajo (técnico encargado, datos del cliente, datos del suceso, piezas usadas, </w:t>
      </w:r>
      <w:proofErr w:type="spellStart"/>
      <w:r>
        <w:t>etc</w:t>
      </w:r>
      <w:proofErr w:type="spellEnd"/>
      <w:r>
        <w:t xml:space="preserve">). Tendrán acceso el </w:t>
      </w:r>
      <w:proofErr w:type="spellStart"/>
      <w:r>
        <w:t>Superusuario</w:t>
      </w:r>
      <w:proofErr w:type="spellEnd"/>
      <w:r>
        <w:t xml:space="preserve"> y el Coordinador de la oficina.</w:t>
      </w:r>
    </w:p>
    <w:p w:rsidR="009856CA" w:rsidRDefault="009856CA" w:rsidP="00CF5994">
      <w:pPr>
        <w:widowControl w:val="0"/>
        <w:numPr>
          <w:ilvl w:val="0"/>
          <w:numId w:val="5"/>
        </w:numPr>
        <w:spacing w:before="0" w:after="0" w:line="240" w:lineRule="auto"/>
        <w:jc w:val="both"/>
      </w:pPr>
      <w:r>
        <w:rPr>
          <w:b/>
          <w:i/>
          <w:u w:val="single"/>
        </w:rPr>
        <w:t>Informes de facturación</w:t>
      </w:r>
      <w:r>
        <w:t xml:space="preserve">: Serán aquellos informes que contengan información sobre toda posible facturación. Aquí encontraremos facturas respecto a clientes (ofreciendo nuestros servicios) y respecto a proveedores (pidiendo sus servicios). Tendrán acceso el </w:t>
      </w:r>
      <w:proofErr w:type="spellStart"/>
      <w:r>
        <w:t>Superusuario</w:t>
      </w:r>
      <w:proofErr w:type="spellEnd"/>
      <w:r>
        <w:t xml:space="preserve"> y el Coordinador de la oficina.</w:t>
      </w:r>
    </w:p>
    <w:p w:rsidR="009856CA" w:rsidRDefault="009856CA" w:rsidP="00CF5994">
      <w:pPr>
        <w:widowControl w:val="0"/>
        <w:numPr>
          <w:ilvl w:val="0"/>
          <w:numId w:val="5"/>
        </w:numPr>
        <w:spacing w:before="0" w:after="0" w:line="240" w:lineRule="auto"/>
        <w:jc w:val="both"/>
      </w:pPr>
      <w:r>
        <w:rPr>
          <w:b/>
          <w:i/>
          <w:u w:val="single"/>
        </w:rPr>
        <w:t>Informes de gastos de material</w:t>
      </w:r>
      <w:r>
        <w:t xml:space="preserve">: Serán aquellos informes que contengan información sobre el coste de los materiales comprados y cuántos han sido gastados. Esto será útil para la posterior gestión de la capacidad. Tendrán acceso el </w:t>
      </w:r>
      <w:proofErr w:type="spellStart"/>
      <w:r>
        <w:t>Superusuario</w:t>
      </w:r>
      <w:proofErr w:type="spellEnd"/>
      <w:r>
        <w:t xml:space="preserve"> y el Coordinador de la oficina </w:t>
      </w:r>
      <w:proofErr w:type="gramStart"/>
      <w:r>
        <w:t>y</w:t>
      </w:r>
      <w:proofErr w:type="gramEnd"/>
      <w:r>
        <w:t xml:space="preserve"> además, en este caso, el Responsable de almacén. </w:t>
      </w:r>
    </w:p>
    <w:p w:rsidR="009856CA" w:rsidRDefault="009856CA" w:rsidP="009856CA">
      <w:pPr>
        <w:jc w:val="both"/>
        <w:rPr>
          <w:shd w:val="clear" w:color="auto" w:fill="BEFFD2"/>
        </w:rPr>
      </w:pPr>
      <w:r>
        <w:t>En los casos de los informes de facturación y gastos, estos no podrán ser modificados.</w:t>
      </w:r>
    </w:p>
    <w:p w:rsidR="009856CA" w:rsidRDefault="009856CA" w:rsidP="00A24818"/>
    <w:p w:rsidR="009856CA" w:rsidRDefault="009856CA" w:rsidP="00A24818"/>
    <w:p w:rsidR="009856CA" w:rsidRDefault="009856CA" w:rsidP="00A24818"/>
    <w:p w:rsidR="00A24818" w:rsidRDefault="00A24818" w:rsidP="00A24818">
      <w:pPr>
        <w:pStyle w:val="Ttulo1"/>
      </w:pPr>
      <w:bookmarkStart w:id="9" w:name="_Toc534636305"/>
      <w:r>
        <w:t>Establecimiento de puntos de restauración del sistema</w:t>
      </w:r>
      <w:bookmarkEnd w:id="9"/>
    </w:p>
    <w:p w:rsidR="009856CA" w:rsidRDefault="009856CA" w:rsidP="009856CA">
      <w:pPr>
        <w:jc w:val="both"/>
      </w:pPr>
      <w:r>
        <w:t xml:space="preserve">Un punto de restauración es una copia de seguridad de la información contenida en un computador y que se clasifica con una fecha y hora específica. Estos puntos son creados automáticamente por programas de restauración, en nuestro caso </w:t>
      </w:r>
      <w:proofErr w:type="spellStart"/>
      <w:r>
        <w:t>GoBack</w:t>
      </w:r>
      <w:proofErr w:type="spellEnd"/>
      <w:r>
        <w:t>, con el fin de permitir deshacer los cambios realizados en el sistema desde que el equipo funcionaba correctamente.</w:t>
      </w:r>
    </w:p>
    <w:p w:rsidR="009856CA" w:rsidRDefault="009856CA" w:rsidP="009856CA">
      <w:pPr>
        <w:jc w:val="both"/>
      </w:pPr>
      <w:proofErr w:type="spellStart"/>
      <w:r>
        <w:t>GoBack</w:t>
      </w:r>
      <w:proofErr w:type="spellEnd"/>
      <w:r>
        <w:t xml:space="preserve"> realiza puntos de restauración cada vez que se realiza una modificación medianamente importante como la instalación (o desinstalación) de un programa o la adición (o eliminación) de archivos de la carpeta Mis </w:t>
      </w:r>
      <w:proofErr w:type="gramStart"/>
      <w:r>
        <w:t>documentos..</w:t>
      </w:r>
      <w:proofErr w:type="gramEnd"/>
    </w:p>
    <w:p w:rsidR="009856CA" w:rsidRDefault="009856CA" w:rsidP="009856CA">
      <w:pPr>
        <w:ind w:firstLine="720"/>
        <w:jc w:val="both"/>
      </w:pPr>
      <w:r>
        <w:t>Por otro lado, si el usuario lo cree conveniente, en Windows 7, 8 y 10, es posible realizar puntos de restauración:</w:t>
      </w:r>
    </w:p>
    <w:p w:rsidR="009856CA" w:rsidRDefault="009856CA" w:rsidP="00CF5994">
      <w:pPr>
        <w:widowControl w:val="0"/>
        <w:numPr>
          <w:ilvl w:val="0"/>
          <w:numId w:val="6"/>
        </w:numPr>
        <w:spacing w:before="0" w:after="0" w:line="240" w:lineRule="auto"/>
        <w:jc w:val="both"/>
      </w:pPr>
      <w:r>
        <w:t xml:space="preserve">Menú </w:t>
      </w:r>
      <w:r>
        <w:rPr>
          <w:b/>
          <w:i/>
        </w:rPr>
        <w:t>Iniciar</w:t>
      </w:r>
      <w:r>
        <w:t xml:space="preserve">: Escribimos </w:t>
      </w:r>
      <w:r>
        <w:rPr>
          <w:b/>
          <w:i/>
        </w:rPr>
        <w:t>crear</w:t>
      </w:r>
      <w:r>
        <w:t xml:space="preserve"> en el cuadro de búsqueda (</w:t>
      </w:r>
      <w:r>
        <w:rPr>
          <w:i/>
        </w:rPr>
        <w:t>Buscar programas y archivos</w:t>
      </w:r>
      <w:r>
        <w:t>)</w:t>
      </w:r>
    </w:p>
    <w:p w:rsidR="009856CA" w:rsidRDefault="009856CA" w:rsidP="00CF5994">
      <w:pPr>
        <w:widowControl w:val="0"/>
        <w:numPr>
          <w:ilvl w:val="0"/>
          <w:numId w:val="6"/>
        </w:numPr>
        <w:spacing w:before="0" w:after="0" w:line="240" w:lineRule="auto"/>
        <w:jc w:val="both"/>
      </w:pPr>
      <w:proofErr w:type="spellStart"/>
      <w:r>
        <w:t>Clickamos</w:t>
      </w:r>
      <w:proofErr w:type="spellEnd"/>
      <w:r>
        <w:t xml:space="preserve"> en </w:t>
      </w:r>
      <w:r>
        <w:rPr>
          <w:b/>
          <w:i/>
        </w:rPr>
        <w:t>Crear un punto de restauración</w:t>
      </w:r>
    </w:p>
    <w:p w:rsidR="009856CA" w:rsidRDefault="009856CA" w:rsidP="00CF5994">
      <w:pPr>
        <w:widowControl w:val="0"/>
        <w:numPr>
          <w:ilvl w:val="0"/>
          <w:numId w:val="6"/>
        </w:numPr>
        <w:spacing w:before="0" w:after="0" w:line="240" w:lineRule="auto"/>
        <w:jc w:val="both"/>
      </w:pPr>
      <w:r>
        <w:t xml:space="preserve">En la ventana que se nos abre, </w:t>
      </w:r>
      <w:r>
        <w:rPr>
          <w:b/>
          <w:i/>
        </w:rPr>
        <w:t>Propiedades del sistema</w:t>
      </w:r>
      <w:r>
        <w:t xml:space="preserve">, hacemos </w:t>
      </w:r>
      <w:proofErr w:type="spellStart"/>
      <w:r>
        <w:t>click</w:t>
      </w:r>
      <w:proofErr w:type="spellEnd"/>
      <w:r>
        <w:t xml:space="preserve"> en </w:t>
      </w:r>
      <w:r>
        <w:rPr>
          <w:b/>
          <w:i/>
        </w:rPr>
        <w:t>Crear</w:t>
      </w:r>
    </w:p>
    <w:p w:rsidR="009856CA" w:rsidRDefault="009856CA" w:rsidP="00CF5994">
      <w:pPr>
        <w:widowControl w:val="0"/>
        <w:numPr>
          <w:ilvl w:val="0"/>
          <w:numId w:val="6"/>
        </w:numPr>
        <w:spacing w:before="0" w:after="0" w:line="240" w:lineRule="auto"/>
        <w:jc w:val="both"/>
      </w:pPr>
      <w:r>
        <w:t>En la ventana de</w:t>
      </w:r>
      <w:r>
        <w:rPr>
          <w:b/>
        </w:rPr>
        <w:t xml:space="preserve"> </w:t>
      </w:r>
      <w:r>
        <w:rPr>
          <w:b/>
          <w:i/>
        </w:rPr>
        <w:t>Protección del sistema</w:t>
      </w:r>
      <w:r>
        <w:t xml:space="preserve">, escribimos una descripción y damos a </w:t>
      </w:r>
      <w:r>
        <w:rPr>
          <w:b/>
          <w:i/>
        </w:rPr>
        <w:t>Crear</w:t>
      </w:r>
    </w:p>
    <w:p w:rsidR="009856CA" w:rsidRDefault="009856CA" w:rsidP="00CF5994">
      <w:pPr>
        <w:widowControl w:val="0"/>
        <w:numPr>
          <w:ilvl w:val="0"/>
          <w:numId w:val="6"/>
        </w:numPr>
        <w:spacing w:before="0" w:after="0" w:line="240" w:lineRule="auto"/>
        <w:jc w:val="both"/>
      </w:pPr>
      <w:r>
        <w:t xml:space="preserve">Tras crear el punto damos a </w:t>
      </w:r>
      <w:r>
        <w:rPr>
          <w:b/>
          <w:i/>
        </w:rPr>
        <w:t>Aceptar</w:t>
      </w:r>
      <w:r>
        <w:t xml:space="preserve"> y cerramos y guardamos los cambios realizados</w:t>
      </w:r>
    </w:p>
    <w:p w:rsidR="009856CA" w:rsidRDefault="009856CA" w:rsidP="00A24818">
      <w:r>
        <w:t xml:space="preserve"> </w:t>
      </w:r>
    </w:p>
    <w:p w:rsidR="00A24818" w:rsidRDefault="00A24818" w:rsidP="00A24818">
      <w:pPr>
        <w:pStyle w:val="Ttulo1"/>
      </w:pPr>
      <w:bookmarkStart w:id="10" w:name="_Toc534636306"/>
      <w:r>
        <w:t>Salvado de la base de datos</w:t>
      </w:r>
      <w:bookmarkEnd w:id="10"/>
    </w:p>
    <w:p w:rsidR="009856CA" w:rsidRDefault="009856CA" w:rsidP="009856CA">
      <w:pPr>
        <w:jc w:val="both"/>
      </w:pPr>
      <w:r>
        <w:t xml:space="preserve">Diariamente se realiza un </w:t>
      </w:r>
      <w:proofErr w:type="spellStart"/>
      <w:r>
        <w:t>backup</w:t>
      </w:r>
      <w:proofErr w:type="spellEnd"/>
      <w:r>
        <w:t xml:space="preserve"> con todas las acciones y registros realizados en el día, los cuales son guardados en una carpeta como un nuevo archivo .rar con la fecha del día. a estos archivos principalmente tendrán acceso el </w:t>
      </w:r>
      <w:proofErr w:type="spellStart"/>
      <w:r>
        <w:t>Superusuario</w:t>
      </w:r>
      <w:proofErr w:type="spellEnd"/>
      <w:r>
        <w:t xml:space="preserve">, el Coordinador de cada oficina y el </w:t>
      </w:r>
      <w:proofErr w:type="gramStart"/>
      <w:r>
        <w:t>Responsable</w:t>
      </w:r>
      <w:proofErr w:type="gramEnd"/>
      <w:r>
        <w:t xml:space="preserve"> de almacén.</w:t>
      </w:r>
    </w:p>
    <w:p w:rsidR="009856CA" w:rsidRDefault="00A24818" w:rsidP="005A20D4">
      <w:pPr>
        <w:pStyle w:val="Ttulo1"/>
      </w:pPr>
      <w:bookmarkStart w:id="11" w:name="_Toc534636307"/>
      <w:r>
        <w:t>Tareas de mantenimiento de los equipos</w:t>
      </w:r>
      <w:bookmarkEnd w:id="11"/>
    </w:p>
    <w:p w:rsidR="009856CA" w:rsidRDefault="009856CA" w:rsidP="009856CA">
      <w:pPr>
        <w:jc w:val="both"/>
      </w:pPr>
      <w:r>
        <w:t>Para el mantenimiento de los equipos será necesario que estos se encuentren actualizados y que dispongan de un buen antivirus también actualizado. Además, se realizarán otra serie de tareas:</w:t>
      </w:r>
    </w:p>
    <w:p w:rsidR="009856CA" w:rsidRDefault="009856CA" w:rsidP="009856CA">
      <w:pPr>
        <w:jc w:val="both"/>
      </w:pPr>
    </w:p>
    <w:tbl>
      <w:tblPr>
        <w:tblStyle w:val="Tabladecuadrcula1clara-nfasis1"/>
        <w:tblW w:w="8359" w:type="dxa"/>
        <w:tblLayout w:type="fixed"/>
        <w:tblLook w:val="0600" w:firstRow="0" w:lastRow="0" w:firstColumn="0" w:lastColumn="0" w:noHBand="1" w:noVBand="1"/>
      </w:tblPr>
      <w:tblGrid>
        <w:gridCol w:w="1755"/>
        <w:gridCol w:w="6604"/>
      </w:tblGrid>
      <w:tr w:rsidR="009856CA" w:rsidTr="009856CA">
        <w:tc>
          <w:tcPr>
            <w:tcW w:w="1755" w:type="dxa"/>
          </w:tcPr>
          <w:p w:rsidR="009856CA" w:rsidRDefault="009856CA" w:rsidP="0001268E">
            <w:pPr>
              <w:pBdr>
                <w:top w:val="nil"/>
                <w:left w:val="nil"/>
                <w:bottom w:val="nil"/>
                <w:right w:val="nil"/>
                <w:between w:val="nil"/>
              </w:pBdr>
              <w:jc w:val="center"/>
            </w:pPr>
            <w:r>
              <w:t>Cada 7 días</w:t>
            </w:r>
          </w:p>
          <w:p w:rsidR="009856CA" w:rsidRDefault="009856CA" w:rsidP="0001268E">
            <w:pPr>
              <w:pBdr>
                <w:top w:val="nil"/>
                <w:left w:val="nil"/>
                <w:bottom w:val="nil"/>
                <w:right w:val="nil"/>
                <w:between w:val="nil"/>
              </w:pBdr>
              <w:jc w:val="center"/>
            </w:pPr>
            <w:r>
              <w:t>(fin de semana)</w:t>
            </w:r>
          </w:p>
        </w:tc>
        <w:tc>
          <w:tcPr>
            <w:tcW w:w="6604" w:type="dxa"/>
          </w:tcPr>
          <w:p w:rsidR="009856CA" w:rsidRDefault="009856CA" w:rsidP="0001268E">
            <w:pPr>
              <w:jc w:val="both"/>
            </w:pPr>
            <w:r>
              <w:t>Deberá eliminarse toda aquella información innecesaria que pueda encontrarse en los equipos</w:t>
            </w:r>
          </w:p>
        </w:tc>
      </w:tr>
      <w:tr w:rsidR="009856CA" w:rsidTr="009856CA">
        <w:tc>
          <w:tcPr>
            <w:tcW w:w="1755" w:type="dxa"/>
          </w:tcPr>
          <w:p w:rsidR="009856CA" w:rsidRDefault="009856CA" w:rsidP="0001268E">
            <w:pPr>
              <w:pBdr>
                <w:top w:val="nil"/>
                <w:left w:val="nil"/>
                <w:bottom w:val="nil"/>
                <w:right w:val="nil"/>
                <w:between w:val="nil"/>
              </w:pBdr>
              <w:jc w:val="center"/>
            </w:pPr>
            <w:r>
              <w:t>1 vez al mes a principios</w:t>
            </w:r>
          </w:p>
        </w:tc>
        <w:tc>
          <w:tcPr>
            <w:tcW w:w="6604" w:type="dxa"/>
          </w:tcPr>
          <w:p w:rsidR="009856CA" w:rsidRDefault="009856CA" w:rsidP="0001268E">
            <w:pPr>
              <w:pBdr>
                <w:top w:val="nil"/>
                <w:left w:val="nil"/>
                <w:bottom w:val="nil"/>
                <w:right w:val="nil"/>
                <w:between w:val="nil"/>
              </w:pBdr>
            </w:pPr>
            <w:r>
              <w:t xml:space="preserve">Vaciar la papelera de reciclaje, eliminar temporales y caches, hacer un análisis </w:t>
            </w:r>
            <w:proofErr w:type="gramStart"/>
            <w:r>
              <w:t>exhaustivo  del</w:t>
            </w:r>
            <w:proofErr w:type="gramEnd"/>
            <w:r>
              <w:t xml:space="preserve"> disco duro en busca de programas dañinos.</w:t>
            </w:r>
          </w:p>
        </w:tc>
      </w:tr>
    </w:tbl>
    <w:p w:rsidR="009856CA" w:rsidRDefault="009856CA" w:rsidP="009856CA">
      <w:pPr>
        <w:ind w:firstLine="720"/>
        <w:jc w:val="both"/>
      </w:pPr>
    </w:p>
    <w:p w:rsidR="009856CA" w:rsidRDefault="009856CA" w:rsidP="009856CA">
      <w:pPr>
        <w:jc w:val="both"/>
      </w:pPr>
      <w:r>
        <w:t>Cada siete días, deberá eliminarse toda aquella información innecesaria que pueda encontrarse en los equipos.</w:t>
      </w:r>
    </w:p>
    <w:p w:rsidR="009856CA" w:rsidRDefault="009856CA">
      <w:r>
        <w:br w:type="page"/>
      </w:r>
    </w:p>
    <w:p w:rsidR="00A24818" w:rsidRDefault="00A24818" w:rsidP="00A24818">
      <w:pPr>
        <w:pStyle w:val="Ttulo1"/>
      </w:pPr>
      <w:bookmarkStart w:id="12" w:name="_Toc534636308"/>
      <w:r>
        <w:lastRenderedPageBreak/>
        <w:t>Responsables directos de cada funcionalidad del sistema</w:t>
      </w:r>
      <w:bookmarkEnd w:id="12"/>
    </w:p>
    <w:p w:rsidR="009856CA" w:rsidRDefault="009856CA" w:rsidP="005A20D4">
      <w:pPr>
        <w:jc w:val="both"/>
      </w:pPr>
      <w:r>
        <w:t xml:space="preserve">En el siguiente sistema, encontraremos 3 tipos de responsables principales que serán: el </w:t>
      </w:r>
      <w:proofErr w:type="spellStart"/>
      <w:r>
        <w:t>Superusuario</w:t>
      </w:r>
      <w:proofErr w:type="spellEnd"/>
      <w:r>
        <w:t xml:space="preserve">, los Coordinadores de los departamentos y los </w:t>
      </w:r>
      <w:proofErr w:type="gramStart"/>
      <w:r>
        <w:t>Responsables</w:t>
      </w:r>
      <w:proofErr w:type="gramEnd"/>
      <w:r>
        <w:t xml:space="preserve"> de almacén. Se podrá contactar con ellos mediante dos vías, dependiendo de la gravedad del problema:</w:t>
      </w:r>
    </w:p>
    <w:p w:rsidR="009856CA" w:rsidRDefault="009856CA" w:rsidP="00CF5994">
      <w:pPr>
        <w:widowControl w:val="0"/>
        <w:numPr>
          <w:ilvl w:val="0"/>
          <w:numId w:val="7"/>
        </w:numPr>
        <w:spacing w:before="0" w:after="0" w:line="240" w:lineRule="auto"/>
        <w:jc w:val="both"/>
      </w:pPr>
      <w:r>
        <w:rPr>
          <w:b/>
          <w:i/>
          <w:u w:val="single"/>
        </w:rPr>
        <w:t>Correo electrónico</w:t>
      </w:r>
      <w:r>
        <w:t>: será en el caso de que el incidente no sea demasiado grave y pueda solucionarse más adelante.</w:t>
      </w:r>
    </w:p>
    <w:p w:rsidR="009856CA" w:rsidRDefault="009856CA" w:rsidP="00CF5994">
      <w:pPr>
        <w:widowControl w:val="0"/>
        <w:numPr>
          <w:ilvl w:val="0"/>
          <w:numId w:val="7"/>
        </w:numPr>
        <w:spacing w:before="0" w:after="0" w:line="240" w:lineRule="auto"/>
        <w:jc w:val="both"/>
      </w:pPr>
      <w:r>
        <w:rPr>
          <w:b/>
          <w:i/>
          <w:u w:val="single"/>
        </w:rPr>
        <w:t>PDA o Teléfono móvil</w:t>
      </w:r>
      <w:r>
        <w:t>: en caso de que el problema necesite una solución inmediata.</w:t>
      </w:r>
    </w:p>
    <w:p w:rsidR="009856CA" w:rsidRDefault="009856CA" w:rsidP="005A20D4">
      <w:pPr>
        <w:jc w:val="both"/>
      </w:pPr>
    </w:p>
    <w:p w:rsidR="009856CA" w:rsidRDefault="009856CA" w:rsidP="005A20D4">
      <w:pPr>
        <w:jc w:val="both"/>
      </w:pPr>
      <w:r>
        <w:t xml:space="preserve">A </w:t>
      </w:r>
      <w:proofErr w:type="gramStart"/>
      <w:r>
        <w:t>continuación</w:t>
      </w:r>
      <w:proofErr w:type="gramEnd"/>
      <w:r>
        <w:t xml:space="preserve"> se mostrará una lista con los procesos que pueden acarrear problemas junto a los responsables correspondientes. Estos serán:</w:t>
      </w:r>
    </w:p>
    <w:p w:rsidR="009856CA" w:rsidRDefault="009856CA" w:rsidP="00CF5994">
      <w:pPr>
        <w:widowControl w:val="0"/>
        <w:numPr>
          <w:ilvl w:val="0"/>
          <w:numId w:val="8"/>
        </w:numPr>
        <w:spacing w:before="0" w:after="0" w:line="240" w:lineRule="auto"/>
        <w:jc w:val="both"/>
      </w:pPr>
      <w:r>
        <w:t>Responsable funcional: usuario de la empresa</w:t>
      </w:r>
    </w:p>
    <w:p w:rsidR="009856CA" w:rsidRDefault="009856CA" w:rsidP="00CF5994">
      <w:pPr>
        <w:widowControl w:val="0"/>
        <w:numPr>
          <w:ilvl w:val="0"/>
          <w:numId w:val="8"/>
        </w:numPr>
        <w:spacing w:before="0" w:after="0" w:line="240" w:lineRule="auto"/>
        <w:jc w:val="both"/>
      </w:pPr>
      <w:r>
        <w:t>Responsable técnico: un único responsable de mantenimiento de la empresa. En nuestro caso un subcontratado de la Oficina de Tecnologías de la Información y Comunicaciones (Oficinas TIC)</w:t>
      </w:r>
    </w:p>
    <w:p w:rsidR="009856CA" w:rsidRDefault="009856CA" w:rsidP="00A24818"/>
    <w:tbl>
      <w:tblPr>
        <w:tblStyle w:val="Tabladecuadrcula1clara-nfasis5"/>
        <w:tblW w:w="8500" w:type="dxa"/>
        <w:tblLayout w:type="fixed"/>
        <w:tblLook w:val="0600" w:firstRow="0" w:lastRow="0" w:firstColumn="0" w:lastColumn="0" w:noHBand="1" w:noVBand="1"/>
      </w:tblPr>
      <w:tblGrid>
        <w:gridCol w:w="2580"/>
        <w:gridCol w:w="3315"/>
        <w:gridCol w:w="2605"/>
      </w:tblGrid>
      <w:tr w:rsidR="009856CA" w:rsidTr="005A20D4">
        <w:tc>
          <w:tcPr>
            <w:tcW w:w="2580" w:type="dxa"/>
          </w:tcPr>
          <w:p w:rsidR="009856CA" w:rsidRDefault="009856CA" w:rsidP="0001268E">
            <w:pPr>
              <w:pBdr>
                <w:top w:val="nil"/>
                <w:left w:val="nil"/>
                <w:bottom w:val="nil"/>
                <w:right w:val="nil"/>
                <w:between w:val="nil"/>
              </w:pBdr>
              <w:jc w:val="center"/>
              <w:rPr>
                <w:b/>
                <w:sz w:val="28"/>
                <w:szCs w:val="28"/>
              </w:rPr>
            </w:pPr>
            <w:r>
              <w:rPr>
                <w:b/>
                <w:sz w:val="28"/>
                <w:szCs w:val="28"/>
              </w:rPr>
              <w:t>Proceso</w:t>
            </w:r>
          </w:p>
        </w:tc>
        <w:tc>
          <w:tcPr>
            <w:tcW w:w="3315" w:type="dxa"/>
          </w:tcPr>
          <w:p w:rsidR="009856CA" w:rsidRDefault="009856CA" w:rsidP="0001268E">
            <w:pPr>
              <w:pBdr>
                <w:top w:val="nil"/>
                <w:left w:val="nil"/>
                <w:bottom w:val="nil"/>
                <w:right w:val="nil"/>
                <w:between w:val="nil"/>
              </w:pBdr>
              <w:jc w:val="center"/>
              <w:rPr>
                <w:b/>
                <w:sz w:val="28"/>
                <w:szCs w:val="28"/>
              </w:rPr>
            </w:pPr>
            <w:r>
              <w:rPr>
                <w:b/>
                <w:sz w:val="28"/>
                <w:szCs w:val="28"/>
              </w:rPr>
              <w:t>Responsable funcional</w:t>
            </w:r>
          </w:p>
        </w:tc>
        <w:tc>
          <w:tcPr>
            <w:tcW w:w="2605" w:type="dxa"/>
          </w:tcPr>
          <w:p w:rsidR="009856CA" w:rsidRDefault="009856CA" w:rsidP="0001268E">
            <w:pPr>
              <w:pBdr>
                <w:top w:val="nil"/>
                <w:left w:val="nil"/>
                <w:bottom w:val="nil"/>
                <w:right w:val="nil"/>
                <w:between w:val="nil"/>
              </w:pBdr>
              <w:jc w:val="center"/>
              <w:rPr>
                <w:b/>
                <w:sz w:val="28"/>
                <w:szCs w:val="28"/>
              </w:rPr>
            </w:pPr>
            <w:r>
              <w:rPr>
                <w:b/>
                <w:sz w:val="28"/>
                <w:szCs w:val="28"/>
              </w:rPr>
              <w:t>Responsable técnico</w:t>
            </w:r>
          </w:p>
        </w:tc>
      </w:tr>
      <w:tr w:rsidR="009856CA" w:rsidTr="005A20D4">
        <w:tc>
          <w:tcPr>
            <w:tcW w:w="2580" w:type="dxa"/>
          </w:tcPr>
          <w:p w:rsidR="009856CA" w:rsidRDefault="009856CA" w:rsidP="009856CA">
            <w:pPr>
              <w:pBdr>
                <w:top w:val="nil"/>
                <w:left w:val="nil"/>
                <w:bottom w:val="nil"/>
                <w:right w:val="nil"/>
                <w:between w:val="nil"/>
              </w:pBdr>
              <w:jc w:val="both"/>
              <w:rPr>
                <w:i/>
              </w:rPr>
            </w:pPr>
            <w:r>
              <w:rPr>
                <w:i/>
              </w:rPr>
              <w:t>Gestión clientes</w:t>
            </w:r>
          </w:p>
        </w:tc>
        <w:tc>
          <w:tcPr>
            <w:tcW w:w="3315" w:type="dxa"/>
          </w:tcPr>
          <w:p w:rsidR="009856CA" w:rsidRDefault="009856CA" w:rsidP="009856CA">
            <w:pPr>
              <w:pBdr>
                <w:top w:val="nil"/>
                <w:left w:val="nil"/>
                <w:bottom w:val="nil"/>
                <w:right w:val="nil"/>
                <w:between w:val="nil"/>
              </w:pBdr>
              <w:jc w:val="both"/>
            </w:pPr>
            <w:r>
              <w:t>Coordinador Departamento</w:t>
            </w:r>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pBdr>
                <w:top w:val="nil"/>
                <w:left w:val="nil"/>
                <w:bottom w:val="nil"/>
                <w:right w:val="nil"/>
                <w:between w:val="nil"/>
              </w:pBdr>
              <w:jc w:val="both"/>
              <w:rPr>
                <w:i/>
              </w:rPr>
            </w:pPr>
            <w:r>
              <w:rPr>
                <w:i/>
              </w:rPr>
              <w:t>Gestión empleados</w:t>
            </w:r>
          </w:p>
        </w:tc>
        <w:tc>
          <w:tcPr>
            <w:tcW w:w="3315" w:type="dxa"/>
          </w:tcPr>
          <w:p w:rsidR="009856CA" w:rsidRDefault="009856CA" w:rsidP="009856CA">
            <w:pPr>
              <w:jc w:val="both"/>
            </w:pPr>
            <w:r>
              <w:t>Coordinador Departamento</w:t>
            </w:r>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r>
              <w:rPr>
                <w:i/>
              </w:rPr>
              <w:t>Gestión proveedores</w:t>
            </w:r>
          </w:p>
        </w:tc>
        <w:tc>
          <w:tcPr>
            <w:tcW w:w="3315" w:type="dxa"/>
          </w:tcPr>
          <w:p w:rsidR="009856CA" w:rsidRDefault="009856CA" w:rsidP="009856CA">
            <w:pPr>
              <w:pBdr>
                <w:top w:val="nil"/>
                <w:left w:val="nil"/>
                <w:bottom w:val="nil"/>
                <w:right w:val="nil"/>
                <w:between w:val="nil"/>
              </w:pBdr>
              <w:jc w:val="both"/>
            </w:pPr>
            <w:r>
              <w:t>Responsable de almacén</w:t>
            </w:r>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proofErr w:type="gramStart"/>
            <w:r>
              <w:rPr>
                <w:i/>
              </w:rPr>
              <w:t>Gestión informes</w:t>
            </w:r>
            <w:proofErr w:type="gramEnd"/>
          </w:p>
        </w:tc>
        <w:tc>
          <w:tcPr>
            <w:tcW w:w="3315" w:type="dxa"/>
          </w:tcPr>
          <w:p w:rsidR="009856CA" w:rsidRDefault="009856CA" w:rsidP="009856CA">
            <w:pPr>
              <w:pBdr>
                <w:top w:val="nil"/>
                <w:left w:val="nil"/>
                <w:bottom w:val="nil"/>
                <w:right w:val="nil"/>
                <w:between w:val="nil"/>
              </w:pBdr>
              <w:jc w:val="both"/>
            </w:pPr>
            <w:proofErr w:type="spellStart"/>
            <w:r>
              <w:t>Superusuario</w:t>
            </w:r>
            <w:proofErr w:type="spellEnd"/>
          </w:p>
        </w:tc>
        <w:tc>
          <w:tcPr>
            <w:tcW w:w="2605" w:type="dxa"/>
          </w:tcPr>
          <w:p w:rsidR="009856CA" w:rsidRDefault="009856CA" w:rsidP="009856CA">
            <w:pPr>
              <w:jc w:val="both"/>
            </w:pPr>
            <w:r>
              <w:t>Oficina TIC</w:t>
            </w:r>
          </w:p>
        </w:tc>
      </w:tr>
      <w:tr w:rsidR="009856CA" w:rsidTr="005A20D4">
        <w:trPr>
          <w:trHeight w:val="424"/>
        </w:trPr>
        <w:tc>
          <w:tcPr>
            <w:tcW w:w="2580" w:type="dxa"/>
          </w:tcPr>
          <w:p w:rsidR="009856CA" w:rsidRDefault="009856CA" w:rsidP="009856CA">
            <w:pPr>
              <w:jc w:val="both"/>
              <w:rPr>
                <w:i/>
              </w:rPr>
            </w:pPr>
            <w:r>
              <w:rPr>
                <w:i/>
              </w:rPr>
              <w:t>Gestión peticiones de trabajo</w:t>
            </w:r>
          </w:p>
        </w:tc>
        <w:tc>
          <w:tcPr>
            <w:tcW w:w="3315" w:type="dxa"/>
          </w:tcPr>
          <w:p w:rsidR="009856CA" w:rsidRDefault="009856CA" w:rsidP="009856CA">
            <w:pPr>
              <w:jc w:val="both"/>
            </w:pPr>
            <w:r>
              <w:t>Coordinador Departamento</w:t>
            </w:r>
          </w:p>
        </w:tc>
        <w:tc>
          <w:tcPr>
            <w:tcW w:w="2605" w:type="dxa"/>
          </w:tcPr>
          <w:p w:rsidR="009856CA" w:rsidRDefault="009856CA" w:rsidP="009856CA">
            <w:pPr>
              <w:jc w:val="both"/>
            </w:pPr>
            <w:r>
              <w:t>Oficina TIC</w:t>
            </w:r>
          </w:p>
        </w:tc>
      </w:tr>
      <w:tr w:rsidR="009856CA" w:rsidTr="005A20D4">
        <w:trPr>
          <w:trHeight w:val="340"/>
        </w:trPr>
        <w:tc>
          <w:tcPr>
            <w:tcW w:w="2580" w:type="dxa"/>
          </w:tcPr>
          <w:p w:rsidR="009856CA" w:rsidRDefault="009856CA" w:rsidP="009856CA">
            <w:pPr>
              <w:jc w:val="both"/>
              <w:rPr>
                <w:i/>
              </w:rPr>
            </w:pPr>
            <w:r>
              <w:rPr>
                <w:i/>
              </w:rPr>
              <w:t>Gestión piezas y pedidos</w:t>
            </w:r>
          </w:p>
        </w:tc>
        <w:tc>
          <w:tcPr>
            <w:tcW w:w="3315" w:type="dxa"/>
          </w:tcPr>
          <w:p w:rsidR="009856CA" w:rsidRDefault="009856CA" w:rsidP="009856CA">
            <w:pPr>
              <w:jc w:val="both"/>
            </w:pPr>
            <w:r>
              <w:t>Responsable de almacén</w:t>
            </w:r>
          </w:p>
        </w:tc>
        <w:tc>
          <w:tcPr>
            <w:tcW w:w="2605" w:type="dxa"/>
          </w:tcPr>
          <w:p w:rsidR="009856CA" w:rsidRDefault="009856CA" w:rsidP="009856CA">
            <w:pPr>
              <w:jc w:val="both"/>
            </w:pPr>
            <w:r>
              <w:t>Oficina TIC</w:t>
            </w:r>
          </w:p>
        </w:tc>
      </w:tr>
      <w:tr w:rsidR="009856CA" w:rsidTr="005A20D4">
        <w:trPr>
          <w:trHeight w:val="340"/>
        </w:trPr>
        <w:tc>
          <w:tcPr>
            <w:tcW w:w="2580" w:type="dxa"/>
          </w:tcPr>
          <w:p w:rsidR="009856CA" w:rsidRDefault="009856CA" w:rsidP="009856CA">
            <w:pPr>
              <w:jc w:val="both"/>
              <w:rPr>
                <w:i/>
              </w:rPr>
            </w:pPr>
            <w:r>
              <w:rPr>
                <w:i/>
              </w:rPr>
              <w:t>Gestión partes de trabajo</w:t>
            </w:r>
          </w:p>
        </w:tc>
        <w:tc>
          <w:tcPr>
            <w:tcW w:w="3315" w:type="dxa"/>
          </w:tcPr>
          <w:p w:rsidR="009856CA" w:rsidRDefault="009856CA" w:rsidP="009856CA">
            <w:pPr>
              <w:jc w:val="both"/>
            </w:pPr>
            <w:r>
              <w:t>Técnico de campo</w:t>
            </w:r>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r>
              <w:rPr>
                <w:i/>
              </w:rPr>
              <w:t>Gestión presupuestos</w:t>
            </w:r>
          </w:p>
        </w:tc>
        <w:tc>
          <w:tcPr>
            <w:tcW w:w="3315" w:type="dxa"/>
          </w:tcPr>
          <w:p w:rsidR="009856CA" w:rsidRDefault="009856CA" w:rsidP="009856CA">
            <w:pPr>
              <w:jc w:val="both"/>
            </w:pPr>
            <w:r>
              <w:t>Coordinador Departamento</w:t>
            </w:r>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r>
              <w:rPr>
                <w:i/>
              </w:rPr>
              <w:t>Gestión facturas</w:t>
            </w:r>
          </w:p>
        </w:tc>
        <w:tc>
          <w:tcPr>
            <w:tcW w:w="3315" w:type="dxa"/>
          </w:tcPr>
          <w:p w:rsidR="009856CA" w:rsidRDefault="009856CA" w:rsidP="009856CA">
            <w:pPr>
              <w:jc w:val="both"/>
            </w:pPr>
            <w:proofErr w:type="spellStart"/>
            <w:r>
              <w:t>Superusuario</w:t>
            </w:r>
            <w:proofErr w:type="spellEnd"/>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r>
              <w:rPr>
                <w:i/>
              </w:rPr>
              <w:t>Gestión coordinadores</w:t>
            </w:r>
          </w:p>
        </w:tc>
        <w:tc>
          <w:tcPr>
            <w:tcW w:w="3315" w:type="dxa"/>
          </w:tcPr>
          <w:p w:rsidR="009856CA" w:rsidRDefault="009856CA" w:rsidP="009856CA">
            <w:pPr>
              <w:jc w:val="both"/>
            </w:pPr>
            <w:proofErr w:type="spellStart"/>
            <w:r>
              <w:t>Superusuario</w:t>
            </w:r>
            <w:proofErr w:type="spellEnd"/>
          </w:p>
        </w:tc>
        <w:tc>
          <w:tcPr>
            <w:tcW w:w="2605" w:type="dxa"/>
          </w:tcPr>
          <w:p w:rsidR="009856CA" w:rsidRDefault="009856CA" w:rsidP="009856CA">
            <w:pPr>
              <w:jc w:val="both"/>
            </w:pPr>
            <w:r>
              <w:t>Oficina TIC</w:t>
            </w:r>
          </w:p>
        </w:tc>
      </w:tr>
      <w:tr w:rsidR="009856CA" w:rsidTr="005A20D4">
        <w:tc>
          <w:tcPr>
            <w:tcW w:w="2580" w:type="dxa"/>
          </w:tcPr>
          <w:p w:rsidR="009856CA" w:rsidRDefault="009856CA" w:rsidP="009856CA">
            <w:pPr>
              <w:jc w:val="both"/>
              <w:rPr>
                <w:i/>
              </w:rPr>
            </w:pPr>
            <w:r>
              <w:rPr>
                <w:i/>
              </w:rPr>
              <w:t>Gestión oficinas</w:t>
            </w:r>
          </w:p>
        </w:tc>
        <w:tc>
          <w:tcPr>
            <w:tcW w:w="3315" w:type="dxa"/>
          </w:tcPr>
          <w:p w:rsidR="009856CA" w:rsidRDefault="009856CA" w:rsidP="009856CA">
            <w:pPr>
              <w:jc w:val="both"/>
            </w:pPr>
            <w:proofErr w:type="spellStart"/>
            <w:r>
              <w:t>Superusuario</w:t>
            </w:r>
            <w:proofErr w:type="spellEnd"/>
          </w:p>
        </w:tc>
        <w:tc>
          <w:tcPr>
            <w:tcW w:w="2605" w:type="dxa"/>
          </w:tcPr>
          <w:p w:rsidR="009856CA" w:rsidRDefault="009856CA" w:rsidP="009856CA">
            <w:pPr>
              <w:jc w:val="both"/>
            </w:pPr>
            <w:r>
              <w:t>Oficina TIC</w:t>
            </w:r>
          </w:p>
        </w:tc>
      </w:tr>
    </w:tbl>
    <w:p w:rsidR="005A20D4" w:rsidRDefault="005A20D4" w:rsidP="00A24818"/>
    <w:p w:rsidR="005A20D4" w:rsidRDefault="005A20D4">
      <w:r>
        <w:br w:type="page"/>
      </w:r>
    </w:p>
    <w:p w:rsidR="00A24818" w:rsidRDefault="00A24818" w:rsidP="00A24818">
      <w:pPr>
        <w:pStyle w:val="Ttulo1"/>
      </w:pPr>
      <w:bookmarkStart w:id="13" w:name="_Toc534636309"/>
      <w:r>
        <w:lastRenderedPageBreak/>
        <w:t>Actuaciones ante situaciones de riesgo</w:t>
      </w:r>
      <w:bookmarkEnd w:id="13"/>
    </w:p>
    <w:p w:rsidR="005A20D4" w:rsidRDefault="005A20D4" w:rsidP="005A20D4">
      <w:pPr>
        <w:jc w:val="both"/>
      </w:pPr>
      <w:r>
        <w:t xml:space="preserve">En el caso de que ocurra algún percance imprevisto (apagón, tormenta, fallo de seguridad, </w:t>
      </w:r>
      <w:proofErr w:type="spellStart"/>
      <w:r>
        <w:t>etc</w:t>
      </w:r>
      <w:proofErr w:type="spellEnd"/>
      <w:r>
        <w:t xml:space="preserve">), es necesario disponer de un plan de contingencia para tratarlo. En estos casos, </w:t>
      </w:r>
      <w:proofErr w:type="gramStart"/>
      <w:r>
        <w:t>todos  los</w:t>
      </w:r>
      <w:proofErr w:type="gramEnd"/>
      <w:r>
        <w:t xml:space="preserve"> usuarios serán informados mediante un correo electrónico para que sean conscientes del suceso. Así pues, dividiremos los sucesos en varias categorías:</w:t>
      </w:r>
    </w:p>
    <w:p w:rsidR="005A20D4" w:rsidRPr="005A20D4" w:rsidRDefault="005A20D4" w:rsidP="005A20D4">
      <w:pPr>
        <w:jc w:val="both"/>
      </w:pPr>
    </w:p>
    <w:p w:rsidR="005A20D4" w:rsidRDefault="005A20D4" w:rsidP="005A20D4">
      <w:pPr>
        <w:jc w:val="both"/>
      </w:pPr>
      <w:r>
        <w:rPr>
          <w:b/>
          <w:i/>
        </w:rPr>
        <w:t>Vulneración de la seguridad</w:t>
      </w:r>
      <w:r>
        <w:t xml:space="preserve">: constará de aquellos sucesos en los que la información ha sido sustraída. En estos prevalece el dicho </w:t>
      </w:r>
      <w:r>
        <w:rPr>
          <w:i/>
        </w:rPr>
        <w:t>“Mejor prevenir que curar”</w:t>
      </w:r>
      <w:r>
        <w:t>. Por ello, es importante seguir una serie de normas:</w:t>
      </w:r>
    </w:p>
    <w:p w:rsidR="005A20D4" w:rsidRDefault="005A20D4" w:rsidP="00CF5994">
      <w:pPr>
        <w:widowControl w:val="0"/>
        <w:numPr>
          <w:ilvl w:val="0"/>
          <w:numId w:val="10"/>
        </w:numPr>
        <w:spacing w:before="0" w:after="0" w:line="240" w:lineRule="auto"/>
        <w:jc w:val="both"/>
      </w:pPr>
      <w:r>
        <w:t>Política de mesas limpias (mesa ordenada y sin nada a la vista)</w:t>
      </w:r>
    </w:p>
    <w:p w:rsidR="005A20D4" w:rsidRDefault="005A20D4" w:rsidP="00CF5994">
      <w:pPr>
        <w:widowControl w:val="0"/>
        <w:numPr>
          <w:ilvl w:val="0"/>
          <w:numId w:val="10"/>
        </w:numPr>
        <w:spacing w:before="0" w:after="0" w:line="240" w:lineRule="auto"/>
        <w:jc w:val="both"/>
      </w:pPr>
      <w:r>
        <w:t>Bloqueos de pantalla, identificaciones con usuario y contraseña</w:t>
      </w:r>
    </w:p>
    <w:p w:rsidR="005A20D4" w:rsidRDefault="005A20D4" w:rsidP="00CF5994">
      <w:pPr>
        <w:widowControl w:val="0"/>
        <w:numPr>
          <w:ilvl w:val="0"/>
          <w:numId w:val="10"/>
        </w:numPr>
        <w:spacing w:before="0" w:after="0" w:line="240" w:lineRule="auto"/>
        <w:jc w:val="both"/>
      </w:pPr>
      <w:r>
        <w:t>Antivirus y programas actualizados</w:t>
      </w:r>
    </w:p>
    <w:p w:rsidR="005A20D4" w:rsidRDefault="005A20D4" w:rsidP="00CF5994">
      <w:pPr>
        <w:widowControl w:val="0"/>
        <w:numPr>
          <w:ilvl w:val="0"/>
          <w:numId w:val="10"/>
        </w:numPr>
        <w:spacing w:before="0" w:after="0" w:line="240" w:lineRule="auto"/>
        <w:jc w:val="both"/>
      </w:pPr>
      <w:r>
        <w:t>No abrir spam o correos misterios (phishing)</w:t>
      </w:r>
    </w:p>
    <w:p w:rsidR="005A20D4" w:rsidRDefault="005A20D4" w:rsidP="00CF5994">
      <w:pPr>
        <w:widowControl w:val="0"/>
        <w:numPr>
          <w:ilvl w:val="0"/>
          <w:numId w:val="10"/>
        </w:numPr>
        <w:spacing w:before="0" w:after="0" w:line="240" w:lineRule="auto"/>
        <w:jc w:val="both"/>
      </w:pPr>
      <w:r>
        <w:t>Disponer de cámaras y medidas de seguridad</w:t>
      </w:r>
    </w:p>
    <w:p w:rsidR="005A20D4" w:rsidRDefault="005A20D4" w:rsidP="005A20D4">
      <w:pPr>
        <w:jc w:val="both"/>
        <w:rPr>
          <w:highlight w:val="white"/>
        </w:rPr>
      </w:pPr>
      <w:r>
        <w:t>En el caso de que la sustracción no haya podido evitarse, l</w:t>
      </w:r>
      <w:r>
        <w:rPr>
          <w:highlight w:val="white"/>
        </w:rPr>
        <w:t>o primordial será identificar el daño y evaluar su gravedad, para posteriormente gestionarlo. El proceso de respuesta a una brecha de seguridad consta de tres partes:</w:t>
      </w:r>
    </w:p>
    <w:p w:rsidR="005A20D4" w:rsidRDefault="005A20D4" w:rsidP="00CF5994">
      <w:pPr>
        <w:widowControl w:val="0"/>
        <w:numPr>
          <w:ilvl w:val="0"/>
          <w:numId w:val="9"/>
        </w:numPr>
        <w:spacing w:before="0" w:after="0" w:line="240" w:lineRule="auto"/>
        <w:jc w:val="both"/>
        <w:rPr>
          <w:highlight w:val="white"/>
        </w:rPr>
      </w:pPr>
      <w:r>
        <w:rPr>
          <w:b/>
          <w:i/>
          <w:highlight w:val="white"/>
          <w:u w:val="single"/>
        </w:rPr>
        <w:t>Contener el incidente</w:t>
      </w:r>
      <w:r>
        <w:rPr>
          <w:highlight w:val="white"/>
        </w:rPr>
        <w:t xml:space="preserve">: con el fin de desarrollar una estrategia de respuesta correcta (cerrar el sistema, aislar la red, deshabilitar ciertas funciones, </w:t>
      </w:r>
      <w:proofErr w:type="spellStart"/>
      <w:r>
        <w:rPr>
          <w:highlight w:val="white"/>
        </w:rPr>
        <w:t>etc</w:t>
      </w:r>
      <w:proofErr w:type="spellEnd"/>
      <w:r>
        <w:rPr>
          <w:highlight w:val="white"/>
        </w:rPr>
        <w:t>).</w:t>
      </w:r>
    </w:p>
    <w:p w:rsidR="005A20D4" w:rsidRDefault="005A20D4" w:rsidP="00CF5994">
      <w:pPr>
        <w:widowControl w:val="0"/>
        <w:numPr>
          <w:ilvl w:val="0"/>
          <w:numId w:val="9"/>
        </w:numPr>
        <w:spacing w:before="0" w:after="0" w:line="240" w:lineRule="auto"/>
        <w:jc w:val="both"/>
        <w:rPr>
          <w:highlight w:val="white"/>
        </w:rPr>
      </w:pPr>
      <w:r>
        <w:rPr>
          <w:b/>
          <w:i/>
          <w:highlight w:val="white"/>
          <w:u w:val="single"/>
        </w:rPr>
        <w:t>Erradicar la situación generada por el incidente</w:t>
      </w:r>
      <w:r>
        <w:rPr>
          <w:highlight w:val="white"/>
        </w:rPr>
        <w:t xml:space="preserve">: para solventar algunos de los incidentes (eliminar malware, cambiar contraseñas, </w:t>
      </w:r>
      <w:proofErr w:type="spellStart"/>
      <w:r>
        <w:rPr>
          <w:highlight w:val="white"/>
        </w:rPr>
        <w:t>etc</w:t>
      </w:r>
      <w:proofErr w:type="spellEnd"/>
      <w:r>
        <w:rPr>
          <w:highlight w:val="white"/>
        </w:rPr>
        <w:t>)</w:t>
      </w:r>
    </w:p>
    <w:p w:rsidR="005A20D4" w:rsidRDefault="005A20D4" w:rsidP="00CF5994">
      <w:pPr>
        <w:widowControl w:val="0"/>
        <w:numPr>
          <w:ilvl w:val="0"/>
          <w:numId w:val="9"/>
        </w:numPr>
        <w:spacing w:before="0" w:after="0" w:line="240" w:lineRule="auto"/>
        <w:jc w:val="both"/>
        <w:rPr>
          <w:highlight w:val="white"/>
        </w:rPr>
      </w:pPr>
      <w:r>
        <w:rPr>
          <w:b/>
          <w:i/>
          <w:highlight w:val="white"/>
          <w:u w:val="single"/>
        </w:rPr>
        <w:t>Realizar las acciones de recuperación oportunas</w:t>
      </w:r>
      <w:r>
        <w:rPr>
          <w:highlight w:val="white"/>
        </w:rPr>
        <w:t>: su fin es restablecer el servicio en su totalidad teniendo en cuenta el suceso y mejorando así las medidas de seguridad.</w:t>
      </w:r>
    </w:p>
    <w:p w:rsidR="005A20D4" w:rsidRDefault="005A20D4" w:rsidP="005A20D4">
      <w:pPr>
        <w:widowControl w:val="0"/>
        <w:spacing w:before="0" w:after="0" w:line="240" w:lineRule="auto"/>
        <w:jc w:val="both"/>
        <w:rPr>
          <w:highlight w:val="white"/>
        </w:rPr>
      </w:pPr>
    </w:p>
    <w:p w:rsidR="005A20D4" w:rsidRDefault="005A20D4" w:rsidP="005A20D4">
      <w:pPr>
        <w:jc w:val="both"/>
      </w:pPr>
      <w:r>
        <w:rPr>
          <w:b/>
          <w:i/>
        </w:rPr>
        <w:t>Daños ambientales y desastres naturales</w:t>
      </w:r>
      <w:r>
        <w:t>: incluye a sucesos tales como: tormenta eléctrica, terremoto, apagón, etc. Son aquellos que causarían una caída del sistema. Por ello es necesaria la realización de copias de seguridad diarias.</w:t>
      </w:r>
    </w:p>
    <w:p w:rsidR="005A20D4" w:rsidRDefault="005A20D4" w:rsidP="005A20D4">
      <w:pPr>
        <w:jc w:val="both"/>
      </w:pPr>
    </w:p>
    <w:p w:rsidR="005A20D4" w:rsidRDefault="005A20D4" w:rsidP="005A20D4">
      <w:pPr>
        <w:jc w:val="both"/>
      </w:pPr>
      <w:r>
        <w:rPr>
          <w:b/>
          <w:i/>
        </w:rPr>
        <w:t>Incidencias del cumplimiento</w:t>
      </w:r>
      <w:r>
        <w:t xml:space="preserve">: relacionadas con el </w:t>
      </w:r>
      <w:proofErr w:type="spellStart"/>
      <w:r>
        <w:t>incluplimiento</w:t>
      </w:r>
      <w:proofErr w:type="spellEnd"/>
      <w:r>
        <w:t xml:space="preserve"> de la legislación vigente en materia de protección de datos. En este caso vuelve a ser primordial el prevenir. Encontraríamos casos como puede ser:</w:t>
      </w:r>
    </w:p>
    <w:p w:rsidR="005A20D4" w:rsidRDefault="005A20D4" w:rsidP="00CF5994">
      <w:pPr>
        <w:widowControl w:val="0"/>
        <w:numPr>
          <w:ilvl w:val="0"/>
          <w:numId w:val="11"/>
        </w:numPr>
        <w:spacing w:before="0" w:after="0" w:line="240" w:lineRule="auto"/>
        <w:jc w:val="both"/>
      </w:pPr>
      <w:r>
        <w:rPr>
          <w:b/>
          <w:i/>
          <w:u w:val="single"/>
        </w:rPr>
        <w:t>Ausencia de procedimientos para el ejercicio de derechos</w:t>
      </w:r>
      <w:r>
        <w:t>: la cual se corrige con procedimientos y canales para el ejercicio de derechos.</w:t>
      </w:r>
    </w:p>
    <w:p w:rsidR="005A20D4" w:rsidRDefault="005A20D4" w:rsidP="00CF5994">
      <w:pPr>
        <w:widowControl w:val="0"/>
        <w:numPr>
          <w:ilvl w:val="0"/>
          <w:numId w:val="11"/>
        </w:numPr>
        <w:spacing w:before="0" w:after="0" w:line="240" w:lineRule="auto"/>
        <w:jc w:val="both"/>
      </w:pPr>
      <w:r>
        <w:rPr>
          <w:b/>
          <w:i/>
          <w:u w:val="single"/>
        </w:rPr>
        <w:t>Ausencia de legitimidad para el tratamiento de los datos personales</w:t>
      </w:r>
      <w:r>
        <w:t>: mediante cláusulas informativas y base legitimadora para el tratamiento de datos.</w:t>
      </w:r>
    </w:p>
    <w:p w:rsidR="005A20D4" w:rsidRDefault="005A20D4" w:rsidP="00CF5994">
      <w:pPr>
        <w:widowControl w:val="0"/>
        <w:numPr>
          <w:ilvl w:val="0"/>
          <w:numId w:val="11"/>
        </w:numPr>
        <w:spacing w:before="0" w:after="0" w:line="240" w:lineRule="auto"/>
        <w:jc w:val="both"/>
      </w:pPr>
      <w:r>
        <w:rPr>
          <w:b/>
          <w:i/>
          <w:u w:val="single"/>
        </w:rPr>
        <w:t>Tratamiento ilícito de datos personales:</w:t>
      </w:r>
      <w:r>
        <w:t xml:space="preserve"> con la monitorización del uso de datos personales.</w:t>
      </w:r>
    </w:p>
    <w:p w:rsidR="005A20D4" w:rsidRDefault="005A20D4" w:rsidP="00A24818"/>
    <w:p w:rsidR="00A24818" w:rsidRDefault="00A24818" w:rsidP="00A24818">
      <w:pPr>
        <w:pStyle w:val="Ttulo1"/>
      </w:pPr>
      <w:bookmarkStart w:id="14" w:name="_Toc534636310"/>
      <w:r>
        <w:t>Rotación de logs y periodicidad</w:t>
      </w:r>
      <w:bookmarkEnd w:id="14"/>
    </w:p>
    <w:p w:rsidR="00A24818" w:rsidRPr="00A24818" w:rsidRDefault="005A20D4" w:rsidP="005A20D4">
      <w:pPr>
        <w:jc w:val="both"/>
      </w:pPr>
      <w:r>
        <w:t>Los logs son los encargados de monitorizar las actividades de las aplicaciones y dispositivos. Estos pueden consumir rápidamente gran cantidad de almacenamiento de un servidor. Gracias a la rotación de los logs, se puede limitar el volumen de datos que se tienen disponibles para examinar, además de limitar el número de archivos expuestos a un posible ataque cibernético. Por ello es necesario realizar las rotaciones de logs cada 3 días.</w:t>
      </w:r>
    </w:p>
    <w:sectPr w:rsidR="00A24818" w:rsidRPr="00A24818" w:rsidSect="00A453C0">
      <w:pgSz w:w="11906" w:h="16838"/>
      <w:pgMar w:top="1418" w:right="1701" w:bottom="1418" w:left="1701" w:header="709" w:footer="709"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E70"/>
    <w:multiLevelType w:val="multilevel"/>
    <w:tmpl w:val="4EEC1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36EED"/>
    <w:multiLevelType w:val="multilevel"/>
    <w:tmpl w:val="8D989D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7B6771"/>
    <w:multiLevelType w:val="multilevel"/>
    <w:tmpl w:val="2A601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68504A"/>
    <w:multiLevelType w:val="multilevel"/>
    <w:tmpl w:val="CCD6E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6F6A41"/>
    <w:multiLevelType w:val="multilevel"/>
    <w:tmpl w:val="FA064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0B1758"/>
    <w:multiLevelType w:val="multilevel"/>
    <w:tmpl w:val="A0C88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29273A2"/>
    <w:multiLevelType w:val="multilevel"/>
    <w:tmpl w:val="BAC47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8F0BB4"/>
    <w:multiLevelType w:val="multilevel"/>
    <w:tmpl w:val="7896A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1D08E0"/>
    <w:multiLevelType w:val="hybridMultilevel"/>
    <w:tmpl w:val="6596866E"/>
    <w:lvl w:ilvl="0" w:tplc="89F2A78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71698F"/>
    <w:multiLevelType w:val="multilevel"/>
    <w:tmpl w:val="B52CC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AB70C3"/>
    <w:multiLevelType w:val="multilevel"/>
    <w:tmpl w:val="594ADA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
  </w:num>
  <w:num w:numId="3">
    <w:abstractNumId w:val="1"/>
  </w:num>
  <w:num w:numId="4">
    <w:abstractNumId w:val="4"/>
  </w:num>
  <w:num w:numId="5">
    <w:abstractNumId w:val="5"/>
  </w:num>
  <w:num w:numId="6">
    <w:abstractNumId w:val="0"/>
  </w:num>
  <w:num w:numId="7">
    <w:abstractNumId w:val="7"/>
  </w:num>
  <w:num w:numId="8">
    <w:abstractNumId w:val="9"/>
  </w:num>
  <w:num w:numId="9">
    <w:abstractNumId w:val="3"/>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BA"/>
    <w:rsid w:val="00005E0C"/>
    <w:rsid w:val="00011DBA"/>
    <w:rsid w:val="00032F4B"/>
    <w:rsid w:val="000875A1"/>
    <w:rsid w:val="00096F7B"/>
    <w:rsid w:val="000A1DF9"/>
    <w:rsid w:val="000A7C92"/>
    <w:rsid w:val="000E12E7"/>
    <w:rsid w:val="000F1280"/>
    <w:rsid w:val="00112465"/>
    <w:rsid w:val="001439A2"/>
    <w:rsid w:val="00145E63"/>
    <w:rsid w:val="00174AB6"/>
    <w:rsid w:val="001B18F2"/>
    <w:rsid w:val="001D18C1"/>
    <w:rsid w:val="001D1A00"/>
    <w:rsid w:val="001E2DF0"/>
    <w:rsid w:val="00200EEF"/>
    <w:rsid w:val="00217C45"/>
    <w:rsid w:val="002412A5"/>
    <w:rsid w:val="00243836"/>
    <w:rsid w:val="00267DE1"/>
    <w:rsid w:val="00283955"/>
    <w:rsid w:val="002C2CEC"/>
    <w:rsid w:val="002C6688"/>
    <w:rsid w:val="003444AD"/>
    <w:rsid w:val="00360A2A"/>
    <w:rsid w:val="003803E9"/>
    <w:rsid w:val="0038641F"/>
    <w:rsid w:val="0039756A"/>
    <w:rsid w:val="003B3BF2"/>
    <w:rsid w:val="003C3FC9"/>
    <w:rsid w:val="003E25FE"/>
    <w:rsid w:val="003E6B47"/>
    <w:rsid w:val="003F582F"/>
    <w:rsid w:val="0042009C"/>
    <w:rsid w:val="0051396F"/>
    <w:rsid w:val="00535F43"/>
    <w:rsid w:val="00541F49"/>
    <w:rsid w:val="00577206"/>
    <w:rsid w:val="00582319"/>
    <w:rsid w:val="005923A1"/>
    <w:rsid w:val="00592E03"/>
    <w:rsid w:val="005A20D4"/>
    <w:rsid w:val="005B7E4E"/>
    <w:rsid w:val="005E1BDD"/>
    <w:rsid w:val="006164DA"/>
    <w:rsid w:val="006248FE"/>
    <w:rsid w:val="0063530C"/>
    <w:rsid w:val="006356E9"/>
    <w:rsid w:val="00651898"/>
    <w:rsid w:val="006821B0"/>
    <w:rsid w:val="006C535A"/>
    <w:rsid w:val="006C7709"/>
    <w:rsid w:val="006D332B"/>
    <w:rsid w:val="006F6C30"/>
    <w:rsid w:val="00704694"/>
    <w:rsid w:val="007174F4"/>
    <w:rsid w:val="00744956"/>
    <w:rsid w:val="007A50FD"/>
    <w:rsid w:val="007B7743"/>
    <w:rsid w:val="007C366E"/>
    <w:rsid w:val="007D2475"/>
    <w:rsid w:val="00830FA0"/>
    <w:rsid w:val="0085699B"/>
    <w:rsid w:val="00866F49"/>
    <w:rsid w:val="00877E2D"/>
    <w:rsid w:val="008A3C33"/>
    <w:rsid w:val="008D70B4"/>
    <w:rsid w:val="008E70F7"/>
    <w:rsid w:val="008F479F"/>
    <w:rsid w:val="008F5A23"/>
    <w:rsid w:val="00903F3A"/>
    <w:rsid w:val="00916A58"/>
    <w:rsid w:val="0093124E"/>
    <w:rsid w:val="00932B5A"/>
    <w:rsid w:val="00944FFE"/>
    <w:rsid w:val="00947D44"/>
    <w:rsid w:val="00956714"/>
    <w:rsid w:val="009628FF"/>
    <w:rsid w:val="009856CA"/>
    <w:rsid w:val="009A74F6"/>
    <w:rsid w:val="009E3AF3"/>
    <w:rsid w:val="00A24818"/>
    <w:rsid w:val="00A32FE6"/>
    <w:rsid w:val="00A4017F"/>
    <w:rsid w:val="00A453C0"/>
    <w:rsid w:val="00A55C50"/>
    <w:rsid w:val="00A64115"/>
    <w:rsid w:val="00AA3EC7"/>
    <w:rsid w:val="00AB6761"/>
    <w:rsid w:val="00AD1D4B"/>
    <w:rsid w:val="00B01747"/>
    <w:rsid w:val="00B15379"/>
    <w:rsid w:val="00B26F93"/>
    <w:rsid w:val="00B37554"/>
    <w:rsid w:val="00B75832"/>
    <w:rsid w:val="00BE73BB"/>
    <w:rsid w:val="00C366EB"/>
    <w:rsid w:val="00C641FF"/>
    <w:rsid w:val="00C8672F"/>
    <w:rsid w:val="00C908F6"/>
    <w:rsid w:val="00C9621E"/>
    <w:rsid w:val="00CE42BE"/>
    <w:rsid w:val="00CF49D9"/>
    <w:rsid w:val="00CF5994"/>
    <w:rsid w:val="00D05F7B"/>
    <w:rsid w:val="00D15718"/>
    <w:rsid w:val="00D6024A"/>
    <w:rsid w:val="00D862D2"/>
    <w:rsid w:val="00D91812"/>
    <w:rsid w:val="00DA4E6F"/>
    <w:rsid w:val="00DC3766"/>
    <w:rsid w:val="00DF0AE0"/>
    <w:rsid w:val="00DF671A"/>
    <w:rsid w:val="00E47612"/>
    <w:rsid w:val="00E82C19"/>
    <w:rsid w:val="00EA7FB8"/>
    <w:rsid w:val="00EC3F53"/>
    <w:rsid w:val="00EF5B0D"/>
    <w:rsid w:val="00F64A1A"/>
    <w:rsid w:val="00FA5AC9"/>
    <w:rsid w:val="00FB665A"/>
    <w:rsid w:val="00FC5F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7FAA"/>
  <w15:chartTrackingRefBased/>
  <w15:docId w15:val="{CEE5B172-598F-4B5F-8005-BA3CDFEE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DF0"/>
  </w:style>
  <w:style w:type="paragraph" w:styleId="Ttulo1">
    <w:name w:val="heading 1"/>
    <w:basedOn w:val="Normal"/>
    <w:next w:val="Normal"/>
    <w:link w:val="Ttulo1Car"/>
    <w:uiPriority w:val="9"/>
    <w:qFormat/>
    <w:rsid w:val="000875A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875A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875A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0875A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0875A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0875A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0875A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0875A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875A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5A1"/>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0875A1"/>
    <w:rPr>
      <w:caps/>
      <w:spacing w:val="15"/>
      <w:shd w:val="clear" w:color="auto" w:fill="D9E2F3" w:themeFill="accent1" w:themeFillTint="33"/>
    </w:rPr>
  </w:style>
  <w:style w:type="character" w:customStyle="1" w:styleId="Ttulo3Car">
    <w:name w:val="Título 3 Car"/>
    <w:basedOn w:val="Fuentedeprrafopredeter"/>
    <w:link w:val="Ttulo3"/>
    <w:uiPriority w:val="9"/>
    <w:rsid w:val="000875A1"/>
    <w:rPr>
      <w:caps/>
      <w:color w:val="1F3763" w:themeColor="accent1" w:themeShade="7F"/>
      <w:spacing w:val="15"/>
    </w:rPr>
  </w:style>
  <w:style w:type="character" w:customStyle="1" w:styleId="Ttulo4Car">
    <w:name w:val="Título 4 Car"/>
    <w:basedOn w:val="Fuentedeprrafopredeter"/>
    <w:link w:val="Ttulo4"/>
    <w:uiPriority w:val="9"/>
    <w:rsid w:val="000875A1"/>
    <w:rPr>
      <w:caps/>
      <w:color w:val="2F5496" w:themeColor="accent1" w:themeShade="BF"/>
      <w:spacing w:val="10"/>
    </w:rPr>
  </w:style>
  <w:style w:type="character" w:customStyle="1" w:styleId="Ttulo5Car">
    <w:name w:val="Título 5 Car"/>
    <w:basedOn w:val="Fuentedeprrafopredeter"/>
    <w:link w:val="Ttulo5"/>
    <w:uiPriority w:val="9"/>
    <w:semiHidden/>
    <w:rsid w:val="000875A1"/>
    <w:rPr>
      <w:caps/>
      <w:color w:val="2F5496" w:themeColor="accent1" w:themeShade="BF"/>
      <w:spacing w:val="10"/>
    </w:rPr>
  </w:style>
  <w:style w:type="character" w:customStyle="1" w:styleId="Ttulo6Car">
    <w:name w:val="Título 6 Car"/>
    <w:basedOn w:val="Fuentedeprrafopredeter"/>
    <w:link w:val="Ttulo6"/>
    <w:uiPriority w:val="9"/>
    <w:semiHidden/>
    <w:rsid w:val="000875A1"/>
    <w:rPr>
      <w:caps/>
      <w:color w:val="2F5496" w:themeColor="accent1" w:themeShade="BF"/>
      <w:spacing w:val="10"/>
    </w:rPr>
  </w:style>
  <w:style w:type="character" w:customStyle="1" w:styleId="Ttulo7Car">
    <w:name w:val="Título 7 Car"/>
    <w:basedOn w:val="Fuentedeprrafopredeter"/>
    <w:link w:val="Ttulo7"/>
    <w:uiPriority w:val="9"/>
    <w:semiHidden/>
    <w:rsid w:val="000875A1"/>
    <w:rPr>
      <w:caps/>
      <w:color w:val="2F5496" w:themeColor="accent1" w:themeShade="BF"/>
      <w:spacing w:val="10"/>
    </w:rPr>
  </w:style>
  <w:style w:type="character" w:customStyle="1" w:styleId="Ttulo8Car">
    <w:name w:val="Título 8 Car"/>
    <w:basedOn w:val="Fuentedeprrafopredeter"/>
    <w:link w:val="Ttulo8"/>
    <w:uiPriority w:val="9"/>
    <w:semiHidden/>
    <w:rsid w:val="000875A1"/>
    <w:rPr>
      <w:caps/>
      <w:spacing w:val="10"/>
      <w:sz w:val="18"/>
      <w:szCs w:val="18"/>
    </w:rPr>
  </w:style>
  <w:style w:type="character" w:customStyle="1" w:styleId="Ttulo9Car">
    <w:name w:val="Título 9 Car"/>
    <w:basedOn w:val="Fuentedeprrafopredeter"/>
    <w:link w:val="Ttulo9"/>
    <w:uiPriority w:val="9"/>
    <w:semiHidden/>
    <w:rsid w:val="000875A1"/>
    <w:rPr>
      <w:i/>
      <w:iCs/>
      <w:caps/>
      <w:spacing w:val="10"/>
      <w:sz w:val="18"/>
      <w:szCs w:val="18"/>
    </w:rPr>
  </w:style>
  <w:style w:type="paragraph" w:styleId="Descripcin">
    <w:name w:val="caption"/>
    <w:basedOn w:val="Normal"/>
    <w:next w:val="Normal"/>
    <w:uiPriority w:val="35"/>
    <w:semiHidden/>
    <w:unhideWhenUsed/>
    <w:qFormat/>
    <w:rsid w:val="000875A1"/>
    <w:rPr>
      <w:b/>
      <w:bCs/>
      <w:color w:val="2F5496" w:themeColor="accent1" w:themeShade="BF"/>
      <w:sz w:val="16"/>
      <w:szCs w:val="16"/>
    </w:rPr>
  </w:style>
  <w:style w:type="paragraph" w:styleId="Ttulo">
    <w:name w:val="Title"/>
    <w:basedOn w:val="Normal"/>
    <w:next w:val="Normal"/>
    <w:link w:val="TtuloCar"/>
    <w:uiPriority w:val="10"/>
    <w:qFormat/>
    <w:rsid w:val="000875A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0875A1"/>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0875A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875A1"/>
    <w:rPr>
      <w:caps/>
      <w:color w:val="595959" w:themeColor="text1" w:themeTint="A6"/>
      <w:spacing w:val="10"/>
      <w:sz w:val="21"/>
      <w:szCs w:val="21"/>
    </w:rPr>
  </w:style>
  <w:style w:type="character" w:styleId="Textoennegrita">
    <w:name w:val="Strong"/>
    <w:uiPriority w:val="22"/>
    <w:qFormat/>
    <w:rsid w:val="000875A1"/>
    <w:rPr>
      <w:b/>
      <w:bCs/>
    </w:rPr>
  </w:style>
  <w:style w:type="character" w:styleId="nfasis">
    <w:name w:val="Emphasis"/>
    <w:uiPriority w:val="20"/>
    <w:qFormat/>
    <w:rsid w:val="000875A1"/>
    <w:rPr>
      <w:caps/>
      <w:color w:val="1F3763" w:themeColor="accent1" w:themeShade="7F"/>
      <w:spacing w:val="5"/>
    </w:rPr>
  </w:style>
  <w:style w:type="paragraph" w:styleId="Sinespaciado">
    <w:name w:val="No Spacing"/>
    <w:uiPriority w:val="1"/>
    <w:qFormat/>
    <w:rsid w:val="000875A1"/>
    <w:pPr>
      <w:spacing w:after="0" w:line="240" w:lineRule="auto"/>
    </w:pPr>
  </w:style>
  <w:style w:type="paragraph" w:styleId="Cita">
    <w:name w:val="Quote"/>
    <w:basedOn w:val="Normal"/>
    <w:next w:val="Normal"/>
    <w:link w:val="CitaCar"/>
    <w:uiPriority w:val="29"/>
    <w:qFormat/>
    <w:rsid w:val="000875A1"/>
    <w:rPr>
      <w:i/>
      <w:iCs/>
      <w:sz w:val="24"/>
      <w:szCs w:val="24"/>
    </w:rPr>
  </w:style>
  <w:style w:type="character" w:customStyle="1" w:styleId="CitaCar">
    <w:name w:val="Cita Car"/>
    <w:basedOn w:val="Fuentedeprrafopredeter"/>
    <w:link w:val="Cita"/>
    <w:uiPriority w:val="29"/>
    <w:rsid w:val="000875A1"/>
    <w:rPr>
      <w:i/>
      <w:iCs/>
      <w:sz w:val="24"/>
      <w:szCs w:val="24"/>
    </w:rPr>
  </w:style>
  <w:style w:type="paragraph" w:styleId="Citadestacada">
    <w:name w:val="Intense Quote"/>
    <w:basedOn w:val="Normal"/>
    <w:next w:val="Normal"/>
    <w:link w:val="CitadestacadaCar"/>
    <w:uiPriority w:val="30"/>
    <w:qFormat/>
    <w:rsid w:val="000875A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0875A1"/>
    <w:rPr>
      <w:color w:val="4472C4" w:themeColor="accent1"/>
      <w:sz w:val="24"/>
      <w:szCs w:val="24"/>
    </w:rPr>
  </w:style>
  <w:style w:type="character" w:styleId="nfasissutil">
    <w:name w:val="Subtle Emphasis"/>
    <w:uiPriority w:val="19"/>
    <w:qFormat/>
    <w:rsid w:val="000875A1"/>
    <w:rPr>
      <w:i/>
      <w:iCs/>
      <w:color w:val="1F3763" w:themeColor="accent1" w:themeShade="7F"/>
    </w:rPr>
  </w:style>
  <w:style w:type="character" w:styleId="nfasisintenso">
    <w:name w:val="Intense Emphasis"/>
    <w:uiPriority w:val="21"/>
    <w:qFormat/>
    <w:rsid w:val="000875A1"/>
    <w:rPr>
      <w:b/>
      <w:bCs/>
      <w:caps/>
      <w:color w:val="1F3763" w:themeColor="accent1" w:themeShade="7F"/>
      <w:spacing w:val="10"/>
    </w:rPr>
  </w:style>
  <w:style w:type="character" w:styleId="Referenciasutil">
    <w:name w:val="Subtle Reference"/>
    <w:uiPriority w:val="31"/>
    <w:qFormat/>
    <w:rsid w:val="000875A1"/>
    <w:rPr>
      <w:b/>
      <w:bCs/>
      <w:color w:val="4472C4" w:themeColor="accent1"/>
    </w:rPr>
  </w:style>
  <w:style w:type="character" w:styleId="Referenciaintensa">
    <w:name w:val="Intense Reference"/>
    <w:uiPriority w:val="32"/>
    <w:qFormat/>
    <w:rsid w:val="000875A1"/>
    <w:rPr>
      <w:b/>
      <w:bCs/>
      <w:i/>
      <w:iCs/>
      <w:caps/>
      <w:color w:val="4472C4" w:themeColor="accent1"/>
    </w:rPr>
  </w:style>
  <w:style w:type="character" w:styleId="Ttulodellibro">
    <w:name w:val="Book Title"/>
    <w:uiPriority w:val="33"/>
    <w:qFormat/>
    <w:rsid w:val="000875A1"/>
    <w:rPr>
      <w:b/>
      <w:bCs/>
      <w:i/>
      <w:iCs/>
      <w:spacing w:val="0"/>
    </w:rPr>
  </w:style>
  <w:style w:type="paragraph" w:styleId="TtuloTDC">
    <w:name w:val="TOC Heading"/>
    <w:basedOn w:val="Ttulo1"/>
    <w:next w:val="Normal"/>
    <w:uiPriority w:val="39"/>
    <w:unhideWhenUsed/>
    <w:qFormat/>
    <w:rsid w:val="000875A1"/>
    <w:pPr>
      <w:outlineLvl w:val="9"/>
    </w:pPr>
  </w:style>
  <w:style w:type="table" w:styleId="Tabladecuadrcula5oscura-nfasis2">
    <w:name w:val="Grid Table 5 Dark Accent 2"/>
    <w:basedOn w:val="Tablanormal"/>
    <w:uiPriority w:val="50"/>
    <w:rsid w:val="000875A1"/>
    <w:pPr>
      <w:spacing w:before="0" w:after="0" w:line="240" w:lineRule="auto"/>
      <w:jc w:val="both"/>
    </w:pPr>
    <w:rPr>
      <w:sz w:val="21"/>
      <w:szCs w:val="21"/>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1">
    <w:name w:val="Grid Table 5 Dark Accent 1"/>
    <w:basedOn w:val="Tablanormal"/>
    <w:uiPriority w:val="50"/>
    <w:rsid w:val="000875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0875A1"/>
    <w:pPr>
      <w:spacing w:before="0" w:after="120" w:line="256" w:lineRule="auto"/>
      <w:ind w:left="720"/>
      <w:contextualSpacing/>
      <w:jc w:val="both"/>
    </w:pPr>
    <w:rPr>
      <w:sz w:val="21"/>
      <w:szCs w:val="21"/>
      <w:lang w:val="en-US" w:eastAsia="ja-JP"/>
    </w:rPr>
  </w:style>
  <w:style w:type="table" w:styleId="Tabladecuadrcula4-nfasis1">
    <w:name w:val="Grid Table 4 Accent 1"/>
    <w:basedOn w:val="Tablanormal"/>
    <w:uiPriority w:val="49"/>
    <w:rsid w:val="000875A1"/>
    <w:pPr>
      <w:spacing w:before="0" w:after="0" w:line="240" w:lineRule="auto"/>
      <w:jc w:val="both"/>
    </w:pPr>
    <w:rPr>
      <w:sz w:val="21"/>
      <w:szCs w:val="21"/>
      <w:lang w:val="en-US" w:eastAsia="ja-JP"/>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1">
    <w:name w:val="Grid Table 6 Colorful Accent 1"/>
    <w:basedOn w:val="Tablanormal"/>
    <w:uiPriority w:val="51"/>
    <w:rsid w:val="00592E0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7concolores-nfasis1">
    <w:name w:val="Grid Table 7 Colorful Accent 1"/>
    <w:basedOn w:val="Tablanormal"/>
    <w:uiPriority w:val="52"/>
    <w:rsid w:val="00592E0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1clara-nfasis1">
    <w:name w:val="Grid Table 1 Light Accent 1"/>
    <w:basedOn w:val="Tablanormal"/>
    <w:uiPriority w:val="46"/>
    <w:rsid w:val="006C53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5B7E4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cuadrcula1clara-nfasis5">
    <w:name w:val="Grid Table 1 Light Accent 5"/>
    <w:basedOn w:val="Tablanormal"/>
    <w:uiPriority w:val="46"/>
    <w:rsid w:val="00541F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EC3F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1">
    <w:name w:val="toc 1"/>
    <w:basedOn w:val="Normal"/>
    <w:next w:val="Normal"/>
    <w:autoRedefine/>
    <w:uiPriority w:val="39"/>
    <w:unhideWhenUsed/>
    <w:rsid w:val="007C366E"/>
    <w:pPr>
      <w:spacing w:after="100"/>
    </w:pPr>
  </w:style>
  <w:style w:type="paragraph" w:styleId="TDC2">
    <w:name w:val="toc 2"/>
    <w:basedOn w:val="Normal"/>
    <w:next w:val="Normal"/>
    <w:autoRedefine/>
    <w:uiPriority w:val="39"/>
    <w:unhideWhenUsed/>
    <w:rsid w:val="007C366E"/>
    <w:pPr>
      <w:spacing w:after="100"/>
      <w:ind w:left="200"/>
    </w:pPr>
  </w:style>
  <w:style w:type="paragraph" w:styleId="TDC3">
    <w:name w:val="toc 3"/>
    <w:basedOn w:val="Normal"/>
    <w:next w:val="Normal"/>
    <w:autoRedefine/>
    <w:uiPriority w:val="39"/>
    <w:unhideWhenUsed/>
    <w:rsid w:val="007C366E"/>
    <w:pPr>
      <w:spacing w:after="100"/>
      <w:ind w:left="400"/>
    </w:pPr>
  </w:style>
  <w:style w:type="character" w:styleId="Hipervnculo">
    <w:name w:val="Hyperlink"/>
    <w:basedOn w:val="Fuentedeprrafopredeter"/>
    <w:uiPriority w:val="99"/>
    <w:unhideWhenUsed/>
    <w:rsid w:val="007C366E"/>
    <w:rPr>
      <w:color w:val="0563C1" w:themeColor="hyperlink"/>
      <w:u w:val="single"/>
    </w:rPr>
  </w:style>
  <w:style w:type="table" w:styleId="Tablaconcuadrcula">
    <w:name w:val="Table Grid"/>
    <w:basedOn w:val="Tablanormal"/>
    <w:uiPriority w:val="39"/>
    <w:rsid w:val="00F64A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64A1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0A7C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5818">
      <w:bodyDiv w:val="1"/>
      <w:marLeft w:val="0"/>
      <w:marRight w:val="0"/>
      <w:marTop w:val="0"/>
      <w:marBottom w:val="0"/>
      <w:divBdr>
        <w:top w:val="none" w:sz="0" w:space="0" w:color="auto"/>
        <w:left w:val="none" w:sz="0" w:space="0" w:color="auto"/>
        <w:bottom w:val="none" w:sz="0" w:space="0" w:color="auto"/>
        <w:right w:val="none" w:sz="0" w:space="0" w:color="auto"/>
      </w:divBdr>
    </w:div>
    <w:div w:id="174616755">
      <w:bodyDiv w:val="1"/>
      <w:marLeft w:val="0"/>
      <w:marRight w:val="0"/>
      <w:marTop w:val="0"/>
      <w:marBottom w:val="0"/>
      <w:divBdr>
        <w:top w:val="none" w:sz="0" w:space="0" w:color="auto"/>
        <w:left w:val="none" w:sz="0" w:space="0" w:color="auto"/>
        <w:bottom w:val="none" w:sz="0" w:space="0" w:color="auto"/>
        <w:right w:val="none" w:sz="0" w:space="0" w:color="auto"/>
      </w:divBdr>
    </w:div>
    <w:div w:id="238945869">
      <w:bodyDiv w:val="1"/>
      <w:marLeft w:val="0"/>
      <w:marRight w:val="0"/>
      <w:marTop w:val="0"/>
      <w:marBottom w:val="0"/>
      <w:divBdr>
        <w:top w:val="none" w:sz="0" w:space="0" w:color="auto"/>
        <w:left w:val="none" w:sz="0" w:space="0" w:color="auto"/>
        <w:bottom w:val="none" w:sz="0" w:space="0" w:color="auto"/>
        <w:right w:val="none" w:sz="0" w:space="0" w:color="auto"/>
      </w:divBdr>
    </w:div>
    <w:div w:id="399638588">
      <w:bodyDiv w:val="1"/>
      <w:marLeft w:val="0"/>
      <w:marRight w:val="0"/>
      <w:marTop w:val="0"/>
      <w:marBottom w:val="0"/>
      <w:divBdr>
        <w:top w:val="none" w:sz="0" w:space="0" w:color="auto"/>
        <w:left w:val="none" w:sz="0" w:space="0" w:color="auto"/>
        <w:bottom w:val="none" w:sz="0" w:space="0" w:color="auto"/>
        <w:right w:val="none" w:sz="0" w:space="0" w:color="auto"/>
      </w:divBdr>
    </w:div>
    <w:div w:id="642076072">
      <w:bodyDiv w:val="1"/>
      <w:marLeft w:val="0"/>
      <w:marRight w:val="0"/>
      <w:marTop w:val="0"/>
      <w:marBottom w:val="0"/>
      <w:divBdr>
        <w:top w:val="none" w:sz="0" w:space="0" w:color="auto"/>
        <w:left w:val="none" w:sz="0" w:space="0" w:color="auto"/>
        <w:bottom w:val="none" w:sz="0" w:space="0" w:color="auto"/>
        <w:right w:val="none" w:sz="0" w:space="0" w:color="auto"/>
      </w:divBdr>
    </w:div>
    <w:div w:id="742266052">
      <w:bodyDiv w:val="1"/>
      <w:marLeft w:val="0"/>
      <w:marRight w:val="0"/>
      <w:marTop w:val="0"/>
      <w:marBottom w:val="0"/>
      <w:divBdr>
        <w:top w:val="none" w:sz="0" w:space="0" w:color="auto"/>
        <w:left w:val="none" w:sz="0" w:space="0" w:color="auto"/>
        <w:bottom w:val="none" w:sz="0" w:space="0" w:color="auto"/>
        <w:right w:val="none" w:sz="0" w:space="0" w:color="auto"/>
      </w:divBdr>
    </w:div>
    <w:div w:id="863666164">
      <w:bodyDiv w:val="1"/>
      <w:marLeft w:val="0"/>
      <w:marRight w:val="0"/>
      <w:marTop w:val="0"/>
      <w:marBottom w:val="0"/>
      <w:divBdr>
        <w:top w:val="none" w:sz="0" w:space="0" w:color="auto"/>
        <w:left w:val="none" w:sz="0" w:space="0" w:color="auto"/>
        <w:bottom w:val="none" w:sz="0" w:space="0" w:color="auto"/>
        <w:right w:val="none" w:sz="0" w:space="0" w:color="auto"/>
      </w:divBdr>
    </w:div>
    <w:div w:id="1006176695">
      <w:bodyDiv w:val="1"/>
      <w:marLeft w:val="0"/>
      <w:marRight w:val="0"/>
      <w:marTop w:val="0"/>
      <w:marBottom w:val="0"/>
      <w:divBdr>
        <w:top w:val="none" w:sz="0" w:space="0" w:color="auto"/>
        <w:left w:val="none" w:sz="0" w:space="0" w:color="auto"/>
        <w:bottom w:val="none" w:sz="0" w:space="0" w:color="auto"/>
        <w:right w:val="none" w:sz="0" w:space="0" w:color="auto"/>
      </w:divBdr>
    </w:div>
    <w:div w:id="1202012078">
      <w:bodyDiv w:val="1"/>
      <w:marLeft w:val="0"/>
      <w:marRight w:val="0"/>
      <w:marTop w:val="0"/>
      <w:marBottom w:val="0"/>
      <w:divBdr>
        <w:top w:val="none" w:sz="0" w:space="0" w:color="auto"/>
        <w:left w:val="none" w:sz="0" w:space="0" w:color="auto"/>
        <w:bottom w:val="none" w:sz="0" w:space="0" w:color="auto"/>
        <w:right w:val="none" w:sz="0" w:space="0" w:color="auto"/>
      </w:divBdr>
    </w:div>
    <w:div w:id="1258171668">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684086366">
      <w:bodyDiv w:val="1"/>
      <w:marLeft w:val="0"/>
      <w:marRight w:val="0"/>
      <w:marTop w:val="0"/>
      <w:marBottom w:val="0"/>
      <w:divBdr>
        <w:top w:val="none" w:sz="0" w:space="0" w:color="auto"/>
        <w:left w:val="none" w:sz="0" w:space="0" w:color="auto"/>
        <w:bottom w:val="none" w:sz="0" w:space="0" w:color="auto"/>
        <w:right w:val="none" w:sz="0" w:space="0" w:color="auto"/>
      </w:divBdr>
    </w:div>
    <w:div w:id="18194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diario_boe/txt.php?id=BOE-A-2018-1667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81B5-8247-4D83-AB65-EEE4245B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2808</Words>
  <Characters>15448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Barranquero Fernández Marcos</dc:creator>
  <cp:keywords/>
  <dc:description/>
  <cp:lastModifiedBy>Barranquero Fernández Marcos</cp:lastModifiedBy>
  <cp:revision>53</cp:revision>
  <cp:lastPrinted>2019-01-08T16:10:00Z</cp:lastPrinted>
  <dcterms:created xsi:type="dcterms:W3CDTF">2018-11-27T17:14:00Z</dcterms:created>
  <dcterms:modified xsi:type="dcterms:W3CDTF">2019-01-08T16:10:00Z</dcterms:modified>
</cp:coreProperties>
</file>