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1736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fldChar w:fldCharType="begin"/>
        <w:instrText xml:space="preserve"> DOCPROPERTY "nome_projeto"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&lt;MedAlert&gt;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rebuchet MS" w:cs="Trebuchet MS" w:eastAsia="Trebuchet MS" w:hAnsi="Trebuchet MS"/>
          <w:color w:val="1736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5"/>
          <w:tab w:val="right" w:leader="none" w:pos="8640"/>
        </w:tabs>
        <w:spacing w:after="0" w:before="0" w:line="240" w:lineRule="auto"/>
        <w:ind w:left="0" w:right="0" w:firstLine="0"/>
        <w:jc w:val="center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1736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17365d"/>
          <w:sz w:val="24"/>
          <w:szCs w:val="24"/>
          <w:u w:val="none"/>
          <w:shd w:fill="auto" w:val="clear"/>
          <w:vertAlign w:val="baseline"/>
          <w:rtl w:val="0"/>
        </w:rPr>
        <w:t xml:space="preserve">Documento de Especificação de Requisitos</w:t>
      </w:r>
    </w:p>
    <w:p w:rsidR="00000000" w:rsidDel="00000000" w:rsidP="00000000" w:rsidRDefault="00000000" w:rsidRPr="00000000" w14:paraId="00000011">
      <w:pPr>
        <w:rPr>
          <w:rFonts w:ascii="Trebuchet MS" w:cs="Trebuchet MS" w:eastAsia="Trebuchet MS" w:hAnsi="Trebuchet MS"/>
          <w:color w:val="17365d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17365d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2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Trebuchet MS" w:cs="Trebuchet MS" w:eastAsia="Trebuchet MS" w:hAnsi="Trebuchet MS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rebuchet MS" w:cs="Trebuchet MS" w:eastAsia="Trebuchet MS" w:hAnsi="Trebuchet MS"/>
          <w:sz w:val="24"/>
          <w:szCs w:val="24"/>
        </w:rPr>
        <w:sectPr>
          <w:headerReference r:id="rId7" w:type="default"/>
          <w:pgSz w:h="15840" w:w="12240" w:orient="portrait"/>
          <w:pgMar w:bottom="1440" w:top="1440" w:left="1800" w:right="18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1736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17365d"/>
          <w:sz w:val="24"/>
          <w:szCs w:val="24"/>
          <w:u w:val="none"/>
          <w:shd w:fill="auto" w:val="clear"/>
          <w:vertAlign w:val="baseline"/>
          <w:rtl w:val="0"/>
        </w:rPr>
        <w:t xml:space="preserve">Histórico de revisões do Documento</w:t>
      </w:r>
    </w:p>
    <w:p w:rsidR="00000000" w:rsidDel="00000000" w:rsidP="00000000" w:rsidRDefault="00000000" w:rsidRPr="00000000" w14:paraId="00000019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28.0" w:type="dxa"/>
        <w:jc w:val="left"/>
        <w:tblInd w:w="-115.0" w:type="dxa"/>
        <w:tblBorders>
          <w:top w:color="003366" w:space="0" w:sz="4" w:val="single"/>
          <w:left w:color="003366" w:space="0" w:sz="4" w:val="single"/>
          <w:bottom w:color="003366" w:space="0" w:sz="4" w:val="single"/>
          <w:right w:color="003366" w:space="0" w:sz="4" w:val="single"/>
          <w:insideH w:color="003366" w:space="0" w:sz="4" w:val="single"/>
          <w:insideV w:color="003366" w:space="0" w:sz="4" w:val="single"/>
        </w:tblBorders>
        <w:tblLayout w:type="fixed"/>
        <w:tblLook w:val="0160"/>
      </w:tblPr>
      <w:tblGrid>
        <w:gridCol w:w="1106"/>
        <w:gridCol w:w="2200"/>
        <w:gridCol w:w="2617"/>
        <w:gridCol w:w="3005"/>
        <w:tblGridChange w:id="0">
          <w:tblGrid>
            <w:gridCol w:w="1106"/>
            <w:gridCol w:w="2200"/>
            <w:gridCol w:w="2617"/>
            <w:gridCol w:w="30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Versão </w:t>
            </w:r>
          </w:p>
          <w:p w:rsidR="00000000" w:rsidDel="00000000" w:rsidP="00000000" w:rsidRDefault="00000000" w:rsidRPr="00000000" w14:paraId="0000001B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(XX.YY)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Data </w:t>
            </w:r>
          </w:p>
          <w:p w:rsidR="00000000" w:rsidDel="00000000" w:rsidP="00000000" w:rsidRDefault="00000000" w:rsidRPr="00000000" w14:paraId="0000001D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(DD/MMM/YYYY)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Autor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hanging="360"/>
              <w:jc w:val="both"/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 Índice</w:t>
      </w:r>
    </w:p>
    <w:sdt>
      <w:sdtPr>
        <w:id w:val="120608799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630"/>
            </w:tabs>
            <w:spacing w:after="120" w:before="120" w:line="240" w:lineRule="auto"/>
            <w:ind w:left="0" w:right="0" w:firstLine="0"/>
            <w:jc w:val="both"/>
            <w:rPr>
              <w:rFonts w:ascii="Trebuchet MS" w:cs="Trebuchet MS" w:eastAsia="Trebuchet MS" w:hAnsi="Trebuchet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ut2jtow8zixc"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ut2jtow8zixc">
            <w:r w:rsidDel="00000000" w:rsidR="00000000" w:rsidRPr="00000000"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_heading=h.ut2jtow8zixc \h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Introdução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630"/>
            </w:tabs>
            <w:spacing w:after="0" w:before="0" w:line="240" w:lineRule="auto"/>
            <w:ind w:left="220" w:right="0" w:firstLine="0"/>
            <w:jc w:val="both"/>
            <w:rPr>
              <w:rFonts w:ascii="Trebuchet MS" w:cs="Trebuchet MS" w:eastAsia="Trebuchet MS" w:hAnsi="Trebuchet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tzn7inwrjrv"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heading=h.ttzn7inwrjrv">
            <w:r w:rsidDel="00000000" w:rsidR="00000000" w:rsidRPr="00000000"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_heading=h.ttzn7inwrjrv \h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Propósito do Documento de Requisitos</w:t>
          </w:r>
          <w:r w:rsidDel="00000000" w:rsidR="00000000" w:rsidRPr="00000000">
            <w:rPr>
              <w:rFonts w:ascii="Trebuchet MS" w:cs="Trebuchet MS" w:eastAsia="Trebuchet MS" w:hAnsi="Trebuchet MS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630"/>
            </w:tabs>
            <w:spacing w:after="0" w:before="0" w:line="240" w:lineRule="auto"/>
            <w:ind w:left="220" w:right="0" w:firstLine="0"/>
            <w:jc w:val="both"/>
            <w:rPr>
              <w:rFonts w:ascii="Trebuchet MS" w:cs="Trebuchet MS" w:eastAsia="Trebuchet MS" w:hAnsi="Trebuchet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5q506kpss7l"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heading=h.q5q506kpss7l">
            <w:r w:rsidDel="00000000" w:rsidR="00000000" w:rsidRPr="00000000"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_heading=h.q5q506kpss7l \h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Público Alvo</w:t>
          </w:r>
          <w:r w:rsidDel="00000000" w:rsidR="00000000" w:rsidRPr="00000000">
            <w:rPr>
              <w:rFonts w:ascii="Trebuchet MS" w:cs="Trebuchet MS" w:eastAsia="Trebuchet MS" w:hAnsi="Trebuchet MS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630"/>
            </w:tabs>
            <w:spacing w:after="0" w:before="0" w:line="240" w:lineRule="auto"/>
            <w:ind w:left="220" w:right="0" w:firstLine="0"/>
            <w:jc w:val="both"/>
            <w:rPr>
              <w:rFonts w:ascii="Trebuchet MS" w:cs="Trebuchet MS" w:eastAsia="Trebuchet MS" w:hAnsi="Trebuchet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94tpgq7eez9"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</w:t>
            </w:r>
          </w:hyperlink>
          <w:hyperlink w:anchor="_heading=h.a94tpgq7eez9">
            <w:r w:rsidDel="00000000" w:rsidR="00000000" w:rsidRPr="00000000"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_heading=h.a94tpgq7eez9 \h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Definições, Acrônimos e Abreviações.</w:t>
          </w:r>
          <w:r w:rsidDel="00000000" w:rsidR="00000000" w:rsidRPr="00000000">
            <w:rPr>
              <w:rFonts w:ascii="Trebuchet MS" w:cs="Trebuchet MS" w:eastAsia="Trebuchet MS" w:hAnsi="Trebuchet MS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630"/>
            </w:tabs>
            <w:spacing w:after="120" w:before="120" w:line="240" w:lineRule="auto"/>
            <w:ind w:left="0" w:right="0" w:firstLine="0"/>
            <w:jc w:val="both"/>
            <w:rPr>
              <w:rFonts w:ascii="Trebuchet MS" w:cs="Trebuchet MS" w:eastAsia="Trebuchet MS" w:hAnsi="Trebuchet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mflmgpghi9i"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omflmgpghi9i">
            <w:r w:rsidDel="00000000" w:rsidR="00000000" w:rsidRPr="00000000"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_heading=h.omflmgpghi9i \h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Descrição Geral do Produto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630"/>
            </w:tabs>
            <w:spacing w:after="0" w:before="0" w:line="240" w:lineRule="auto"/>
            <w:ind w:left="220" w:right="0" w:firstLine="0"/>
            <w:jc w:val="both"/>
            <w:rPr>
              <w:rFonts w:ascii="Trebuchet MS" w:cs="Trebuchet MS" w:eastAsia="Trebuchet MS" w:hAnsi="Trebuchet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j1uutc1xzyv"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heading=h.cj1uutc1xzyv">
            <w:r w:rsidDel="00000000" w:rsidR="00000000" w:rsidRPr="00000000"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_heading=h.cj1uutc1xzyv \h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Situação Atual</w:t>
          </w:r>
          <w:r w:rsidDel="00000000" w:rsidR="00000000" w:rsidRPr="00000000">
            <w:rPr>
              <w:rFonts w:ascii="Trebuchet MS" w:cs="Trebuchet MS" w:eastAsia="Trebuchet MS" w:hAnsi="Trebuchet MS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630"/>
            </w:tabs>
            <w:spacing w:after="0" w:before="0" w:line="240" w:lineRule="auto"/>
            <w:ind w:left="220" w:right="0" w:firstLine="0"/>
            <w:jc w:val="both"/>
            <w:rPr>
              <w:rFonts w:ascii="Trebuchet MS" w:cs="Trebuchet MS" w:eastAsia="Trebuchet MS" w:hAnsi="Trebuchet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aoh1scpr94l"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</w:t>
            </w:r>
          </w:hyperlink>
          <w:hyperlink w:anchor="_heading=h.caoh1scpr94l">
            <w:r w:rsidDel="00000000" w:rsidR="00000000" w:rsidRPr="00000000"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_heading=h.caoh1scpr94l \h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Objetivos do Produto</w:t>
          </w:r>
          <w:r w:rsidDel="00000000" w:rsidR="00000000" w:rsidRPr="00000000">
            <w:rPr>
              <w:rFonts w:ascii="Trebuchet MS" w:cs="Trebuchet MS" w:eastAsia="Trebuchet MS" w:hAnsi="Trebuchet MS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630"/>
            </w:tabs>
            <w:spacing w:after="0" w:before="0" w:line="240" w:lineRule="auto"/>
            <w:ind w:left="220" w:right="0" w:firstLine="0"/>
            <w:jc w:val="both"/>
            <w:rPr>
              <w:rFonts w:ascii="Trebuchet MS" w:cs="Trebuchet MS" w:eastAsia="Trebuchet MS" w:hAnsi="Trebuchet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pxv0n5c77kk"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</w:t>
            </w:r>
          </w:hyperlink>
          <w:hyperlink w:anchor="_heading=h.4pxv0n5c77kk">
            <w:r w:rsidDel="00000000" w:rsidR="00000000" w:rsidRPr="00000000"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_heading=h.4pxv0n5c77kk \h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Benefícios do Projeto</w:t>
          </w:r>
          <w:r w:rsidDel="00000000" w:rsidR="00000000" w:rsidRPr="00000000">
            <w:rPr>
              <w:rFonts w:ascii="Trebuchet MS" w:cs="Trebuchet MS" w:eastAsia="Trebuchet MS" w:hAnsi="Trebuchet MS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630"/>
            </w:tabs>
            <w:spacing w:after="0" w:before="0" w:line="240" w:lineRule="auto"/>
            <w:ind w:left="220" w:right="0" w:firstLine="0"/>
            <w:jc w:val="both"/>
            <w:rPr>
              <w:rFonts w:ascii="Trebuchet MS" w:cs="Trebuchet MS" w:eastAsia="Trebuchet MS" w:hAnsi="Trebuchet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1a74ap4wnuy"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2.4.</w:t>
            </w:r>
          </w:hyperlink>
          <w:hyperlink w:anchor="_heading=h.71a74ap4wnuy">
            <w:r w:rsidDel="00000000" w:rsidR="00000000" w:rsidRPr="00000000"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_heading=h.71a74ap4wnuy \h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Escopo</w:t>
          </w:r>
          <w:r w:rsidDel="00000000" w:rsidR="00000000" w:rsidRPr="00000000">
            <w:rPr>
              <w:rFonts w:ascii="Trebuchet MS" w:cs="Trebuchet MS" w:eastAsia="Trebuchet MS" w:hAnsi="Trebuchet MS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630"/>
            </w:tabs>
            <w:spacing w:after="0" w:before="0" w:line="240" w:lineRule="auto"/>
            <w:ind w:left="220" w:right="0" w:firstLine="0"/>
            <w:jc w:val="both"/>
            <w:rPr>
              <w:rFonts w:ascii="Trebuchet MS" w:cs="Trebuchet MS" w:eastAsia="Trebuchet MS" w:hAnsi="Trebuchet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5qhz1wngar9"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2.5.</w:t>
            </w:r>
          </w:hyperlink>
          <w:hyperlink w:anchor="_heading=h.h5qhz1wngar9">
            <w:r w:rsidDel="00000000" w:rsidR="00000000" w:rsidRPr="00000000"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_heading=h.h5qhz1wngar9 \h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Atores</w:t>
          </w:r>
          <w:r w:rsidDel="00000000" w:rsidR="00000000" w:rsidRPr="00000000">
            <w:rPr>
              <w:rFonts w:ascii="Trebuchet MS" w:cs="Trebuchet MS" w:eastAsia="Trebuchet MS" w:hAnsi="Trebuchet MS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630"/>
            </w:tabs>
            <w:spacing w:after="0" w:before="0" w:line="240" w:lineRule="auto"/>
            <w:ind w:left="220" w:right="0" w:firstLine="0"/>
            <w:jc w:val="both"/>
            <w:rPr>
              <w:rFonts w:ascii="Trebuchet MS" w:cs="Trebuchet MS" w:eastAsia="Trebuchet MS" w:hAnsi="Trebuchet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ojqwa1jxq8b"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2.6.</w:t>
            </w:r>
          </w:hyperlink>
          <w:hyperlink w:anchor="_heading=h.fojqwa1jxq8b">
            <w:r w:rsidDel="00000000" w:rsidR="00000000" w:rsidRPr="00000000"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_heading=h.fojqwa1jxq8b \h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Premissas</w:t>
          </w:r>
          <w:r w:rsidDel="00000000" w:rsidR="00000000" w:rsidRPr="00000000">
            <w:rPr>
              <w:rFonts w:ascii="Trebuchet MS" w:cs="Trebuchet MS" w:eastAsia="Trebuchet MS" w:hAnsi="Trebuchet MS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630"/>
            </w:tabs>
            <w:spacing w:after="0" w:before="0" w:line="240" w:lineRule="auto"/>
            <w:ind w:left="220" w:right="0" w:firstLine="0"/>
            <w:jc w:val="both"/>
            <w:rPr>
              <w:rFonts w:ascii="Trebuchet MS" w:cs="Trebuchet MS" w:eastAsia="Trebuchet MS" w:hAnsi="Trebuchet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bdkb9yid7h9"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2.7.</w:t>
            </w:r>
          </w:hyperlink>
          <w:hyperlink w:anchor="_heading=h.8bdkb9yid7h9">
            <w:r w:rsidDel="00000000" w:rsidR="00000000" w:rsidRPr="00000000"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_heading=h.8bdkb9yid7h9 \h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Itens Fora do Escopo</w:t>
          </w:r>
          <w:r w:rsidDel="00000000" w:rsidR="00000000" w:rsidRPr="00000000">
            <w:rPr>
              <w:rFonts w:ascii="Trebuchet MS" w:cs="Trebuchet MS" w:eastAsia="Trebuchet MS" w:hAnsi="Trebuchet MS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630"/>
            </w:tabs>
            <w:spacing w:after="120" w:before="120" w:line="240" w:lineRule="auto"/>
            <w:ind w:left="0" w:right="0" w:firstLine="0"/>
            <w:jc w:val="both"/>
            <w:rPr>
              <w:rFonts w:ascii="Trebuchet MS" w:cs="Trebuchet MS" w:eastAsia="Trebuchet MS" w:hAnsi="Trebuchet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9ccd5jxs8jx"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69ccd5jxs8jx">
            <w:r w:rsidDel="00000000" w:rsidR="00000000" w:rsidRPr="00000000"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_heading=h.69ccd5jxs8jx \h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Requisitos Específicos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630"/>
            </w:tabs>
            <w:spacing w:after="0" w:before="0" w:line="240" w:lineRule="auto"/>
            <w:ind w:left="220" w:right="0" w:firstLine="0"/>
            <w:jc w:val="both"/>
            <w:rPr>
              <w:rFonts w:ascii="Trebuchet MS" w:cs="Trebuchet MS" w:eastAsia="Trebuchet MS" w:hAnsi="Trebuchet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3ue7r6sj1e7"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</w:t>
            </w:r>
          </w:hyperlink>
          <w:hyperlink w:anchor="_heading=h.v3ue7r6sj1e7">
            <w:r w:rsidDel="00000000" w:rsidR="00000000" w:rsidRPr="00000000"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_heading=h.v3ue7r6sj1e7 \h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Requisitos Funcionais</w:t>
          </w:r>
          <w:r w:rsidDel="00000000" w:rsidR="00000000" w:rsidRPr="00000000">
            <w:rPr>
              <w:rFonts w:ascii="Trebuchet MS" w:cs="Trebuchet MS" w:eastAsia="Trebuchet MS" w:hAnsi="Trebuchet MS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630"/>
            </w:tabs>
            <w:spacing w:after="0" w:before="0" w:line="240" w:lineRule="auto"/>
            <w:ind w:left="220" w:right="0" w:firstLine="0"/>
            <w:jc w:val="both"/>
            <w:rPr>
              <w:rFonts w:ascii="Trebuchet MS" w:cs="Trebuchet MS" w:eastAsia="Trebuchet MS" w:hAnsi="Trebuchet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8ysd4i2wb0t"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</w:t>
            </w:r>
          </w:hyperlink>
          <w:hyperlink w:anchor="_heading=h.r8ysd4i2wb0t">
            <w:r w:rsidDel="00000000" w:rsidR="00000000" w:rsidRPr="00000000"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_heading=h.r8ysd4i2wb0t \h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Requisitos Não Funcionais</w:t>
          </w:r>
          <w:r w:rsidDel="00000000" w:rsidR="00000000" w:rsidRPr="00000000">
            <w:rPr>
              <w:rFonts w:ascii="Trebuchet MS" w:cs="Trebuchet MS" w:eastAsia="Trebuchet MS" w:hAnsi="Trebuchet MS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630"/>
            </w:tabs>
            <w:spacing w:after="0" w:before="0" w:line="240" w:lineRule="auto"/>
            <w:ind w:left="220" w:right="0" w:firstLine="0"/>
            <w:jc w:val="both"/>
            <w:rPr>
              <w:rFonts w:ascii="Trebuchet MS" w:cs="Trebuchet MS" w:eastAsia="Trebuchet MS" w:hAnsi="Trebuchet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htwx9q85h3w"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3.3.</w:t>
            </w:r>
          </w:hyperlink>
          <w:hyperlink w:anchor="_heading=h.5htwx9q85h3w">
            <w:r w:rsidDel="00000000" w:rsidR="00000000" w:rsidRPr="00000000"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_heading=h.5htwx9q85h3w \h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Regras de Negócio</w:t>
          </w:r>
          <w:r w:rsidDel="00000000" w:rsidR="00000000" w:rsidRPr="00000000">
            <w:rPr>
              <w:rFonts w:ascii="Trebuchet MS" w:cs="Trebuchet MS" w:eastAsia="Trebuchet MS" w:hAnsi="Trebuchet MS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630"/>
            </w:tabs>
            <w:spacing w:after="0" w:before="0" w:line="240" w:lineRule="auto"/>
            <w:ind w:left="220" w:right="0" w:firstLine="0"/>
            <w:jc w:val="both"/>
            <w:rPr>
              <w:rFonts w:ascii="Trebuchet MS" w:cs="Trebuchet MS" w:eastAsia="Trebuchet MS" w:hAnsi="Trebuchet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n84clm0cik3"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3.4.</w:t>
            </w:r>
          </w:hyperlink>
          <w:hyperlink w:anchor="_heading=h.jn84clm0cik3">
            <w:r w:rsidDel="00000000" w:rsidR="00000000" w:rsidRPr="00000000"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_heading=h.jn84clm0cik3 \h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Restrições de Hardware</w:t>
          </w:r>
          <w:r w:rsidDel="00000000" w:rsidR="00000000" w:rsidRPr="00000000">
            <w:rPr>
              <w:rFonts w:ascii="Trebuchet MS" w:cs="Trebuchet MS" w:eastAsia="Trebuchet MS" w:hAnsi="Trebuchet MS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630"/>
            </w:tabs>
            <w:spacing w:after="0" w:before="0" w:line="240" w:lineRule="auto"/>
            <w:ind w:left="220" w:right="0" w:firstLine="0"/>
            <w:jc w:val="both"/>
            <w:rPr>
              <w:rFonts w:ascii="Trebuchet MS" w:cs="Trebuchet MS" w:eastAsia="Trebuchet MS" w:hAnsi="Trebuchet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ligm0lejhrh"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3.5.</w:t>
            </w:r>
          </w:hyperlink>
          <w:hyperlink w:anchor="_heading=h.mligm0lejhrh">
            <w:r w:rsidDel="00000000" w:rsidR="00000000" w:rsidRPr="00000000"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_heading=h.mligm0lejhrh \h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Restrições de Software</w:t>
          </w:r>
          <w:r w:rsidDel="00000000" w:rsidR="00000000" w:rsidRPr="00000000">
            <w:rPr>
              <w:rFonts w:ascii="Trebuchet MS" w:cs="Trebuchet MS" w:eastAsia="Trebuchet MS" w:hAnsi="Trebuchet MS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630"/>
            </w:tabs>
            <w:spacing w:after="0" w:before="0" w:line="240" w:lineRule="auto"/>
            <w:ind w:left="220" w:right="0" w:firstLine="0"/>
            <w:jc w:val="both"/>
            <w:rPr>
              <w:rFonts w:ascii="Trebuchet MS" w:cs="Trebuchet MS" w:eastAsia="Trebuchet MS" w:hAnsi="Trebuchet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efe1fwjfe24"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3.6.</w:t>
            </w:r>
          </w:hyperlink>
          <w:hyperlink w:anchor="_heading=h.gefe1fwjfe24">
            <w:r w:rsidDel="00000000" w:rsidR="00000000" w:rsidRPr="00000000"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_heading=h.gefe1fwjfe24 \h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Restrições de Ambiente</w:t>
          </w:r>
          <w:r w:rsidDel="00000000" w:rsidR="00000000" w:rsidRPr="00000000">
            <w:rPr>
              <w:rFonts w:ascii="Trebuchet MS" w:cs="Trebuchet MS" w:eastAsia="Trebuchet MS" w:hAnsi="Trebuchet MS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630"/>
            </w:tabs>
            <w:spacing w:after="120" w:before="120" w:line="240" w:lineRule="auto"/>
            <w:ind w:left="0" w:right="0" w:firstLine="0"/>
            <w:jc w:val="both"/>
            <w:rPr>
              <w:rFonts w:ascii="Trebuchet MS" w:cs="Trebuchet MS" w:eastAsia="Trebuchet MS" w:hAnsi="Trebuchet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r2cfv4c1i9f"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lr2cfv4c1i9f">
            <w:r w:rsidDel="00000000" w:rsidR="00000000" w:rsidRPr="00000000"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_heading=h.lr2cfv4c1i9f \h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Diagramas UML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630"/>
            </w:tabs>
            <w:spacing w:after="0" w:before="0" w:line="240" w:lineRule="auto"/>
            <w:ind w:left="220" w:right="0" w:firstLine="0"/>
            <w:jc w:val="both"/>
            <w:rPr>
              <w:rFonts w:ascii="Trebuchet MS" w:cs="Trebuchet MS" w:eastAsia="Trebuchet MS" w:hAnsi="Trebuchet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h17cogugpwh"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</w:t>
            </w:r>
          </w:hyperlink>
          <w:hyperlink w:anchor="_heading=h.uh17cogugpwh">
            <w:r w:rsidDel="00000000" w:rsidR="00000000" w:rsidRPr="00000000"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_heading=h.uh17cogugpwh \h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Identificação dos Casos de Uso</w:t>
          </w:r>
          <w:r w:rsidDel="00000000" w:rsidR="00000000" w:rsidRPr="00000000">
            <w:rPr>
              <w:rFonts w:ascii="Trebuchet MS" w:cs="Trebuchet MS" w:eastAsia="Trebuchet MS" w:hAnsi="Trebuchet MS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630"/>
            </w:tabs>
            <w:spacing w:after="0" w:before="0" w:line="240" w:lineRule="auto"/>
            <w:ind w:left="220" w:right="0" w:firstLine="0"/>
            <w:jc w:val="both"/>
            <w:rPr>
              <w:rFonts w:ascii="Trebuchet MS" w:cs="Trebuchet MS" w:eastAsia="Trebuchet MS" w:hAnsi="Trebuchet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4o7jv8cwtfw"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</w:t>
            </w:r>
          </w:hyperlink>
          <w:hyperlink w:anchor="_heading=h.p4o7jv8cwtfw">
            <w:r w:rsidDel="00000000" w:rsidR="00000000" w:rsidRPr="00000000"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_heading=h.p4o7jv8cwtfw \h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Diagrama de Casos de Uso</w:t>
          </w:r>
          <w:r w:rsidDel="00000000" w:rsidR="00000000" w:rsidRPr="00000000">
            <w:rPr>
              <w:rFonts w:ascii="Trebuchet MS" w:cs="Trebuchet MS" w:eastAsia="Trebuchet MS" w:hAnsi="Trebuchet MS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630"/>
            </w:tabs>
            <w:spacing w:after="0" w:before="0" w:line="240" w:lineRule="auto"/>
            <w:ind w:left="220" w:right="0" w:firstLine="0"/>
            <w:jc w:val="both"/>
            <w:rPr>
              <w:rFonts w:ascii="Trebuchet MS" w:cs="Trebuchet MS" w:eastAsia="Trebuchet MS" w:hAnsi="Trebuchet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sif4zvj1g30"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4.3.</w:t>
            </w:r>
          </w:hyperlink>
          <w:hyperlink w:anchor="_heading=h.csif4zvj1g30">
            <w:r w:rsidDel="00000000" w:rsidR="00000000" w:rsidRPr="00000000"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_heading=h.csif4zvj1g30 \h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Diagrama de Atividades</w:t>
          </w:r>
          <w:r w:rsidDel="00000000" w:rsidR="00000000" w:rsidRPr="00000000">
            <w:rPr>
              <w:rFonts w:ascii="Trebuchet MS" w:cs="Trebuchet MS" w:eastAsia="Trebuchet MS" w:hAnsi="Trebuchet MS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630"/>
            </w:tabs>
            <w:spacing w:after="0" w:before="0" w:line="240" w:lineRule="auto"/>
            <w:ind w:left="220" w:right="0" w:firstLine="0"/>
            <w:jc w:val="both"/>
            <w:rPr>
              <w:rFonts w:ascii="Trebuchet MS" w:cs="Trebuchet MS" w:eastAsia="Trebuchet MS" w:hAnsi="Trebuchet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s3fdzpz2f0w"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4.4.</w:t>
            </w:r>
          </w:hyperlink>
          <w:hyperlink w:anchor="_heading=h.hs3fdzpz2f0w">
            <w:r w:rsidDel="00000000" w:rsidR="00000000" w:rsidRPr="00000000"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_heading=h.hs3fdzpz2f0w \h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Diagrama de Classes</w:t>
          </w:r>
          <w:r w:rsidDel="00000000" w:rsidR="00000000" w:rsidRPr="00000000">
            <w:rPr>
              <w:rFonts w:ascii="Trebuchet MS" w:cs="Trebuchet MS" w:eastAsia="Trebuchet MS" w:hAnsi="Trebuchet MS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630"/>
            </w:tabs>
            <w:spacing w:after="0" w:before="0" w:line="240" w:lineRule="auto"/>
            <w:ind w:left="220" w:right="0" w:firstLine="0"/>
            <w:jc w:val="both"/>
            <w:rPr>
              <w:rFonts w:ascii="Trebuchet MS" w:cs="Trebuchet MS" w:eastAsia="Trebuchet MS" w:hAnsi="Trebuchet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f2o5diower1"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4.5.</w:t>
            </w:r>
          </w:hyperlink>
          <w:hyperlink w:anchor="_heading=h.6f2o5diower1">
            <w:r w:rsidDel="00000000" w:rsidR="00000000" w:rsidRPr="00000000"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_heading=h.6f2o5diower1 \h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Diagrama de Sequência</w:t>
          </w:r>
          <w:r w:rsidDel="00000000" w:rsidR="00000000" w:rsidRPr="00000000">
            <w:rPr>
              <w:rFonts w:ascii="Trebuchet MS" w:cs="Trebuchet MS" w:eastAsia="Trebuchet MS" w:hAnsi="Trebuchet MS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630"/>
            </w:tabs>
            <w:spacing w:after="0" w:before="0" w:line="240" w:lineRule="auto"/>
            <w:ind w:left="220" w:right="0" w:firstLine="0"/>
            <w:jc w:val="both"/>
            <w:rPr>
              <w:rFonts w:ascii="Trebuchet MS" w:cs="Trebuchet MS" w:eastAsia="Trebuchet MS" w:hAnsi="Trebuchet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evbpshm1xb4"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4.6.</w:t>
            </w:r>
          </w:hyperlink>
          <w:hyperlink w:anchor="_heading=h.wevbpshm1xb4">
            <w:r w:rsidDel="00000000" w:rsidR="00000000" w:rsidRPr="00000000"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_heading=h.wevbpshm1xb4 \h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Outros Diagramas</w:t>
          </w:r>
          <w:r w:rsidDel="00000000" w:rsidR="00000000" w:rsidRPr="00000000">
            <w:rPr>
              <w:rFonts w:ascii="Trebuchet MS" w:cs="Trebuchet MS" w:eastAsia="Trebuchet MS" w:hAnsi="Trebuchet MS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630"/>
            </w:tabs>
            <w:spacing w:after="120" w:before="120" w:line="240" w:lineRule="auto"/>
            <w:ind w:left="0" w:right="0" w:firstLine="0"/>
            <w:jc w:val="both"/>
            <w:rPr>
              <w:rFonts w:ascii="Trebuchet MS" w:cs="Trebuchet MS" w:eastAsia="Trebuchet MS" w:hAnsi="Trebuchet MS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dto4pyo3cw9"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wdto4pyo3cw9">
            <w:r w:rsidDel="00000000" w:rsidR="00000000" w:rsidRPr="00000000"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_heading=h.wdto4pyo3cw9 \h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Apêndice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D">
      <w:pPr>
        <w:rPr>
          <w:rFonts w:ascii="Trebuchet MS" w:cs="Trebuchet MS" w:eastAsia="Trebuchet MS" w:hAnsi="Trebuchet MS"/>
          <w:sz w:val="24"/>
          <w:szCs w:val="24"/>
        </w:rPr>
      </w:pPr>
      <w:bookmarkStart w:colFirst="0" w:colLast="0" w:name="_heading=h.jlu9xmx02pp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keepLines w:val="0"/>
        <w:pageBreakBefore w:val="1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color="1f497d" w:space="1" w:sz="18" w:val="single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44" w:right="0" w:hanging="144"/>
        <w:jc w:val="both"/>
        <w:rPr>
          <w:rFonts w:ascii="Trebuchet MS" w:cs="Trebuchet MS" w:eastAsia="Trebuchet MS" w:hAnsi="Trebuchet MS"/>
          <w:sz w:val="24"/>
          <w:szCs w:val="24"/>
        </w:rPr>
      </w:pPr>
      <w:bookmarkStart w:colFirst="0" w:colLast="0" w:name="_heading=h.ut2jtow8zixc" w:id="1"/>
      <w:bookmarkEnd w:id="1"/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Introdução</w:t>
      </w:r>
    </w:p>
    <w:p w:rsidR="00000000" w:rsidDel="00000000" w:rsidP="00000000" w:rsidRDefault="00000000" w:rsidRPr="00000000" w14:paraId="0000004F">
      <w:pPr>
        <w:pStyle w:val="Heading2"/>
        <w:numPr>
          <w:ilvl w:val="1"/>
          <w:numId w:val="5"/>
        </w:numPr>
        <w:spacing w:after="240" w:lineRule="auto"/>
        <w:ind w:left="0" w:firstLine="0"/>
        <w:rPr>
          <w:rFonts w:ascii="Trebuchet MS" w:cs="Trebuchet MS" w:eastAsia="Trebuchet MS" w:hAnsi="Trebuchet MS"/>
          <w:b w:val="1"/>
          <w:color w:val="003366"/>
          <w:sz w:val="24"/>
          <w:szCs w:val="24"/>
        </w:rPr>
      </w:pPr>
      <w:bookmarkStart w:colFirst="0" w:colLast="0" w:name="_heading=h.ttzn7inwrjrv" w:id="2"/>
      <w:bookmarkEnd w:id="2"/>
      <w:r w:rsidDel="00000000" w:rsidR="00000000" w:rsidRPr="00000000">
        <w:rPr>
          <w:rFonts w:ascii="Trebuchet MS" w:cs="Trebuchet MS" w:eastAsia="Trebuchet MS" w:hAnsi="Trebuchet MS"/>
          <w:b w:val="1"/>
          <w:color w:val="003366"/>
          <w:sz w:val="24"/>
          <w:szCs w:val="24"/>
          <w:rtl w:val="0"/>
        </w:rPr>
        <w:t xml:space="preserve">Propósito do Documento de Requisitos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-23" w:firstLine="0"/>
        <w:jc w:val="both"/>
        <w:rPr>
          <w:rFonts w:ascii="Trebuchet MS" w:cs="Trebuchet MS" w:eastAsia="Trebuchet MS" w:hAnsi="Trebuchet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tem como objetivo informar os requisitos funcionais e não funcionais para efetuar o desenvolvimento do software contendo informações para orientação ao time de desenvolvedores sobre todas as ferramentas e funcionalidades que devem haver o software e também ser um documento para fazer apresentação para o cliente ter uma pré-visualização do software e conseguir validar o desenvolvimento</w:t>
      </w:r>
    </w:p>
    <w:p w:rsidR="00000000" w:rsidDel="00000000" w:rsidP="00000000" w:rsidRDefault="00000000" w:rsidRPr="00000000" w14:paraId="00000051">
      <w:pPr>
        <w:pStyle w:val="Heading2"/>
        <w:numPr>
          <w:ilvl w:val="1"/>
          <w:numId w:val="5"/>
        </w:numPr>
        <w:spacing w:after="240" w:lineRule="auto"/>
        <w:ind w:left="0" w:firstLine="0"/>
        <w:rPr>
          <w:rFonts w:ascii="Trebuchet MS" w:cs="Trebuchet MS" w:eastAsia="Trebuchet MS" w:hAnsi="Trebuchet MS"/>
          <w:b w:val="1"/>
          <w:color w:val="003366"/>
          <w:sz w:val="24"/>
          <w:szCs w:val="24"/>
        </w:rPr>
      </w:pPr>
      <w:bookmarkStart w:colFirst="0" w:colLast="0" w:name="_heading=h.q5q506kpss7l" w:id="3"/>
      <w:bookmarkEnd w:id="3"/>
      <w:r w:rsidDel="00000000" w:rsidR="00000000" w:rsidRPr="00000000">
        <w:rPr>
          <w:rFonts w:ascii="Trebuchet MS" w:cs="Trebuchet MS" w:eastAsia="Trebuchet MS" w:hAnsi="Trebuchet MS"/>
          <w:b w:val="1"/>
          <w:color w:val="003366"/>
          <w:sz w:val="24"/>
          <w:szCs w:val="24"/>
          <w:rtl w:val="0"/>
        </w:rPr>
        <w:t xml:space="preserve">Público Alvo</w:t>
      </w:r>
    </w:p>
    <w:p w:rsidR="00000000" w:rsidDel="00000000" w:rsidP="00000000" w:rsidRDefault="00000000" w:rsidRPr="00000000" w14:paraId="00000052">
      <w:pPr>
        <w:rPr>
          <w:rFonts w:ascii="Trebuchet MS" w:cs="Trebuchet MS" w:eastAsia="Trebuchet MS" w:hAnsi="Trebuchet MS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Este documento se destina aos Desenvolvedores, Testers e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rebuchet MS" w:cs="Trebuchet MS" w:eastAsia="Trebuchet MS" w:hAnsi="Trebuchet MS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numPr>
          <w:ilvl w:val="1"/>
          <w:numId w:val="5"/>
        </w:numPr>
        <w:spacing w:after="240" w:lineRule="auto"/>
        <w:ind w:left="0" w:firstLine="0"/>
        <w:rPr>
          <w:rFonts w:ascii="Trebuchet MS" w:cs="Trebuchet MS" w:eastAsia="Trebuchet MS" w:hAnsi="Trebuchet MS"/>
          <w:b w:val="1"/>
          <w:color w:val="003366"/>
          <w:sz w:val="24"/>
          <w:szCs w:val="24"/>
        </w:rPr>
      </w:pPr>
      <w:bookmarkStart w:colFirst="0" w:colLast="0" w:name="_heading=h.a94tpgq7eez9" w:id="4"/>
      <w:bookmarkEnd w:id="4"/>
      <w:r w:rsidDel="00000000" w:rsidR="00000000" w:rsidRPr="00000000">
        <w:rPr>
          <w:rFonts w:ascii="Trebuchet MS" w:cs="Trebuchet MS" w:eastAsia="Trebuchet MS" w:hAnsi="Trebuchet MS"/>
          <w:b w:val="1"/>
          <w:color w:val="003366"/>
          <w:sz w:val="24"/>
          <w:szCs w:val="24"/>
          <w:rtl w:val="0"/>
        </w:rPr>
        <w:t xml:space="preserve">Definições, Acrônimos e Abreviações.</w:t>
      </w:r>
    </w:p>
    <w:p w:rsidR="00000000" w:rsidDel="00000000" w:rsidP="00000000" w:rsidRDefault="00000000" w:rsidRPr="00000000" w14:paraId="00000055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rebuchet MS" w:cs="Trebuchet MS" w:eastAsia="Trebuchet MS" w:hAnsi="Trebuchet MS"/>
          <w:sz w:val="24"/>
          <w:szCs w:val="24"/>
        </w:rPr>
      </w:pPr>
      <w:bookmarkStart w:colFirst="0" w:colLast="0" w:name="_heading=h.f8amsvrdkimt" w:id="5"/>
      <w:bookmarkEnd w:id="5"/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Notificação Push - Mensagem enviada pelo servidor que aparece diretamente na tela do celular, mesmo com o app fechado</w:t>
      </w:r>
    </w:p>
    <w:p w:rsidR="00000000" w:rsidDel="00000000" w:rsidP="00000000" w:rsidRDefault="00000000" w:rsidRPr="00000000" w14:paraId="00000057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 - </w:t>
      </w: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Aplicativo para dispositivos móveis (smartphones e tablets)</w:t>
      </w:r>
    </w:p>
    <w:p w:rsidR="00000000" w:rsidDel="00000000" w:rsidP="00000000" w:rsidRDefault="00000000" w:rsidRPr="00000000" w14:paraId="00000059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- Parte do sistema que roda nos servidores, responsável pelo processamento dos dados e envio das notificações</w:t>
      </w:r>
    </w:p>
    <w:p w:rsidR="00000000" w:rsidDel="00000000" w:rsidP="00000000" w:rsidRDefault="00000000" w:rsidRPr="00000000" w14:paraId="0000005B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- Interface gráfica do aplicativo com a qual o usuário interage</w:t>
      </w:r>
    </w:p>
    <w:p w:rsidR="00000000" w:rsidDel="00000000" w:rsidP="00000000" w:rsidRDefault="00000000" w:rsidRPr="00000000" w14:paraId="0000005D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rebuchet MS" w:cs="Trebuchet MS" w:eastAsia="Trebuchet MS" w:hAnsi="Trebuchet MS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 de Atividades - registro de ações realizadas pelo usuário no app (ex: confirmar tomada do remédio, editar horários</w:t>
      </w:r>
    </w:p>
    <w:p w:rsidR="00000000" w:rsidDel="00000000" w:rsidP="00000000" w:rsidRDefault="00000000" w:rsidRPr="00000000" w14:paraId="0000005F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Combobox - é um componente de interface gráfica que permite ao usuário selecionar uma única opção a partir de uma lista suspensa</w:t>
      </w: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Flag</w:t>
      </w: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usada para indicar um estado ou condição específica no sistema. Pode representar se algo está ativado/desativado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rebuchet MS" w:cs="Trebuchet MS" w:eastAsia="Trebuchet MS" w:hAnsi="Trebuchet MS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.0" w:type="dxa"/>
        <w:jc w:val="left"/>
        <w:tblInd w:w="-15.0" w:type="dxa"/>
        <w:tblLayout w:type="fixed"/>
        <w:tblLook w:val="0400"/>
      </w:tblPr>
      <w:tblGrid>
        <w:gridCol w:w="96"/>
        <w:tblGridChange w:id="0">
          <w:tblGrid>
            <w:gridCol w:w="9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>
          <w:rFonts w:ascii="Trebuchet MS" w:cs="Trebuchet MS" w:eastAsia="Trebuchet MS" w:hAnsi="Trebuchet MS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keepLines w:val="0"/>
        <w:pageBreakBefore w:val="1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color="1f497d" w:space="1" w:sz="18" w:val="single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44" w:right="0" w:hanging="144"/>
        <w:jc w:val="both"/>
        <w:rPr>
          <w:rFonts w:ascii="Trebuchet MS" w:cs="Trebuchet MS" w:eastAsia="Trebuchet MS" w:hAnsi="Trebuchet MS"/>
          <w:sz w:val="24"/>
          <w:szCs w:val="24"/>
        </w:rPr>
      </w:pPr>
      <w:bookmarkStart w:colFirst="0" w:colLast="0" w:name="_heading=h.omflmgpghi9i" w:id="6"/>
      <w:bookmarkEnd w:id="6"/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Descrição Geral do Produto</w:t>
      </w:r>
    </w:p>
    <w:p w:rsidR="00000000" w:rsidDel="00000000" w:rsidP="00000000" w:rsidRDefault="00000000" w:rsidRPr="00000000" w14:paraId="0000006A">
      <w:pPr>
        <w:rPr>
          <w:rFonts w:ascii="Trebuchet MS" w:cs="Trebuchet MS" w:eastAsia="Trebuchet MS" w:hAnsi="Trebuchet MS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rebuchet MS" w:cs="Trebuchet MS" w:eastAsia="Trebuchet MS" w:hAnsi="Trebuchet MS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numPr>
          <w:ilvl w:val="1"/>
          <w:numId w:val="5"/>
        </w:numPr>
        <w:spacing w:after="240" w:lineRule="auto"/>
        <w:ind w:left="0" w:firstLine="0"/>
        <w:rPr>
          <w:rFonts w:ascii="Trebuchet MS" w:cs="Trebuchet MS" w:eastAsia="Trebuchet MS" w:hAnsi="Trebuchet MS"/>
          <w:b w:val="1"/>
          <w:color w:val="003366"/>
          <w:sz w:val="24"/>
          <w:szCs w:val="24"/>
        </w:rPr>
      </w:pPr>
      <w:bookmarkStart w:colFirst="0" w:colLast="0" w:name="_heading=h.cj1uutc1xzyv" w:id="7"/>
      <w:bookmarkEnd w:id="7"/>
      <w:r w:rsidDel="00000000" w:rsidR="00000000" w:rsidRPr="00000000">
        <w:rPr>
          <w:rFonts w:ascii="Trebuchet MS" w:cs="Trebuchet MS" w:eastAsia="Trebuchet MS" w:hAnsi="Trebuchet MS"/>
          <w:b w:val="1"/>
          <w:color w:val="003366"/>
          <w:sz w:val="24"/>
          <w:szCs w:val="24"/>
          <w:rtl w:val="0"/>
        </w:rPr>
        <w:t xml:space="preserve">Situação Atual </w:t>
      </w:r>
    </w:p>
    <w:p w:rsidR="00000000" w:rsidDel="00000000" w:rsidP="00000000" w:rsidRDefault="00000000" w:rsidRPr="00000000" w14:paraId="0000006D">
      <w:pPr>
        <w:ind w:left="288" w:firstLine="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Atualmente pessoas em tratamento médico dependem de lembretes manuais ou da memória para tomar medicamentos, o que pode levar ao esquecimento e com isso prejuízo na saúde devido a interrupção ou falta de constância no tratamento. Com base nisso, este projeto visa auxiliar os usuários em tratamento e eventualmente os seus respectivos responsáveis no controle do tratamento.</w:t>
      </w:r>
    </w:p>
    <w:p w:rsidR="00000000" w:rsidDel="00000000" w:rsidP="00000000" w:rsidRDefault="00000000" w:rsidRPr="00000000" w14:paraId="0000006E">
      <w:pPr>
        <w:rPr>
          <w:rFonts w:ascii="Trebuchet MS" w:cs="Trebuchet MS" w:eastAsia="Trebuchet MS" w:hAnsi="Trebuchet MS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numPr>
          <w:ilvl w:val="1"/>
          <w:numId w:val="5"/>
        </w:numPr>
        <w:spacing w:after="240" w:lineRule="auto"/>
        <w:ind w:left="0" w:firstLine="0"/>
        <w:rPr>
          <w:rFonts w:ascii="Trebuchet MS" w:cs="Trebuchet MS" w:eastAsia="Trebuchet MS" w:hAnsi="Trebuchet MS"/>
          <w:b w:val="1"/>
          <w:color w:val="ff0000"/>
          <w:sz w:val="24"/>
          <w:szCs w:val="24"/>
        </w:rPr>
      </w:pPr>
      <w:bookmarkStart w:colFirst="0" w:colLast="0" w:name="_heading=h.caoh1scpr94l" w:id="8"/>
      <w:bookmarkEnd w:id="8"/>
      <w:r w:rsidDel="00000000" w:rsidR="00000000" w:rsidRPr="00000000">
        <w:rPr>
          <w:rFonts w:ascii="Trebuchet MS" w:cs="Trebuchet MS" w:eastAsia="Trebuchet MS" w:hAnsi="Trebuchet MS"/>
          <w:b w:val="1"/>
          <w:color w:val="ff0000"/>
          <w:sz w:val="24"/>
          <w:szCs w:val="24"/>
          <w:rtl w:val="0"/>
        </w:rPr>
        <w:t xml:space="preserve">Objetivos do Produto </w:t>
      </w:r>
    </w:p>
    <w:p w:rsidR="00000000" w:rsidDel="00000000" w:rsidP="00000000" w:rsidRDefault="00000000" w:rsidRPr="00000000" w14:paraId="00000070">
      <w:pPr>
        <w:ind w:left="288" w:firstLine="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O aplicativo visa auxiliar pacientes ou usuários gerais no controle do seu tratamento médico, arquivando histórico e gerando lembretes e alertas buscando evitar o esquecimento e o descontrole.</w:t>
      </w:r>
    </w:p>
    <w:p w:rsidR="00000000" w:rsidDel="00000000" w:rsidP="00000000" w:rsidRDefault="00000000" w:rsidRPr="00000000" w14:paraId="00000071">
      <w:pPr>
        <w:ind w:left="288" w:firstLine="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Cadastro simples de remédios, horários e doses.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Lembretes automáticos via notificação.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Confirmação ou adiamento com apenas um toque.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Histórico diário das doses tomadas.</w:t>
      </w:r>
    </w:p>
    <w:p w:rsidR="00000000" w:rsidDel="00000000" w:rsidP="00000000" w:rsidRDefault="00000000" w:rsidRPr="00000000" w14:paraId="00000076">
      <w:pPr>
        <w:ind w:left="0" w:firstLine="0"/>
        <w:rPr>
          <w:rFonts w:ascii="Trebuchet MS" w:cs="Trebuchet MS" w:eastAsia="Trebuchet MS" w:hAnsi="Trebuchet MS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rebuchet MS" w:cs="Trebuchet MS" w:eastAsia="Trebuchet MS" w:hAnsi="Trebuchet MS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numPr>
          <w:ilvl w:val="1"/>
          <w:numId w:val="5"/>
        </w:numPr>
        <w:spacing w:after="240" w:lineRule="auto"/>
        <w:ind w:left="0" w:firstLine="0"/>
        <w:rPr>
          <w:rFonts w:ascii="Trebuchet MS" w:cs="Trebuchet MS" w:eastAsia="Trebuchet MS" w:hAnsi="Trebuchet MS"/>
          <w:b w:val="1"/>
          <w:color w:val="003366"/>
          <w:sz w:val="24"/>
          <w:szCs w:val="24"/>
        </w:rPr>
      </w:pPr>
      <w:bookmarkStart w:colFirst="0" w:colLast="0" w:name="_heading=h.4pxv0n5c77kk" w:id="9"/>
      <w:bookmarkEnd w:id="9"/>
      <w:r w:rsidDel="00000000" w:rsidR="00000000" w:rsidRPr="00000000">
        <w:rPr>
          <w:rFonts w:ascii="Trebuchet MS" w:cs="Trebuchet MS" w:eastAsia="Trebuchet MS" w:hAnsi="Trebuchet MS"/>
          <w:b w:val="1"/>
          <w:color w:val="003366"/>
          <w:sz w:val="24"/>
          <w:szCs w:val="24"/>
          <w:rtl w:val="0"/>
        </w:rPr>
        <w:t xml:space="preserve">Benefícios do Projeto</w:t>
      </w:r>
    </w:p>
    <w:p w:rsidR="00000000" w:rsidDel="00000000" w:rsidP="00000000" w:rsidRDefault="00000000" w:rsidRPr="00000000" w14:paraId="00000079">
      <w:pPr>
        <w:ind w:left="288" w:firstLine="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Desenvolvimento de uma ferramenta que beneficia os usuários através das seguintes características:</w:t>
      </w:r>
    </w:p>
    <w:p w:rsidR="00000000" w:rsidDel="00000000" w:rsidP="00000000" w:rsidRDefault="00000000" w:rsidRPr="00000000" w14:paraId="0000007A">
      <w:pPr>
        <w:ind w:left="288" w:firstLine="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Redução no esquecimento e erros no tratamento;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Simplicidade no controle e utilização.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Possibilidade de controle mesmo offline.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Controle no fluxo do tratamento de uma pessoa com dificuldade de memória e ou idosos.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rebuchet MS" w:cs="Trebuchet MS" w:eastAsia="Trebuchet MS" w:hAnsi="Trebuchet MS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rebuchet MS" w:cs="Trebuchet MS" w:eastAsia="Trebuchet MS" w:hAnsi="Trebuchet MS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rebuchet MS" w:cs="Trebuchet MS" w:eastAsia="Trebuchet MS" w:hAnsi="Trebuchet MS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rebuchet MS" w:cs="Trebuchet MS" w:eastAsia="Trebuchet MS" w:hAnsi="Trebuchet MS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rebuchet MS" w:cs="Trebuchet MS" w:eastAsia="Trebuchet MS" w:hAnsi="Trebuchet MS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rebuchet MS" w:cs="Trebuchet MS" w:eastAsia="Trebuchet MS" w:hAnsi="Trebuchet MS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rebuchet MS" w:cs="Trebuchet MS" w:eastAsia="Trebuchet MS" w:hAnsi="Trebuchet MS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rebuchet MS" w:cs="Trebuchet MS" w:eastAsia="Trebuchet MS" w:hAnsi="Trebuchet MS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rebuchet MS" w:cs="Trebuchet MS" w:eastAsia="Trebuchet MS" w:hAnsi="Trebuchet MS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rebuchet MS" w:cs="Trebuchet MS" w:eastAsia="Trebuchet MS" w:hAnsi="Trebuchet MS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rebuchet MS" w:cs="Trebuchet MS" w:eastAsia="Trebuchet MS" w:hAnsi="Trebuchet MS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rebuchet MS" w:cs="Trebuchet MS" w:eastAsia="Trebuchet MS" w:hAnsi="Trebuchet MS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rebuchet MS" w:cs="Trebuchet MS" w:eastAsia="Trebuchet MS" w:hAnsi="Trebuchet MS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numPr>
          <w:ilvl w:val="1"/>
          <w:numId w:val="5"/>
        </w:numPr>
        <w:spacing w:after="240" w:lineRule="auto"/>
        <w:ind w:left="0" w:firstLine="0"/>
        <w:rPr>
          <w:rFonts w:ascii="Trebuchet MS" w:cs="Trebuchet MS" w:eastAsia="Trebuchet MS" w:hAnsi="Trebuchet MS"/>
          <w:b w:val="1"/>
          <w:color w:val="003366"/>
          <w:sz w:val="24"/>
          <w:szCs w:val="24"/>
        </w:rPr>
      </w:pPr>
      <w:bookmarkStart w:colFirst="0" w:colLast="0" w:name="_heading=h.71a74ap4wnuy" w:id="10"/>
      <w:bookmarkEnd w:id="10"/>
      <w:r w:rsidDel="00000000" w:rsidR="00000000" w:rsidRPr="00000000">
        <w:rPr>
          <w:rFonts w:ascii="Trebuchet MS" w:cs="Trebuchet MS" w:eastAsia="Trebuchet MS" w:hAnsi="Trebuchet MS"/>
          <w:b w:val="1"/>
          <w:color w:val="003366"/>
          <w:sz w:val="24"/>
          <w:szCs w:val="24"/>
          <w:rtl w:val="0"/>
        </w:rPr>
        <w:t xml:space="preserve">Escopo</w:t>
      </w:r>
    </w:p>
    <w:p w:rsidR="00000000" w:rsidDel="00000000" w:rsidP="00000000" w:rsidRDefault="00000000" w:rsidRPr="00000000" w14:paraId="0000008D">
      <w:pPr>
        <w:ind w:left="144" w:firstLine="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O projeto contempla o desenvolvimento de um aplicativo mobile com as seguintes funcionalidades principais: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rebuchet MS" w:cs="Trebuchet MS" w:eastAsia="Trebuchet MS" w:hAnsi="Trebuchet MS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rebuchet MS" w:cs="Trebuchet MS" w:eastAsia="Trebuchet MS" w:hAnsi="Trebuchet MS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56.0" w:type="dxa"/>
        <w:jc w:val="left"/>
        <w:tblInd w:w="-115.0" w:type="dxa"/>
        <w:tblBorders>
          <w:top w:color="003366" w:space="0" w:sz="4" w:val="single"/>
          <w:left w:color="003366" w:space="0" w:sz="4" w:val="single"/>
          <w:bottom w:color="003366" w:space="0" w:sz="4" w:val="single"/>
          <w:right w:color="003366" w:space="0" w:sz="4" w:val="single"/>
          <w:insideH w:color="003366" w:space="0" w:sz="4" w:val="single"/>
          <w:insideV w:color="003366" w:space="0" w:sz="4" w:val="single"/>
        </w:tblBorders>
        <w:tblLayout w:type="fixed"/>
        <w:tblLook w:val="0620"/>
      </w:tblPr>
      <w:tblGrid>
        <w:gridCol w:w="645"/>
        <w:gridCol w:w="4192"/>
        <w:gridCol w:w="4019"/>
        <w:tblGridChange w:id="0">
          <w:tblGrid>
            <w:gridCol w:w="645"/>
            <w:gridCol w:w="4192"/>
            <w:gridCol w:w="4019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60" w:before="6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Nº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60" w:before="6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60" w:before="6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Cadastro de Medicamentos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Permite ao usuário registrar o nome do medicamento, dosagem, quantidade, horário e a frequência.</w:t>
            </w:r>
            <w:r w:rsidDel="00000000" w:rsidR="00000000" w:rsidRPr="00000000"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Agenda de Medicações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Lista os horários do dia e quais medicamentos devem ser tomados.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Notificações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Notifica os usuários com lembrete no horário agendado para o medicamento</w:t>
            </w:r>
            <w:r w:rsidDel="00000000" w:rsidR="00000000" w:rsidRPr="00000000"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Além de alerta</w:t>
            </w: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r o responsável em caso de atraso além de um limite de tempo.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Confirmação de Medicação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Botão para confirmar ou adiar a dose. 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Histórico Simples e Intuitivo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 Demonstra o histórico diário do usuário.</w:t>
            </w:r>
          </w:p>
        </w:tc>
      </w:tr>
    </w:tbl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rebuchet MS" w:cs="Trebuchet MS" w:eastAsia="Trebuchet MS" w:hAnsi="Trebuchet MS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rebuchet MS" w:cs="Trebuchet MS" w:eastAsia="Trebuchet MS" w:hAnsi="Trebuchet MS"/>
          <w:color w:val="c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c00000"/>
          <w:sz w:val="24"/>
          <w:szCs w:val="24"/>
        </w:rPr>
        <w:drawing>
          <wp:inline distB="114300" distT="114300" distL="114300" distR="114300">
            <wp:extent cx="5486400" cy="3657600"/>
            <wp:effectExtent b="0" l="0" r="0" t="0"/>
            <wp:docPr id="3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-23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-23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rebuchet MS" w:cs="Trebuchet MS" w:eastAsia="Trebuchet MS" w:hAnsi="Trebuchet MS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numPr>
          <w:ilvl w:val="1"/>
          <w:numId w:val="5"/>
        </w:numPr>
        <w:spacing w:after="240" w:lineRule="auto"/>
        <w:ind w:left="0" w:firstLine="0"/>
        <w:rPr>
          <w:rFonts w:ascii="Trebuchet MS" w:cs="Trebuchet MS" w:eastAsia="Trebuchet MS" w:hAnsi="Trebuchet MS"/>
          <w:b w:val="1"/>
          <w:color w:val="003366"/>
          <w:sz w:val="24"/>
          <w:szCs w:val="24"/>
        </w:rPr>
      </w:pPr>
      <w:bookmarkStart w:colFirst="0" w:colLast="0" w:name="_heading=h.h5qhz1wngar9" w:id="11"/>
      <w:bookmarkEnd w:id="11"/>
      <w:r w:rsidDel="00000000" w:rsidR="00000000" w:rsidRPr="00000000">
        <w:rPr>
          <w:rFonts w:ascii="Trebuchet MS" w:cs="Trebuchet MS" w:eastAsia="Trebuchet MS" w:hAnsi="Trebuchet MS"/>
          <w:b w:val="1"/>
          <w:color w:val="003366"/>
          <w:sz w:val="24"/>
          <w:szCs w:val="24"/>
          <w:rtl w:val="0"/>
        </w:rPr>
        <w:t xml:space="preserve">Atores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rebuchet MS" w:cs="Trebuchet MS" w:eastAsia="Trebuchet MS" w:hAnsi="Trebuchet MS"/>
          <w:i w:val="1"/>
          <w:color w:val="c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 Comentário: Descrever quais os atores do sistema, através de textos explicativos e diagramas.&gt;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56.0" w:type="dxa"/>
        <w:jc w:val="left"/>
        <w:tblInd w:w="-115.0" w:type="dxa"/>
        <w:tblBorders>
          <w:top w:color="003366" w:space="0" w:sz="4" w:val="single"/>
          <w:left w:color="003366" w:space="0" w:sz="4" w:val="single"/>
          <w:bottom w:color="003366" w:space="0" w:sz="4" w:val="single"/>
          <w:right w:color="003366" w:space="0" w:sz="4" w:val="single"/>
          <w:insideH w:color="003366" w:space="0" w:sz="4" w:val="single"/>
          <w:insideV w:color="003366" w:space="0" w:sz="4" w:val="single"/>
        </w:tblBorders>
        <w:tblLayout w:type="fixed"/>
        <w:tblLook w:val="0620"/>
      </w:tblPr>
      <w:tblGrid>
        <w:gridCol w:w="524"/>
        <w:gridCol w:w="2626"/>
        <w:gridCol w:w="5706"/>
        <w:tblGridChange w:id="0">
          <w:tblGrid>
            <w:gridCol w:w="524"/>
            <w:gridCol w:w="2626"/>
            <w:gridCol w:w="5706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60" w:before="6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Nº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60" w:before="6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Ator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60" w:before="6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Definição e Privilégio de Acesso e Segurança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i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z w:val="24"/>
                <w:szCs w:val="24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i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z w:val="24"/>
                <w:szCs w:val="24"/>
                <w:rtl w:val="0"/>
              </w:rPr>
              <w:t xml:space="preserve">Pessoa que utiliza o aplicativo para controlar sua medicação. Pode cadastrar, editar, confirmar e excluir medicações.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i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z w:val="24"/>
                <w:szCs w:val="24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i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z w:val="24"/>
                <w:szCs w:val="24"/>
                <w:rtl w:val="0"/>
              </w:rPr>
              <w:t xml:space="preserve">Pessoa que utiliza o aplicativo para controlar o tratamento de outras pessoas.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60" w:before="60" w:lineRule="auto"/>
              <w:jc w:val="left"/>
              <w:rPr>
                <w:rFonts w:ascii="Trebuchet MS" w:cs="Trebuchet MS" w:eastAsia="Trebuchet MS" w:hAnsi="Trebuchet M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z w:val="24"/>
                <w:szCs w:val="24"/>
                <w:rtl w:val="0"/>
              </w:rPr>
              <w:t xml:space="preserve">Aplicativo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i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z w:val="24"/>
                <w:szCs w:val="24"/>
                <w:rtl w:val="0"/>
              </w:rPr>
              <w:t xml:space="preserve">Responsável por armazenar dados, emitir notificações e registrar o histórico.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>
          <w:rFonts w:ascii="Trebuchet MS" w:cs="Trebuchet MS" w:eastAsia="Trebuchet MS" w:hAnsi="Trebuchet M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rebuchet MS" w:cs="Trebuchet MS" w:eastAsia="Trebuchet MS" w:hAnsi="Trebuchet MS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</w:rPr>
        <w:drawing>
          <wp:inline distB="114300" distT="114300" distL="114300" distR="114300">
            <wp:extent cx="4895850" cy="1826637"/>
            <wp:effectExtent b="0" l="0" r="0" t="0"/>
            <wp:docPr id="3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21076" l="6076" r="4687" t="19682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826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numPr>
          <w:ilvl w:val="1"/>
          <w:numId w:val="5"/>
        </w:numPr>
        <w:spacing w:after="240" w:lineRule="auto"/>
        <w:ind w:left="0" w:firstLine="0"/>
        <w:rPr>
          <w:rFonts w:ascii="Trebuchet MS" w:cs="Trebuchet MS" w:eastAsia="Trebuchet MS" w:hAnsi="Trebuchet MS"/>
          <w:b w:val="1"/>
          <w:color w:val="003366"/>
          <w:sz w:val="24"/>
          <w:szCs w:val="24"/>
        </w:rPr>
      </w:pPr>
      <w:bookmarkStart w:colFirst="0" w:colLast="0" w:name="_heading=h.fojqwa1jxq8b" w:id="12"/>
      <w:bookmarkEnd w:id="12"/>
      <w:r w:rsidDel="00000000" w:rsidR="00000000" w:rsidRPr="00000000">
        <w:rPr>
          <w:rFonts w:ascii="Trebuchet MS" w:cs="Trebuchet MS" w:eastAsia="Trebuchet MS" w:hAnsi="Trebuchet MS"/>
          <w:b w:val="1"/>
          <w:color w:val="003366"/>
          <w:sz w:val="24"/>
          <w:szCs w:val="24"/>
          <w:rtl w:val="0"/>
        </w:rPr>
        <w:t xml:space="preserve">Premissas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rebuchet MS" w:cs="Trebuchet MS" w:eastAsia="Trebuchet MS" w:hAnsi="Trebuchet MS"/>
          <w:i w:val="1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1"/>
          <w:sz w:val="24"/>
          <w:szCs w:val="24"/>
          <w:rtl w:val="0"/>
        </w:rPr>
        <w:t xml:space="preserve">Será utilizado banco de dados em nuvem.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rebuchet MS" w:cs="Trebuchet MS" w:eastAsia="Trebuchet MS" w:hAnsi="Trebuchet MS"/>
          <w:i w:val="1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1"/>
          <w:sz w:val="24"/>
          <w:szCs w:val="24"/>
          <w:rtl w:val="0"/>
        </w:rPr>
        <w:t xml:space="preserve">Design simples focado em usabilidade por toda faixa etária.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rebuchet MS" w:cs="Trebuchet MS" w:eastAsia="Trebuchet MS" w:hAnsi="Trebuchet MS"/>
          <w:i w:val="1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1"/>
          <w:sz w:val="24"/>
          <w:szCs w:val="24"/>
          <w:rtl w:val="0"/>
        </w:rPr>
        <w:t xml:space="preserve">O sistema poderá ser utilizado sem internet, sendo necessário internet para integrar com o responsável.</w:t>
      </w:r>
    </w:p>
    <w:p w:rsidR="00000000" w:rsidDel="00000000" w:rsidP="00000000" w:rsidRDefault="00000000" w:rsidRPr="00000000" w14:paraId="000000BF">
      <w:pPr>
        <w:pStyle w:val="Heading2"/>
        <w:numPr>
          <w:ilvl w:val="1"/>
          <w:numId w:val="5"/>
        </w:numPr>
        <w:spacing w:after="240" w:lineRule="auto"/>
        <w:ind w:left="0" w:firstLine="0"/>
        <w:rPr>
          <w:rFonts w:ascii="Trebuchet MS" w:cs="Trebuchet MS" w:eastAsia="Trebuchet MS" w:hAnsi="Trebuchet MS"/>
          <w:b w:val="1"/>
          <w:color w:val="003366"/>
          <w:sz w:val="24"/>
          <w:szCs w:val="24"/>
        </w:rPr>
      </w:pPr>
      <w:bookmarkStart w:colFirst="0" w:colLast="0" w:name="_heading=h.8bdkb9yid7h9" w:id="13"/>
      <w:bookmarkEnd w:id="13"/>
      <w:r w:rsidDel="00000000" w:rsidR="00000000" w:rsidRPr="00000000">
        <w:rPr>
          <w:rFonts w:ascii="Trebuchet MS" w:cs="Trebuchet MS" w:eastAsia="Trebuchet MS" w:hAnsi="Trebuchet MS"/>
          <w:b w:val="1"/>
          <w:color w:val="003366"/>
          <w:sz w:val="24"/>
          <w:szCs w:val="24"/>
          <w:rtl w:val="0"/>
        </w:rPr>
        <w:t xml:space="preserve">Itens Fora do Escopo</w:t>
      </w:r>
    </w:p>
    <w:p w:rsidR="00000000" w:rsidDel="00000000" w:rsidP="00000000" w:rsidRDefault="00000000" w:rsidRPr="00000000" w14:paraId="000000C0">
      <w:pPr>
        <w:rPr>
          <w:rFonts w:ascii="Trebuchet MS" w:cs="Trebuchet MS" w:eastAsia="Trebuchet MS" w:hAnsi="Trebuchet MS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rebuchet MS" w:cs="Trebuchet MS" w:eastAsia="Trebuchet MS" w:hAnsi="Trebuchet MS"/>
          <w:i w:val="1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1"/>
          <w:sz w:val="24"/>
          <w:szCs w:val="24"/>
          <w:rtl w:val="0"/>
        </w:rPr>
        <w:t xml:space="preserve">Não utilizar banco de dados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rebuchet MS" w:cs="Trebuchet MS" w:eastAsia="Trebuchet MS" w:hAnsi="Trebuchet MS"/>
          <w:i w:val="1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1"/>
          <w:sz w:val="24"/>
          <w:szCs w:val="24"/>
          <w:rtl w:val="0"/>
        </w:rPr>
        <w:t xml:space="preserve">Design robusto e complicado.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rebuchet MS" w:cs="Trebuchet MS" w:eastAsia="Trebuchet MS" w:hAnsi="Trebuchet MS"/>
          <w:i w:val="1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1"/>
          <w:sz w:val="24"/>
          <w:szCs w:val="24"/>
          <w:rtl w:val="0"/>
        </w:rPr>
        <w:t xml:space="preserve">Controle de terceiros offline.</w:t>
      </w:r>
    </w:p>
    <w:p w:rsidR="00000000" w:rsidDel="00000000" w:rsidP="00000000" w:rsidRDefault="00000000" w:rsidRPr="00000000" w14:paraId="000000C4">
      <w:pPr>
        <w:keepNext w:val="1"/>
        <w:keepLines w:val="0"/>
        <w:pageBreakBefore w:val="1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color="1f497d" w:space="1" w:sz="18" w:val="single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44" w:right="0" w:hanging="144"/>
        <w:jc w:val="both"/>
        <w:rPr>
          <w:rFonts w:ascii="Trebuchet MS" w:cs="Trebuchet MS" w:eastAsia="Trebuchet MS" w:hAnsi="Trebuchet MS"/>
          <w:sz w:val="24"/>
          <w:szCs w:val="24"/>
        </w:rPr>
      </w:pPr>
      <w:bookmarkStart w:colFirst="0" w:colLast="0" w:name="_heading=h.69ccd5jxs8jx" w:id="14"/>
      <w:bookmarkEnd w:id="14"/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Requisitos Específicos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rebuchet MS" w:cs="Trebuchet MS" w:eastAsia="Trebuchet MS" w:hAnsi="Trebuchet MS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numPr>
          <w:ilvl w:val="1"/>
          <w:numId w:val="5"/>
        </w:numPr>
        <w:spacing w:after="240" w:lineRule="auto"/>
        <w:ind w:left="0" w:firstLine="0"/>
        <w:rPr>
          <w:rFonts w:ascii="Trebuchet MS" w:cs="Trebuchet MS" w:eastAsia="Trebuchet MS" w:hAnsi="Trebuchet MS"/>
          <w:b w:val="1"/>
          <w:color w:val="003366"/>
          <w:sz w:val="24"/>
          <w:szCs w:val="24"/>
        </w:rPr>
      </w:pPr>
      <w:bookmarkStart w:colFirst="0" w:colLast="0" w:name="_heading=h.v3ue7r6sj1e7" w:id="15"/>
      <w:bookmarkEnd w:id="15"/>
      <w:r w:rsidDel="00000000" w:rsidR="00000000" w:rsidRPr="00000000">
        <w:rPr>
          <w:rFonts w:ascii="Trebuchet MS" w:cs="Trebuchet MS" w:eastAsia="Trebuchet MS" w:hAnsi="Trebuchet MS"/>
          <w:b w:val="1"/>
          <w:color w:val="003366"/>
          <w:sz w:val="24"/>
          <w:szCs w:val="24"/>
          <w:rtl w:val="0"/>
        </w:rPr>
        <w:t xml:space="preserve">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left"/>
        <w:rPr>
          <w:rFonts w:ascii="Trebuchet MS" w:cs="Trebuchet MS" w:eastAsia="Trebuchet MS" w:hAnsi="Trebuchet MS"/>
          <w:sz w:val="24"/>
          <w:szCs w:val="24"/>
        </w:rPr>
      </w:pPr>
      <w:bookmarkStart w:colFirst="0" w:colLast="0" w:name="_heading=h.tmttkshk4q5l" w:id="16"/>
      <w:bookmarkEnd w:id="16"/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Ind w:w="-385.0" w:type="dxa"/>
        <w:tblBorders>
          <w:top w:color="003366" w:space="0" w:sz="4" w:val="single"/>
          <w:left w:color="003366" w:space="0" w:sz="4" w:val="single"/>
          <w:bottom w:color="003366" w:space="0" w:sz="4" w:val="single"/>
          <w:right w:color="003366" w:space="0" w:sz="4" w:val="single"/>
          <w:insideH w:color="003366" w:space="0" w:sz="4" w:val="single"/>
          <w:insideV w:color="003366" w:space="0" w:sz="4" w:val="single"/>
        </w:tblBorders>
        <w:tblLayout w:type="fixed"/>
        <w:tblLook w:val="0620"/>
      </w:tblPr>
      <w:tblGrid>
        <w:gridCol w:w="1035"/>
        <w:gridCol w:w="7980"/>
        <w:tblGridChange w:id="0">
          <w:tblGrid>
            <w:gridCol w:w="1035"/>
            <w:gridCol w:w="7980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after="60" w:before="6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60" w:before="6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 01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240" w:before="240" w:line="276" w:lineRule="auto"/>
              <w:rPr>
                <w:rFonts w:ascii="Trebuchet MS" w:cs="Trebuchet MS" w:eastAsia="Trebuchet MS" w:hAnsi="Trebuchet MS"/>
                <w:i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deverá permitir o cadastro de medicamentos com informações de nome, dosagem, frequência e horário.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 02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deverá enviar notificações automáticas no horário agendado para cada medicação.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 04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deverá poder confirmar ou adiar a tomada do medicamento com apenas um toque.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 04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color w:val="ff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deverá registrar no histórico as doses confirmadas, adiadas ou não tomadas.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 05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O usuário deverá poder cadastrar múltiplos perfis de pacientes, vinculando a um responsável.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 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deverá permitir login por autenticação de usuário e senha, além de recuperação de senha por e-mail.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after="60" w:before="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 07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aplicativo deverá funcionar mesmo em modo offline, sincronizando dados ao voltar a ter internet.</w:t>
            </w:r>
          </w:p>
        </w:tc>
      </w:tr>
    </w:tbl>
    <w:p w:rsidR="00000000" w:rsidDel="00000000" w:rsidP="00000000" w:rsidRDefault="00000000" w:rsidRPr="00000000" w14:paraId="000000D8">
      <w:pPr>
        <w:jc w:val="left"/>
        <w:rPr>
          <w:rFonts w:ascii="Trebuchet MS" w:cs="Trebuchet MS" w:eastAsia="Trebuchet MS" w:hAnsi="Trebuchet M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numPr>
          <w:ilvl w:val="1"/>
          <w:numId w:val="5"/>
        </w:numPr>
        <w:spacing w:after="240" w:lineRule="auto"/>
        <w:ind w:left="0" w:firstLine="0"/>
        <w:rPr>
          <w:rFonts w:ascii="Trebuchet MS" w:cs="Trebuchet MS" w:eastAsia="Trebuchet MS" w:hAnsi="Trebuchet MS"/>
          <w:b w:val="1"/>
          <w:color w:val="003366"/>
          <w:sz w:val="24"/>
          <w:szCs w:val="24"/>
        </w:rPr>
      </w:pPr>
      <w:bookmarkStart w:colFirst="0" w:colLast="0" w:name="_heading=h.r8ysd4i2wb0t" w:id="17"/>
      <w:bookmarkEnd w:id="17"/>
      <w:r w:rsidDel="00000000" w:rsidR="00000000" w:rsidRPr="00000000">
        <w:rPr>
          <w:rFonts w:ascii="Trebuchet MS" w:cs="Trebuchet MS" w:eastAsia="Trebuchet MS" w:hAnsi="Trebuchet MS"/>
          <w:b w:val="1"/>
          <w:color w:val="003366"/>
          <w:sz w:val="24"/>
          <w:szCs w:val="24"/>
          <w:rtl w:val="0"/>
        </w:rPr>
        <w:t xml:space="preserve">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55.0" w:type="dxa"/>
        <w:jc w:val="left"/>
        <w:tblInd w:w="-505.0" w:type="dxa"/>
        <w:tblBorders>
          <w:top w:color="003366" w:space="0" w:sz="4" w:val="single"/>
          <w:left w:color="003366" w:space="0" w:sz="4" w:val="single"/>
          <w:bottom w:color="003366" w:space="0" w:sz="4" w:val="single"/>
          <w:right w:color="003366" w:space="0" w:sz="4" w:val="single"/>
          <w:insideH w:color="003366" w:space="0" w:sz="4" w:val="single"/>
          <w:insideV w:color="003366" w:space="0" w:sz="4" w:val="single"/>
        </w:tblBorders>
        <w:tblLayout w:type="fixed"/>
        <w:tblLook w:val="0620"/>
      </w:tblPr>
      <w:tblGrid>
        <w:gridCol w:w="1215"/>
        <w:gridCol w:w="5505"/>
        <w:gridCol w:w="2535"/>
        <w:tblGridChange w:id="0">
          <w:tblGrid>
            <w:gridCol w:w="1215"/>
            <w:gridCol w:w="5505"/>
            <w:gridCol w:w="2535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after="60" w:before="6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60" w:before="6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60" w:before="6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Categoria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RNF 1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240" w:before="240" w:line="276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deverá garantir que todas as notificações sejam entregues mesmo quando o aplicativo estiver fechado.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60" w:before="60" w:lineRule="auto"/>
              <w:rPr>
                <w:rFonts w:ascii="Trebuchet MS" w:cs="Trebuchet MS" w:eastAsia="Trebuchet MS" w:hAnsi="Trebuchet MS"/>
                <w:i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RNF 2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240" w:before="240" w:lineRule="auto"/>
              <w:jc w:val="left"/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tempo de resposta para carregar a agenda de medicações não deverá exceder 3 segundos.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60" w:before="6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RNF 3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aplicativo deverá apresentar interface simples e intuitiva, com botões grandes e acessíveis para idosos.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60" w:before="6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RNF 4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240" w:before="240" w:lineRule="auto"/>
              <w:jc w:val="left"/>
              <w:rPr>
                <w:rFonts w:ascii="Trebuchet MS" w:cs="Trebuchet MS" w:eastAsia="Trebuchet MS" w:hAnsi="Trebuchet MS"/>
                <w:i w:val="1"/>
                <w:smallCaps w:val="0"/>
                <w:strike w:val="0"/>
                <w:color w:val="c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deverá garantir disponibilidade mínima de 99% ao mês.</w:t>
            </w:r>
            <w:r w:rsidDel="00000000" w:rsidR="00000000" w:rsidRPr="00000000">
              <w:rPr>
                <w:i w:val="1"/>
                <w:color w:val="c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60" w:before="60" w:lineRule="auto"/>
              <w:rPr>
                <w:rFonts w:ascii="Trebuchet MS" w:cs="Trebuchet MS" w:eastAsia="Trebuchet MS" w:hAnsi="Trebuchet MS"/>
                <w:i w:val="1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after="240" w:befor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RNF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deverá usar como SGBD o Microsoft SQL Server 2008 Enterprise Edition. Todo o desenvolvimento e testes devem ser feitos já utilizando esta versão do SGBD.</w:t>
            </w:r>
          </w:p>
          <w:p w:rsidR="00000000" w:rsidDel="00000000" w:rsidP="00000000" w:rsidRDefault="00000000" w:rsidRPr="00000000" w14:paraId="000000ED">
            <w:pPr>
              <w:jc w:val="left"/>
              <w:rPr>
                <w:rFonts w:ascii="Trebuchet MS" w:cs="Trebuchet MS" w:eastAsia="Trebuchet MS" w:hAnsi="Trebuchet MS"/>
                <w:i w:val="1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60" w:before="60" w:lineRule="auto"/>
              <w:rPr>
                <w:rFonts w:ascii="Trebuchet MS" w:cs="Trebuchet MS" w:eastAsia="Trebuchet MS" w:hAnsi="Trebuchet MS"/>
                <w:i w:val="1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Produto (software)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after="240" w:before="240" w:lineRule="auto"/>
              <w:jc w:val="left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RNF 6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240" w:befor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notificações push deverão ser compatíveis com Android e iOS.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240" w:befor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[Padrões]</w:t>
            </w:r>
          </w:p>
        </w:tc>
      </w:tr>
    </w:tbl>
    <w:p w:rsidR="00000000" w:rsidDel="00000000" w:rsidP="00000000" w:rsidRDefault="00000000" w:rsidRPr="00000000" w14:paraId="000000F3">
      <w:pPr>
        <w:jc w:val="left"/>
        <w:rPr>
          <w:rFonts w:ascii="Trebuchet MS" w:cs="Trebuchet MS" w:eastAsia="Trebuchet MS" w:hAnsi="Trebuchet MS"/>
          <w:sz w:val="24"/>
          <w:szCs w:val="24"/>
        </w:rPr>
      </w:pPr>
      <w:bookmarkStart w:colFirst="0" w:colLast="0" w:name="_heading=h.tmttkshk4q5l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numPr>
          <w:ilvl w:val="1"/>
          <w:numId w:val="5"/>
        </w:numPr>
        <w:spacing w:after="240" w:lineRule="auto"/>
        <w:ind w:left="0" w:firstLine="0"/>
        <w:rPr>
          <w:rFonts w:ascii="Trebuchet MS" w:cs="Trebuchet MS" w:eastAsia="Trebuchet MS" w:hAnsi="Trebuchet MS"/>
          <w:b w:val="1"/>
          <w:color w:val="003366"/>
          <w:sz w:val="24"/>
          <w:szCs w:val="24"/>
        </w:rPr>
      </w:pPr>
      <w:bookmarkStart w:colFirst="0" w:colLast="0" w:name="_heading=h.5htwx9q85h3w" w:id="18"/>
      <w:bookmarkEnd w:id="18"/>
      <w:r w:rsidDel="00000000" w:rsidR="00000000" w:rsidRPr="00000000">
        <w:rPr>
          <w:rFonts w:ascii="Trebuchet MS" w:cs="Trebuchet MS" w:eastAsia="Trebuchet MS" w:hAnsi="Trebuchet MS"/>
          <w:b w:val="1"/>
          <w:color w:val="003366"/>
          <w:sz w:val="24"/>
          <w:szCs w:val="24"/>
          <w:rtl w:val="0"/>
        </w:rPr>
        <w:t xml:space="preserve">Regras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50.0" w:type="dxa"/>
        <w:jc w:val="left"/>
        <w:tblInd w:w="-115.0" w:type="dxa"/>
        <w:tblBorders>
          <w:top w:color="003366" w:space="0" w:sz="4" w:val="single"/>
          <w:left w:color="003366" w:space="0" w:sz="4" w:val="single"/>
          <w:bottom w:color="003366" w:space="0" w:sz="4" w:val="single"/>
          <w:right w:color="003366" w:space="0" w:sz="4" w:val="single"/>
          <w:insideH w:color="003366" w:space="0" w:sz="4" w:val="single"/>
          <w:insideV w:color="003366" w:space="0" w:sz="4" w:val="single"/>
        </w:tblBorders>
        <w:tblLayout w:type="fixed"/>
        <w:tblLook w:val="0620"/>
      </w:tblPr>
      <w:tblGrid>
        <w:gridCol w:w="825"/>
        <w:gridCol w:w="2745"/>
        <w:gridCol w:w="5280"/>
        <w:tblGridChange w:id="0">
          <w:tblGrid>
            <w:gridCol w:w="825"/>
            <w:gridCol w:w="2745"/>
            <w:gridCol w:w="5280"/>
          </w:tblGrid>
        </w:tblGridChange>
      </w:tblGrid>
      <w:tr>
        <w:trPr>
          <w:cantSplit w:val="1"/>
          <w:trHeight w:val="443.671875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spacing w:after="60" w:before="6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60" w:before="6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60" w:before="6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 1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Intervalo mínimo entre doses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Um cliente só pode fazer um pedido se tiver seu crédito aprovado 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 2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Limite de lembretes atrasados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valor total de um pedido é igual à soma dos totais dos itens do pedido acrescido de 10% de taxa de entrega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 3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Cadastro obrigatório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hd w:fill="ffffff" w:val="clear"/>
              <w:spacing w:after="24" w:lineRule="auto"/>
              <w:ind w:left="24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 cliente do banco não pode sacar mais de R$ 500,00 por dia de sua conta.</w:t>
            </w:r>
          </w:p>
          <w:p w:rsidR="00000000" w:rsidDel="00000000" w:rsidP="00000000" w:rsidRDefault="00000000" w:rsidRPr="00000000" w14:paraId="00000111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 4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Confirmação de responsável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276" w:right="-28" w:hanging="283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hd w:fill="ffffff" w:val="clear"/>
              <w:spacing w:after="24" w:lineRule="auto"/>
              <w:ind w:left="24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Senhas devem ter, no mínimo, seis caracteres, entre números, letras e símbolos.</w:t>
            </w:r>
          </w:p>
          <w:p w:rsidR="00000000" w:rsidDel="00000000" w:rsidP="00000000" w:rsidRDefault="00000000" w:rsidRPr="00000000" w14:paraId="00000116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 5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240" w:befor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Notificações offline</w:t>
            </w:r>
          </w:p>
          <w:p w:rsidR="00000000" w:rsidDel="00000000" w:rsidP="00000000" w:rsidRDefault="00000000" w:rsidRPr="00000000" w14:paraId="0000011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alugar um carro, o proponente deve estar com a carteira de motorista válida</w:t>
            </w:r>
          </w:p>
        </w:tc>
      </w:tr>
    </w:tbl>
    <w:p w:rsidR="00000000" w:rsidDel="00000000" w:rsidP="00000000" w:rsidRDefault="00000000" w:rsidRPr="00000000" w14:paraId="0000011B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numPr>
          <w:ilvl w:val="1"/>
          <w:numId w:val="5"/>
        </w:numPr>
        <w:spacing w:after="240" w:lineRule="auto"/>
        <w:ind w:left="0" w:firstLine="0"/>
        <w:rPr>
          <w:rFonts w:ascii="Trebuchet MS" w:cs="Trebuchet MS" w:eastAsia="Trebuchet MS" w:hAnsi="Trebuchet MS"/>
          <w:b w:val="1"/>
          <w:color w:val="003366"/>
          <w:sz w:val="24"/>
          <w:szCs w:val="24"/>
        </w:rPr>
      </w:pPr>
      <w:bookmarkStart w:colFirst="0" w:colLast="0" w:name="_heading=h.jn84clm0cik3" w:id="19"/>
      <w:bookmarkEnd w:id="19"/>
      <w:r w:rsidDel="00000000" w:rsidR="00000000" w:rsidRPr="00000000">
        <w:rPr>
          <w:rFonts w:ascii="Trebuchet MS" w:cs="Trebuchet MS" w:eastAsia="Trebuchet MS" w:hAnsi="Trebuchet MS"/>
          <w:b w:val="1"/>
          <w:color w:val="003366"/>
          <w:sz w:val="24"/>
          <w:szCs w:val="24"/>
          <w:rtl w:val="0"/>
        </w:rPr>
        <w:t xml:space="preserve">Restrições de Hardware</w:t>
      </w:r>
    </w:p>
    <w:p w:rsidR="00000000" w:rsidDel="00000000" w:rsidP="00000000" w:rsidRDefault="00000000" w:rsidRPr="00000000" w14:paraId="0000011D">
      <w:pPr>
        <w:rPr>
          <w:rFonts w:ascii="Trebuchet MS" w:cs="Trebuchet MS" w:eastAsia="Trebuchet MS" w:hAnsi="Trebuchet MS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56.0" w:type="dxa"/>
        <w:jc w:val="left"/>
        <w:tblInd w:w="-115.0" w:type="dxa"/>
        <w:tblBorders>
          <w:top w:color="003366" w:space="0" w:sz="4" w:val="single"/>
          <w:left w:color="003366" w:space="0" w:sz="4" w:val="single"/>
          <w:bottom w:color="003366" w:space="0" w:sz="4" w:val="single"/>
          <w:right w:color="003366" w:space="0" w:sz="4" w:val="single"/>
          <w:insideH w:color="003366" w:space="0" w:sz="4" w:val="single"/>
          <w:insideV w:color="003366" w:space="0" w:sz="4" w:val="single"/>
        </w:tblBorders>
        <w:tblLayout w:type="fixed"/>
        <w:tblLook w:val="0620"/>
      </w:tblPr>
      <w:tblGrid>
        <w:gridCol w:w="505"/>
        <w:gridCol w:w="8351"/>
        <w:tblGridChange w:id="0">
          <w:tblGrid>
            <w:gridCol w:w="505"/>
            <w:gridCol w:w="8351"/>
          </w:tblGrid>
        </w:tblGridChange>
      </w:tblGrid>
      <w:tr>
        <w:trPr>
          <w:cantSplit w:val="0"/>
          <w:tblHeader w:val="0"/>
        </w:trPr>
        <w:tc>
          <w:tcPr/>
          <w:bookmarkStart w:colFirst="0" w:colLast="0" w:name="bookmark=id.7b5wi2l28obh" w:id="20"/>
          <w:bookmarkEnd w:id="20"/>
          <w:p w:rsidR="00000000" w:rsidDel="00000000" w:rsidP="00000000" w:rsidRDefault="00000000" w:rsidRPr="00000000" w14:paraId="0000011F">
            <w:pPr>
              <w:spacing w:after="60" w:before="6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Nº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60" w:before="6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57" w:right="0" w:hanging="57"/>
              <w:jc w:val="left"/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O aplicativo deverá funcionar em smartphones Android a partir da versão 8.0 e iOS a partir da versão 13.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57" w:right="0" w:hanging="57"/>
              <w:jc w:val="left"/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O dispositivo deverá ter no mínimo 2GB de memória RAM para garantir o desempenho adequado.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57" w:right="0" w:hanging="57"/>
              <w:jc w:val="left"/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O dispositivo deverá possuir conectividade mínima de Wi-Fi ou rede móvel para sincronização com a nuvem.</w:t>
            </w:r>
          </w:p>
        </w:tc>
      </w:tr>
    </w:tbl>
    <w:p w:rsidR="00000000" w:rsidDel="00000000" w:rsidP="00000000" w:rsidRDefault="00000000" w:rsidRPr="00000000" w14:paraId="00000127">
      <w:pPr>
        <w:pStyle w:val="Heading2"/>
        <w:numPr>
          <w:ilvl w:val="1"/>
          <w:numId w:val="5"/>
        </w:numPr>
        <w:spacing w:after="240" w:lineRule="auto"/>
        <w:ind w:left="0" w:firstLine="0"/>
        <w:rPr>
          <w:rFonts w:ascii="Trebuchet MS" w:cs="Trebuchet MS" w:eastAsia="Trebuchet MS" w:hAnsi="Trebuchet MS"/>
          <w:b w:val="1"/>
          <w:color w:val="003366"/>
          <w:sz w:val="24"/>
          <w:szCs w:val="24"/>
        </w:rPr>
      </w:pPr>
      <w:bookmarkStart w:colFirst="0" w:colLast="0" w:name="_heading=h.mligm0lejhrh" w:id="21"/>
      <w:bookmarkEnd w:id="21"/>
      <w:r w:rsidDel="00000000" w:rsidR="00000000" w:rsidRPr="00000000">
        <w:rPr>
          <w:rFonts w:ascii="Trebuchet MS" w:cs="Trebuchet MS" w:eastAsia="Trebuchet MS" w:hAnsi="Trebuchet MS"/>
          <w:b w:val="1"/>
          <w:color w:val="003366"/>
          <w:sz w:val="24"/>
          <w:szCs w:val="24"/>
          <w:rtl w:val="0"/>
        </w:rPr>
        <w:t xml:space="preserve">Restrições de Software</w:t>
      </w:r>
    </w:p>
    <w:p w:rsidR="00000000" w:rsidDel="00000000" w:rsidP="00000000" w:rsidRDefault="00000000" w:rsidRPr="00000000" w14:paraId="00000128">
      <w:pPr>
        <w:rPr>
          <w:rFonts w:ascii="Trebuchet MS" w:cs="Trebuchet MS" w:eastAsia="Trebuchet MS" w:hAnsi="Trebuchet MS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56.0" w:type="dxa"/>
        <w:jc w:val="left"/>
        <w:tblInd w:w="-115.0" w:type="dxa"/>
        <w:tblBorders>
          <w:top w:color="003366" w:space="0" w:sz="4" w:val="single"/>
          <w:left w:color="003366" w:space="0" w:sz="4" w:val="single"/>
          <w:bottom w:color="003366" w:space="0" w:sz="4" w:val="single"/>
          <w:right w:color="003366" w:space="0" w:sz="4" w:val="single"/>
          <w:insideH w:color="003366" w:space="0" w:sz="4" w:val="single"/>
          <w:insideV w:color="003366" w:space="0" w:sz="4" w:val="single"/>
        </w:tblBorders>
        <w:tblLayout w:type="fixed"/>
        <w:tblLook w:val="0620"/>
      </w:tblPr>
      <w:tblGrid>
        <w:gridCol w:w="505"/>
        <w:gridCol w:w="8351"/>
        <w:tblGridChange w:id="0">
          <w:tblGrid>
            <w:gridCol w:w="505"/>
            <w:gridCol w:w="8351"/>
          </w:tblGrid>
        </w:tblGridChange>
      </w:tblGrid>
      <w:tr>
        <w:trPr>
          <w:cantSplit w:val="0"/>
          <w:tblHeader w:val="0"/>
        </w:trPr>
        <w:tc>
          <w:tcPr/>
          <w:bookmarkStart w:colFirst="0" w:colLast="0" w:name="bookmark=id.n2z3d3wl642" w:id="22"/>
          <w:bookmarkEnd w:id="22"/>
          <w:p w:rsidR="00000000" w:rsidDel="00000000" w:rsidP="00000000" w:rsidRDefault="00000000" w:rsidRPr="00000000" w14:paraId="00000129">
            <w:pPr>
              <w:spacing w:after="60" w:before="6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Nº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60" w:before="6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57" w:right="0" w:hanging="57"/>
              <w:jc w:val="left"/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O sistema deverá ser desenvolvido em framework multiplataforma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57" w:right="0" w:hanging="57"/>
              <w:jc w:val="left"/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Será permitido o uso apenas de banco de dados em nuvem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57" w:right="0" w:hanging="57"/>
              <w:jc w:val="left"/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O aplicativo deverá ser compatível tanto com Android quanto com 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57" w:right="0" w:hanging="57"/>
              <w:jc w:val="left"/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O backend deverá utilizar serviços em nuvem com suporte a notificações push.</w:t>
            </w:r>
          </w:p>
        </w:tc>
      </w:tr>
    </w:tbl>
    <w:p w:rsidR="00000000" w:rsidDel="00000000" w:rsidP="00000000" w:rsidRDefault="00000000" w:rsidRPr="00000000" w14:paraId="00000133">
      <w:pPr>
        <w:pStyle w:val="Heading2"/>
        <w:numPr>
          <w:ilvl w:val="1"/>
          <w:numId w:val="5"/>
        </w:numPr>
        <w:spacing w:after="240" w:lineRule="auto"/>
        <w:ind w:left="0" w:firstLine="0"/>
        <w:rPr>
          <w:rFonts w:ascii="Trebuchet MS" w:cs="Trebuchet MS" w:eastAsia="Trebuchet MS" w:hAnsi="Trebuchet MS"/>
          <w:b w:val="1"/>
          <w:color w:val="003366"/>
          <w:sz w:val="24"/>
          <w:szCs w:val="24"/>
        </w:rPr>
      </w:pPr>
      <w:bookmarkStart w:colFirst="0" w:colLast="0" w:name="_heading=h.gefe1fwjfe24" w:id="23"/>
      <w:bookmarkEnd w:id="23"/>
      <w:r w:rsidDel="00000000" w:rsidR="00000000" w:rsidRPr="00000000">
        <w:rPr>
          <w:rFonts w:ascii="Trebuchet MS" w:cs="Trebuchet MS" w:eastAsia="Trebuchet MS" w:hAnsi="Trebuchet MS"/>
          <w:b w:val="1"/>
          <w:color w:val="003366"/>
          <w:sz w:val="24"/>
          <w:szCs w:val="24"/>
          <w:rtl w:val="0"/>
        </w:rPr>
        <w:t xml:space="preserve">Restrições de Ambiente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856.0" w:type="dxa"/>
        <w:jc w:val="left"/>
        <w:tblInd w:w="-115.0" w:type="dxa"/>
        <w:tblBorders>
          <w:top w:color="003366" w:space="0" w:sz="4" w:val="single"/>
          <w:left w:color="003366" w:space="0" w:sz="4" w:val="single"/>
          <w:bottom w:color="003366" w:space="0" w:sz="4" w:val="single"/>
          <w:right w:color="003366" w:space="0" w:sz="4" w:val="single"/>
          <w:insideH w:color="003366" w:space="0" w:sz="4" w:val="single"/>
          <w:insideV w:color="003366" w:space="0" w:sz="4" w:val="single"/>
        </w:tblBorders>
        <w:tblLayout w:type="fixed"/>
        <w:tblLook w:val="0620"/>
      </w:tblPr>
      <w:tblGrid>
        <w:gridCol w:w="505"/>
        <w:gridCol w:w="8351"/>
        <w:tblGridChange w:id="0">
          <w:tblGrid>
            <w:gridCol w:w="505"/>
            <w:gridCol w:w="83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spacing w:after="60" w:before="6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Nº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60" w:before="6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57" w:right="0" w:hanging="57"/>
              <w:jc w:val="left"/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O sistema deverá estar hospedado em provedor de nuvem com certificações de segurança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57" w:right="0" w:hanging="57"/>
              <w:jc w:val="left"/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O acesso ao painel administrativo deverá ser restrito e protegido por autenticação multifator.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57" w:right="0" w:hanging="57"/>
              <w:jc w:val="left"/>
              <w:rPr>
                <w:rFonts w:ascii="Trebuchet MS" w:cs="Trebuchet MS" w:eastAsia="Trebuchet MS" w:hAnsi="Trebuchet M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O ambiente deverá estar em conformidade com a LGPD (Lei Geral de Proteção de Dados) para garantir a privacidade dos usuários.</w:t>
            </w:r>
          </w:p>
        </w:tc>
      </w:tr>
    </w:tbl>
    <w:p w:rsidR="00000000" w:rsidDel="00000000" w:rsidP="00000000" w:rsidRDefault="00000000" w:rsidRPr="00000000" w14:paraId="0000013D">
      <w:pPr>
        <w:jc w:val="left"/>
        <w:rPr>
          <w:rFonts w:ascii="Trebuchet MS" w:cs="Trebuchet MS" w:eastAsia="Trebuchet MS" w:hAnsi="Trebuchet MS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numPr>
          <w:ilvl w:val="1"/>
          <w:numId w:val="5"/>
        </w:numPr>
        <w:spacing w:after="240" w:lineRule="auto"/>
        <w:ind w:left="0" w:firstLine="0"/>
        <w:rPr>
          <w:rFonts w:ascii="Trebuchet MS" w:cs="Trebuchet MS" w:eastAsia="Trebuchet MS" w:hAnsi="Trebuchet MS"/>
          <w:b w:val="1"/>
          <w:color w:val="0033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003366"/>
          <w:sz w:val="24"/>
          <w:szCs w:val="24"/>
          <w:rtl w:val="0"/>
        </w:rPr>
        <w:t xml:space="preserve">Lista de Riscos </w:t>
      </w:r>
    </w:p>
    <w:p w:rsidR="00000000" w:rsidDel="00000000" w:rsidP="00000000" w:rsidRDefault="00000000" w:rsidRPr="00000000" w14:paraId="0000013F">
      <w:pPr>
        <w:rPr>
          <w:rFonts w:ascii="Trebuchet MS" w:cs="Trebuchet MS" w:eastAsia="Trebuchet MS" w:hAnsi="Trebuchet MS"/>
          <w:i w:val="1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56.0" w:type="dxa"/>
        <w:jc w:val="left"/>
        <w:tblInd w:w="-115.0" w:type="dxa"/>
        <w:tblBorders>
          <w:top w:color="003366" w:space="0" w:sz="4" w:val="single"/>
          <w:left w:color="003366" w:space="0" w:sz="4" w:val="single"/>
          <w:bottom w:color="003366" w:space="0" w:sz="4" w:val="single"/>
          <w:right w:color="003366" w:space="0" w:sz="4" w:val="single"/>
          <w:insideH w:color="003366" w:space="0" w:sz="4" w:val="single"/>
          <w:insideV w:color="003366" w:space="0" w:sz="4" w:val="single"/>
        </w:tblBorders>
        <w:tblLayout w:type="fixed"/>
        <w:tblLook w:val="0420"/>
      </w:tblPr>
      <w:tblGrid>
        <w:gridCol w:w="505"/>
        <w:gridCol w:w="4030"/>
        <w:gridCol w:w="4321"/>
        <w:tblGridChange w:id="0">
          <w:tblGrid>
            <w:gridCol w:w="505"/>
            <w:gridCol w:w="4030"/>
            <w:gridCol w:w="4321"/>
          </w:tblGrid>
        </w:tblGridChange>
      </w:tblGrid>
      <w:tr>
        <w:trPr>
          <w:cantSplit w:val="0"/>
          <w:trHeight w:val="293.671875" w:hRule="atLeast"/>
          <w:tblHeader w:val="0"/>
        </w:trPr>
        <w:tc>
          <w:tcPr/>
          <w:p w:rsidR="00000000" w:rsidDel="00000000" w:rsidP="00000000" w:rsidRDefault="00000000" w:rsidRPr="00000000" w14:paraId="00000140">
            <w:pPr>
              <w:rPr>
                <w:rFonts w:ascii="Trebuchet MS" w:cs="Trebuchet MS" w:eastAsia="Trebuchet MS" w:hAnsi="Trebuchet M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ffffff"/>
                <w:sz w:val="24"/>
                <w:szCs w:val="24"/>
                <w:rtl w:val="0"/>
              </w:rPr>
              <w:t xml:space="preserve">Nº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rFonts w:ascii="Trebuchet MS" w:cs="Trebuchet MS" w:eastAsia="Trebuchet MS" w:hAnsi="Trebuchet M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ffffff"/>
                <w:sz w:val="24"/>
                <w:szCs w:val="24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Trebuchet MS" w:cs="Trebuchet MS" w:eastAsia="Trebuchet MS" w:hAnsi="Trebuchet M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ffffff"/>
                <w:sz w:val="24"/>
                <w:szCs w:val="24"/>
                <w:rtl w:val="0"/>
              </w:rPr>
              <w:t xml:space="preserve">Mitigação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Falta de conhecimento da equipe em framework multiplataforma pode atrasar o desenvolvimento.</w:t>
            </w:r>
          </w:p>
        </w:tc>
        <w:tc>
          <w:tcPr/>
          <w:p w:rsidR="00000000" w:rsidDel="00000000" w:rsidP="00000000" w:rsidRDefault="00000000" w:rsidRPr="00000000" w14:paraId="00000145">
            <w:pPr>
              <w:ind w:left="360" w:firstLine="0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Treinamento inicial ou contratação de especialista.</w:t>
            </w:r>
          </w:p>
        </w:tc>
      </w:tr>
      <w:tr>
        <w:trPr>
          <w:cantSplit w:val="0"/>
          <w:trHeight w:val="773.67187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6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7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A indisponibilidade do provedor de nuvem pode impactar o acesso ao sistema.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8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Escolher provedor com SLA acima de 99% e plano de contingência.</w:t>
            </w:r>
          </w:p>
        </w:tc>
      </w:tr>
      <w:tr>
        <w:trPr>
          <w:cantSplit w:val="0"/>
          <w:trHeight w:val="593.67187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9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A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Baixa adesão de usuários idosos devido a dificuldades tecnológicas.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B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Investir em usabilidade e testes com público-alvo.</w:t>
            </w:r>
          </w:p>
        </w:tc>
      </w:tr>
      <w:tr>
        <w:trPr>
          <w:cantSplit w:val="0"/>
          <w:trHeight w:val="488.67187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C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D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E">
                  <w:pPr>
                    <w:rPr>
                      <w:rFonts w:ascii="Trebuchet MS" w:cs="Trebuchet MS" w:eastAsia="Trebuchet MS" w:hAnsi="Trebuchet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F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379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795"/>
              <w:tblGridChange w:id="0">
                <w:tblGrid>
                  <w:gridCol w:w="379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0">
                  <w:pPr>
                    <w:rPr>
                      <w:rFonts w:ascii="Trebuchet MS" w:cs="Trebuchet MS" w:eastAsia="Trebuchet MS" w:hAnsi="Trebuchet M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sz w:val="24"/>
                      <w:szCs w:val="24"/>
                      <w:rtl w:val="0"/>
                    </w:rPr>
                    <w:t xml:space="preserve">Falha na entrega de notificações pode comprometer a confiabilidade do sistema.</w:t>
                  </w:r>
                </w:p>
              </w:tc>
            </w:tr>
          </w:tbl>
          <w:p w:rsidR="00000000" w:rsidDel="00000000" w:rsidP="00000000" w:rsidRDefault="00000000" w:rsidRPr="00000000" w14:paraId="00000151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2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Implementar redundância e monitoramento no serviço de push.</w:t>
            </w:r>
          </w:p>
        </w:tc>
      </w:tr>
      <w:tr>
        <w:trPr>
          <w:cantSplit w:val="0"/>
          <w:trHeight w:val="488.67187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53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4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Perda de dados por falha de sincronização offline.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5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Implementar mecanismos de cache local e sincronização automática ao restabelecer conexão.</w:t>
            </w:r>
          </w:p>
        </w:tc>
      </w:tr>
    </w:tbl>
    <w:p w:rsidR="00000000" w:rsidDel="00000000" w:rsidP="00000000" w:rsidRDefault="00000000" w:rsidRPr="00000000" w14:paraId="00000156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1"/>
        <w:keepLines w:val="0"/>
        <w:pageBreakBefore w:val="1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color="1f497d" w:space="1" w:sz="18" w:val="single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44" w:right="0" w:hanging="144"/>
        <w:jc w:val="both"/>
        <w:rPr>
          <w:rFonts w:ascii="Trebuchet MS" w:cs="Trebuchet MS" w:eastAsia="Trebuchet MS" w:hAnsi="Trebuchet MS"/>
          <w:sz w:val="24"/>
          <w:szCs w:val="24"/>
        </w:rPr>
      </w:pPr>
      <w:bookmarkStart w:colFirst="0" w:colLast="0" w:name="_heading=h.lr2cfv4c1i9f" w:id="24"/>
      <w:bookmarkEnd w:id="24"/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Diagramas UML</w:t>
      </w:r>
    </w:p>
    <w:p w:rsidR="00000000" w:rsidDel="00000000" w:rsidP="00000000" w:rsidRDefault="00000000" w:rsidRPr="00000000" w14:paraId="00000158">
      <w:pPr>
        <w:jc w:val="left"/>
        <w:rPr>
          <w:rFonts w:ascii="Trebuchet MS" w:cs="Trebuchet MS" w:eastAsia="Trebuchet MS" w:hAnsi="Trebuchet MS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numPr>
          <w:ilvl w:val="1"/>
          <w:numId w:val="5"/>
        </w:numPr>
        <w:spacing w:after="240" w:lineRule="auto"/>
        <w:ind w:left="0" w:firstLine="0"/>
        <w:rPr>
          <w:rFonts w:ascii="Trebuchet MS" w:cs="Trebuchet MS" w:eastAsia="Trebuchet MS" w:hAnsi="Trebuchet MS"/>
          <w:b w:val="1"/>
          <w:color w:val="003366"/>
          <w:sz w:val="24"/>
          <w:szCs w:val="24"/>
        </w:rPr>
      </w:pPr>
      <w:bookmarkStart w:colFirst="0" w:colLast="0" w:name="_heading=h.uh17cogugpwh" w:id="25"/>
      <w:bookmarkEnd w:id="25"/>
      <w:r w:rsidDel="00000000" w:rsidR="00000000" w:rsidRPr="00000000">
        <w:rPr>
          <w:rFonts w:ascii="Trebuchet MS" w:cs="Trebuchet MS" w:eastAsia="Trebuchet MS" w:hAnsi="Trebuchet MS"/>
          <w:b w:val="1"/>
          <w:color w:val="003366"/>
          <w:sz w:val="24"/>
          <w:szCs w:val="24"/>
          <w:rtl w:val="0"/>
        </w:rPr>
        <w:t xml:space="preserve">Identificação dos Casos de Uso</w:t>
      </w:r>
      <w:r w:rsidDel="00000000" w:rsidR="00000000" w:rsidRPr="00000000">
        <w:rPr>
          <w:rtl w:val="0"/>
        </w:rPr>
      </w:r>
    </w:p>
    <w:tbl>
      <w:tblPr>
        <w:tblStyle w:val="Table14"/>
        <w:tblW w:w="8838.0" w:type="dxa"/>
        <w:jc w:val="left"/>
        <w:tblInd w:w="-115.0" w:type="dxa"/>
        <w:tblBorders>
          <w:top w:color="003366" w:space="0" w:sz="4" w:val="single"/>
          <w:left w:color="003366" w:space="0" w:sz="4" w:val="single"/>
          <w:bottom w:color="003366" w:space="0" w:sz="4" w:val="single"/>
          <w:right w:color="003366" w:space="0" w:sz="4" w:val="single"/>
          <w:insideH w:color="003366" w:space="0" w:sz="4" w:val="single"/>
          <w:insideV w:color="003366" w:space="0" w:sz="4" w:val="single"/>
        </w:tblBorders>
        <w:tblLayout w:type="fixed"/>
        <w:tblLook w:val="0620"/>
      </w:tblPr>
      <w:tblGrid>
        <w:gridCol w:w="1797"/>
        <w:gridCol w:w="2035"/>
        <w:gridCol w:w="5006"/>
        <w:tblGridChange w:id="0">
          <w:tblGrid>
            <w:gridCol w:w="1797"/>
            <w:gridCol w:w="2035"/>
            <w:gridCol w:w="5006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5A">
            <w:pPr>
              <w:spacing w:after="60" w:before="6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60" w:before="6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60" w:before="6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Descrição do Objetivo do Caso de Uso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i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z w:val="24"/>
                <w:szCs w:val="24"/>
                <w:rtl w:val="0"/>
              </w:rPr>
              <w:t xml:space="preserve">UC1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Cadastrar Medicamento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60" w:before="60" w:lineRule="auto"/>
              <w:rPr>
                <w:rFonts w:ascii="Trebuchet MS" w:cs="Trebuchet MS" w:eastAsia="Trebuchet MS" w:hAnsi="Trebuchet M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z w:val="24"/>
                <w:szCs w:val="24"/>
                <w:rtl w:val="0"/>
              </w:rPr>
              <w:t xml:space="preserve">Permite ao usuário registrar o nome, dosagem, frequência e horário do medicamento.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i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UC2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60" w:before="60" w:lineRule="auto"/>
              <w:rPr>
                <w:rFonts w:ascii="Trebuchet MS" w:cs="Trebuchet MS" w:eastAsia="Trebuchet MS" w:hAnsi="Trebuchet M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z w:val="24"/>
                <w:szCs w:val="24"/>
                <w:rtl w:val="0"/>
              </w:rPr>
              <w:t xml:space="preserve">Editar Medicamento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60" w:before="60" w:lineRule="auto"/>
              <w:rPr>
                <w:rFonts w:ascii="Trebuchet MS" w:cs="Trebuchet MS" w:eastAsia="Trebuchet MS" w:hAnsi="Trebuchet M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z w:val="24"/>
                <w:szCs w:val="24"/>
                <w:rtl w:val="0"/>
              </w:rPr>
              <w:t xml:space="preserve">Permite ao usuário alterar as informações de um medicamento previamente cadastrado.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i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UC3</w:t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60" w:before="60" w:lineRule="auto"/>
              <w:rPr>
                <w:rFonts w:ascii="Trebuchet MS" w:cs="Trebuchet MS" w:eastAsia="Trebuchet MS" w:hAnsi="Trebuchet MS"/>
                <w:b w:val="1"/>
                <w:i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z w:val="24"/>
                <w:szCs w:val="24"/>
                <w:rtl w:val="0"/>
              </w:rPr>
              <w:t xml:space="preserve">Excluir Medicamento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60" w:before="60" w:lineRule="auto"/>
              <w:rPr>
                <w:rFonts w:ascii="Trebuchet MS" w:cs="Trebuchet MS" w:eastAsia="Trebuchet MS" w:hAnsi="Trebuchet M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z w:val="24"/>
                <w:szCs w:val="24"/>
                <w:rtl w:val="0"/>
              </w:rPr>
              <w:t xml:space="preserve">Permite ao usuário remover um medicamento do sistema.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i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UC4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60" w:before="60" w:lineRule="auto"/>
              <w:rPr>
                <w:rFonts w:ascii="Trebuchet MS" w:cs="Trebuchet MS" w:eastAsia="Trebuchet MS" w:hAnsi="Trebuchet M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z w:val="24"/>
                <w:szCs w:val="24"/>
                <w:rtl w:val="0"/>
              </w:rPr>
              <w:t xml:space="preserve">Receber Notificação de Medicação</w:t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rFonts w:ascii="Trebuchet MS" w:cs="Trebuchet MS" w:eastAsia="Trebuchet MS" w:hAnsi="Trebuchet M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z w:val="24"/>
                <w:szCs w:val="24"/>
                <w:rtl w:val="0"/>
              </w:rPr>
              <w:t xml:space="preserve">Envia alerta automático no horário agendado para lembrar o usuário de tomar a medicação.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z w:val="24"/>
                <w:szCs w:val="24"/>
                <w:rtl w:val="0"/>
              </w:rPr>
              <w:t xml:space="preserve">UC5</w:t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60" w:before="60" w:lineRule="auto"/>
              <w:rPr>
                <w:rFonts w:ascii="Trebuchet MS" w:cs="Trebuchet MS" w:eastAsia="Trebuchet MS" w:hAnsi="Trebuchet M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z w:val="24"/>
                <w:szCs w:val="24"/>
                <w:rtl w:val="0"/>
              </w:rPr>
              <w:t xml:space="preserve">Confirmar Tomada de Medicamento</w:t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rFonts w:ascii="Trebuchet MS" w:cs="Trebuchet MS" w:eastAsia="Trebuchet MS" w:hAnsi="Trebuchet M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z w:val="24"/>
                <w:szCs w:val="24"/>
                <w:rtl w:val="0"/>
              </w:rPr>
              <w:t xml:space="preserve">Permite ao usuário confirmar a tomada da medicação diretamente pela notificação ou no aplicativo.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z w:val="24"/>
                <w:szCs w:val="24"/>
                <w:rtl w:val="0"/>
              </w:rPr>
              <w:t xml:space="preserve">UC6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60" w:before="60" w:lineRule="auto"/>
              <w:rPr>
                <w:rFonts w:ascii="Trebuchet MS" w:cs="Trebuchet MS" w:eastAsia="Trebuchet MS" w:hAnsi="Trebuchet M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z w:val="24"/>
                <w:szCs w:val="24"/>
                <w:rtl w:val="0"/>
              </w:rPr>
              <w:t xml:space="preserve">Adiar Medicação</w:t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rFonts w:ascii="Trebuchet MS" w:cs="Trebuchet MS" w:eastAsia="Trebuchet MS" w:hAnsi="Trebuchet M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z w:val="24"/>
                <w:szCs w:val="24"/>
                <w:rtl w:val="0"/>
              </w:rPr>
              <w:t xml:space="preserve">Permite ao usuário reagendar a dose para um horário posterior.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z w:val="24"/>
                <w:szCs w:val="24"/>
                <w:rtl w:val="0"/>
              </w:rPr>
              <w:t xml:space="preserve">UC7</w:t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after="60" w:before="60" w:lineRule="auto"/>
              <w:rPr>
                <w:rFonts w:ascii="Trebuchet MS" w:cs="Trebuchet MS" w:eastAsia="Trebuchet MS" w:hAnsi="Trebuchet M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z w:val="24"/>
                <w:szCs w:val="24"/>
                <w:rtl w:val="0"/>
              </w:rPr>
              <w:t xml:space="preserve">Visualizar Histórico</w:t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Trebuchet MS" w:cs="Trebuchet MS" w:eastAsia="Trebuchet MS" w:hAnsi="Trebuchet M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z w:val="24"/>
                <w:szCs w:val="24"/>
                <w:rtl w:val="0"/>
              </w:rPr>
              <w:t xml:space="preserve">Exibe ao usuário o histórico de doses confirmadas, adiadas ou não tomadas.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z w:val="24"/>
                <w:szCs w:val="24"/>
                <w:rtl w:val="0"/>
              </w:rPr>
              <w:t xml:space="preserve">UC8</w:t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60" w:before="60" w:lineRule="auto"/>
              <w:rPr>
                <w:rFonts w:ascii="Trebuchet MS" w:cs="Trebuchet MS" w:eastAsia="Trebuchet MS" w:hAnsi="Trebuchet M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z w:val="24"/>
                <w:szCs w:val="24"/>
                <w:rtl w:val="0"/>
              </w:rPr>
              <w:t xml:space="preserve">Cadastrar Responsável</w:t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rFonts w:ascii="Trebuchet MS" w:cs="Trebuchet MS" w:eastAsia="Trebuchet MS" w:hAnsi="Trebuchet M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z w:val="24"/>
                <w:szCs w:val="24"/>
                <w:rtl w:val="0"/>
              </w:rPr>
              <w:t xml:space="preserve">Permite vincular um responsável a um ou mais usuários para acompanhamento remoto.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z w:val="24"/>
                <w:szCs w:val="24"/>
                <w:rtl w:val="0"/>
              </w:rPr>
              <w:t xml:space="preserve">UC9</w:t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after="60" w:before="60" w:lineRule="auto"/>
              <w:rPr>
                <w:rFonts w:ascii="Trebuchet MS" w:cs="Trebuchet MS" w:eastAsia="Trebuchet MS" w:hAnsi="Trebuchet M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z w:val="24"/>
                <w:szCs w:val="24"/>
                <w:rtl w:val="0"/>
              </w:rPr>
              <w:t xml:space="preserve">Login e Autenticação</w:t>
            </w:r>
          </w:p>
        </w:tc>
        <w:tc>
          <w:tcPr/>
          <w:p w:rsidR="00000000" w:rsidDel="00000000" w:rsidP="00000000" w:rsidRDefault="00000000" w:rsidRPr="00000000" w14:paraId="00000177">
            <w:pPr>
              <w:rPr>
                <w:rFonts w:ascii="Trebuchet MS" w:cs="Trebuchet MS" w:eastAsia="Trebuchet MS" w:hAnsi="Trebuchet M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z w:val="24"/>
                <w:szCs w:val="24"/>
                <w:rtl w:val="0"/>
              </w:rPr>
              <w:t xml:space="preserve">Permite o acesso seguro ao sistema por meio de usuário e senha.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z w:val="24"/>
                <w:szCs w:val="24"/>
                <w:rtl w:val="0"/>
              </w:rPr>
              <w:t xml:space="preserve">UC10</w:t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60" w:before="60" w:lineRule="auto"/>
              <w:rPr>
                <w:rFonts w:ascii="Trebuchet MS" w:cs="Trebuchet MS" w:eastAsia="Trebuchet MS" w:hAnsi="Trebuchet M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z w:val="24"/>
                <w:szCs w:val="24"/>
                <w:rtl w:val="0"/>
              </w:rPr>
              <w:t xml:space="preserve">Sincronizar Dados com a Nuvem</w:t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rFonts w:ascii="Trebuchet MS" w:cs="Trebuchet MS" w:eastAsia="Trebuchet MS" w:hAnsi="Trebuchet M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z w:val="24"/>
                <w:szCs w:val="24"/>
                <w:rtl w:val="0"/>
              </w:rPr>
              <w:t xml:space="preserve">Garante que todas as informações sejam sincronizadas entre o dispositivo e o servidor em nuvem.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z w:val="24"/>
                <w:szCs w:val="24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after="60" w:before="60" w:lineRule="auto"/>
              <w:rPr>
                <w:rFonts w:ascii="Trebuchet MS" w:cs="Trebuchet MS" w:eastAsia="Trebuchet MS" w:hAnsi="Trebuchet M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z w:val="24"/>
                <w:szCs w:val="24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rFonts w:ascii="Trebuchet MS" w:cs="Trebuchet MS" w:eastAsia="Trebuchet MS" w:hAnsi="Trebuchet MS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i w:val="1"/>
                <w:sz w:val="24"/>
                <w:szCs w:val="24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17E">
      <w:pPr>
        <w:pStyle w:val="Heading2"/>
        <w:numPr>
          <w:ilvl w:val="1"/>
          <w:numId w:val="5"/>
        </w:numPr>
        <w:spacing w:after="240" w:lineRule="auto"/>
        <w:ind w:left="0" w:firstLine="0"/>
        <w:rPr>
          <w:rFonts w:ascii="Trebuchet MS" w:cs="Trebuchet MS" w:eastAsia="Trebuchet MS" w:hAnsi="Trebuchet MS"/>
          <w:b w:val="1"/>
          <w:color w:val="003366"/>
          <w:sz w:val="24"/>
          <w:szCs w:val="24"/>
        </w:rPr>
      </w:pPr>
      <w:bookmarkStart w:colFirst="0" w:colLast="0" w:name="_heading=h.p4o7jv8cwtfw" w:id="26"/>
      <w:bookmarkEnd w:id="26"/>
      <w:r w:rsidDel="00000000" w:rsidR="00000000" w:rsidRPr="00000000">
        <w:rPr>
          <w:rFonts w:ascii="Trebuchet MS" w:cs="Trebuchet MS" w:eastAsia="Trebuchet MS" w:hAnsi="Trebuchet MS"/>
          <w:b w:val="1"/>
          <w:color w:val="003366"/>
          <w:sz w:val="24"/>
          <w:szCs w:val="24"/>
          <w:rtl w:val="0"/>
        </w:rPr>
        <w:t xml:space="preserve">Diagrama de Casos de Uso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</w:rPr>
        <w:drawing>
          <wp:inline distB="114300" distT="114300" distL="114300" distR="114300">
            <wp:extent cx="5486400" cy="3657600"/>
            <wp:effectExtent b="0" l="0" r="0" t="0"/>
            <wp:docPr id="2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numPr>
          <w:ilvl w:val="1"/>
          <w:numId w:val="5"/>
        </w:numPr>
        <w:spacing w:after="240" w:lineRule="auto"/>
        <w:ind w:left="0" w:firstLine="0"/>
        <w:rPr>
          <w:rFonts w:ascii="Trebuchet MS" w:cs="Trebuchet MS" w:eastAsia="Trebuchet MS" w:hAnsi="Trebuchet MS"/>
          <w:b w:val="1"/>
          <w:color w:val="003366"/>
          <w:sz w:val="24"/>
          <w:szCs w:val="24"/>
        </w:rPr>
      </w:pPr>
      <w:bookmarkStart w:colFirst="0" w:colLast="0" w:name="_heading=h.csif4zvj1g30" w:id="27"/>
      <w:bookmarkEnd w:id="27"/>
      <w:r w:rsidDel="00000000" w:rsidR="00000000" w:rsidRPr="00000000">
        <w:rPr>
          <w:rFonts w:ascii="Trebuchet MS" w:cs="Trebuchet MS" w:eastAsia="Trebuchet MS" w:hAnsi="Trebuchet MS"/>
          <w:b w:val="1"/>
          <w:color w:val="003366"/>
          <w:sz w:val="24"/>
          <w:szCs w:val="24"/>
          <w:rtl w:val="0"/>
        </w:rPr>
        <w:t xml:space="preserve">Diagrama de Atividades</w:t>
      </w:r>
    </w:p>
    <w:p w:rsidR="00000000" w:rsidDel="00000000" w:rsidP="00000000" w:rsidRDefault="00000000" w:rsidRPr="00000000" w14:paraId="00000181">
      <w:pPr>
        <w:pStyle w:val="Heading2"/>
        <w:spacing w:after="240" w:lineRule="auto"/>
        <w:ind w:firstLine="288"/>
        <w:rPr>
          <w:rFonts w:ascii="Trebuchet MS" w:cs="Trebuchet MS" w:eastAsia="Trebuchet MS" w:hAnsi="Trebuchet MS"/>
          <w:b w:val="1"/>
          <w:color w:val="003366"/>
          <w:sz w:val="24"/>
          <w:szCs w:val="24"/>
        </w:rPr>
      </w:pPr>
      <w:bookmarkStart w:colFirst="0" w:colLast="0" w:name="_heading=h.l4oromo1din2" w:id="28"/>
      <w:bookmarkEnd w:id="28"/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636960" cy="5297073"/>
            <wp:effectExtent b="0" l="0" r="0" t="0"/>
            <wp:docPr id="2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6960" cy="5297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288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481388" cy="5204847"/>
            <wp:effectExtent b="0" l="0" r="0" t="0"/>
            <wp:docPr id="3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5204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numPr>
          <w:ilvl w:val="1"/>
          <w:numId w:val="5"/>
        </w:numPr>
        <w:spacing w:after="240" w:lineRule="auto"/>
        <w:ind w:left="0" w:firstLine="0"/>
        <w:rPr>
          <w:rFonts w:ascii="Trebuchet MS" w:cs="Trebuchet MS" w:eastAsia="Trebuchet MS" w:hAnsi="Trebuchet MS"/>
          <w:b w:val="1"/>
          <w:color w:val="003366"/>
          <w:sz w:val="24"/>
          <w:szCs w:val="24"/>
        </w:rPr>
      </w:pPr>
      <w:bookmarkStart w:colFirst="0" w:colLast="0" w:name="_heading=h.hs3fdzpz2f0w" w:id="29"/>
      <w:bookmarkEnd w:id="29"/>
      <w:r w:rsidDel="00000000" w:rsidR="00000000" w:rsidRPr="00000000">
        <w:rPr>
          <w:rFonts w:ascii="Trebuchet MS" w:cs="Trebuchet MS" w:eastAsia="Trebuchet MS" w:hAnsi="Trebuchet MS"/>
          <w:b w:val="1"/>
          <w:color w:val="003366"/>
          <w:sz w:val="24"/>
          <w:szCs w:val="24"/>
          <w:rtl w:val="0"/>
        </w:rPr>
        <w:t xml:space="preserve">Diagrama de Classes</w:t>
      </w:r>
    </w:p>
    <w:p w:rsidR="00000000" w:rsidDel="00000000" w:rsidP="00000000" w:rsidRDefault="00000000" w:rsidRPr="00000000" w14:paraId="00000184">
      <w:pPr>
        <w:ind w:left="288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4191000"/>
            <wp:effectExtent b="0" l="0" r="0" t="0"/>
            <wp:docPr id="2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numPr>
          <w:ilvl w:val="1"/>
          <w:numId w:val="5"/>
        </w:numPr>
        <w:spacing w:after="240" w:lineRule="auto"/>
        <w:ind w:left="0" w:firstLine="0"/>
        <w:rPr>
          <w:rFonts w:ascii="Trebuchet MS" w:cs="Trebuchet MS" w:eastAsia="Trebuchet MS" w:hAnsi="Trebuchet MS"/>
          <w:b w:val="1"/>
          <w:color w:val="0033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003366"/>
          <w:sz w:val="24"/>
          <w:szCs w:val="24"/>
          <w:rtl w:val="0"/>
        </w:rPr>
        <w:t xml:space="preserve">Diagrama de Objetos</w:t>
      </w:r>
    </w:p>
    <w:p w:rsidR="00000000" w:rsidDel="00000000" w:rsidP="00000000" w:rsidRDefault="00000000" w:rsidRPr="00000000" w14:paraId="00000186">
      <w:pPr>
        <w:ind w:left="288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3429000"/>
            <wp:effectExtent b="0" l="0" r="0" t="0"/>
            <wp:docPr id="3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2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numPr>
          <w:ilvl w:val="1"/>
          <w:numId w:val="5"/>
        </w:numPr>
        <w:spacing w:after="240" w:lineRule="auto"/>
        <w:ind w:left="0" w:firstLine="0"/>
        <w:rPr>
          <w:rFonts w:ascii="Trebuchet MS" w:cs="Trebuchet MS" w:eastAsia="Trebuchet MS" w:hAnsi="Trebuchet MS"/>
          <w:b w:val="1"/>
          <w:color w:val="003366"/>
          <w:sz w:val="24"/>
          <w:szCs w:val="24"/>
        </w:rPr>
      </w:pPr>
      <w:bookmarkStart w:colFirst="0" w:colLast="0" w:name="_heading=h.6f2o5diower1" w:id="30"/>
      <w:bookmarkEnd w:id="30"/>
      <w:r w:rsidDel="00000000" w:rsidR="00000000" w:rsidRPr="00000000">
        <w:rPr>
          <w:rFonts w:ascii="Trebuchet MS" w:cs="Trebuchet MS" w:eastAsia="Trebuchet MS" w:hAnsi="Trebuchet MS"/>
          <w:b w:val="1"/>
          <w:color w:val="003366"/>
          <w:sz w:val="24"/>
          <w:szCs w:val="24"/>
          <w:rtl w:val="0"/>
        </w:rPr>
        <w:t xml:space="preserve">Diagrama de Sequência </w:t>
      </w:r>
    </w:p>
    <w:p w:rsidR="00000000" w:rsidDel="00000000" w:rsidP="00000000" w:rsidRDefault="00000000" w:rsidRPr="00000000" w14:paraId="00000189">
      <w:pPr>
        <w:ind w:left="288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5283200"/>
            <wp:effectExtent b="0" l="0" r="0" t="0"/>
            <wp:docPr id="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288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4978400"/>
            <wp:effectExtent b="0" l="0" r="0" t="0"/>
            <wp:docPr id="3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numPr>
          <w:ilvl w:val="1"/>
          <w:numId w:val="5"/>
        </w:numPr>
        <w:spacing w:after="240" w:lineRule="auto"/>
        <w:ind w:left="0" w:firstLine="0"/>
        <w:rPr>
          <w:rFonts w:ascii="Trebuchet MS" w:cs="Trebuchet MS" w:eastAsia="Trebuchet MS" w:hAnsi="Trebuchet MS"/>
          <w:b w:val="1"/>
          <w:color w:val="0033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003366"/>
          <w:sz w:val="24"/>
          <w:szCs w:val="24"/>
          <w:rtl w:val="0"/>
        </w:rPr>
        <w:t xml:space="preserve">Diagrama de Estados</w:t>
      </w:r>
    </w:p>
    <w:p w:rsidR="00000000" w:rsidDel="00000000" w:rsidP="00000000" w:rsidRDefault="00000000" w:rsidRPr="00000000" w14:paraId="0000018C">
      <w:pPr>
        <w:ind w:left="288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6781800"/>
            <wp:effectExtent b="0" l="0" r="0" t="0"/>
            <wp:docPr id="4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8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1"/>
        <w:keepLines w:val="0"/>
        <w:pageBreakBefore w:val="1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color="1f497d" w:space="1" w:sz="18" w:val="single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44" w:right="0" w:hanging="144"/>
        <w:jc w:val="both"/>
        <w:rPr>
          <w:rFonts w:ascii="Trebuchet MS" w:cs="Trebuchet MS" w:eastAsia="Trebuchet MS" w:hAnsi="Trebuchet MS"/>
          <w:sz w:val="24"/>
          <w:szCs w:val="24"/>
        </w:rPr>
      </w:pPr>
      <w:bookmarkStart w:colFirst="0" w:colLast="0" w:name="_heading=h.wdto4pyo3cw9" w:id="31"/>
      <w:bookmarkEnd w:id="31"/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Apêndice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rebuchet MS" w:cs="Trebuchet MS" w:eastAsia="Trebuchet MS" w:hAnsi="Trebuchet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rebuchet MS" w:cs="Trebuchet MS" w:eastAsia="Trebuchet MS" w:hAnsi="Trebuchet MS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&lt;Comentário: Coloque aqui alguma documentação adicional, caso necessário&gt;</w:t>
      </w:r>
    </w:p>
    <w:p w:rsidR="00000000" w:rsidDel="00000000" w:rsidP="00000000" w:rsidRDefault="00000000" w:rsidRPr="00000000" w14:paraId="00000190">
      <w:pPr>
        <w:keepNext w:val="1"/>
        <w:keepLines w:val="0"/>
        <w:pageBreakBefore w:val="1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color="1f497d" w:space="1" w:sz="18" w:val="single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44" w:right="0" w:hanging="144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Aprovação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rebuchet MS" w:cs="Trebuchet MS" w:eastAsia="Trebuchet MS" w:hAnsi="Trebuchet MS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rebuchet MS" w:cs="Trebuchet MS" w:eastAsia="Trebuchet MS" w:hAnsi="Trebuchet MS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Os responsáveis abaixo aprovam a especificação do projeto ....</w:t>
      </w:r>
    </w:p>
    <w:p w:rsidR="00000000" w:rsidDel="00000000" w:rsidP="00000000" w:rsidRDefault="00000000" w:rsidRPr="00000000" w14:paraId="00000193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Aprovadores</w:t>
      </w:r>
    </w:p>
    <w:tbl>
      <w:tblPr>
        <w:tblStyle w:val="Table15"/>
        <w:tblW w:w="8928.0" w:type="dxa"/>
        <w:jc w:val="left"/>
        <w:tblInd w:w="-115.0" w:type="dxa"/>
        <w:tblLayout w:type="fixed"/>
        <w:tblLook w:val="0000"/>
      </w:tblPr>
      <w:tblGrid>
        <w:gridCol w:w="2448"/>
        <w:gridCol w:w="6480"/>
        <w:tblGridChange w:id="0">
          <w:tblGrid>
            <w:gridCol w:w="2448"/>
            <w:gridCol w:w="648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Fulano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Gerente de Projeto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Fulano 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Engenheira de Qualidade e Processo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Beltrano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Analista de Sistemas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Outro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Arquiteto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Ciclano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Cargo – Empresa XXX</w:t>
            </w:r>
          </w:p>
        </w:tc>
      </w:tr>
    </w:tbl>
    <w:p w:rsidR="00000000" w:rsidDel="00000000" w:rsidP="00000000" w:rsidRDefault="00000000" w:rsidRPr="00000000" w14:paraId="000001A1">
      <w:pPr>
        <w:keepNext w:val="1"/>
        <w:pageBreakBefore w:val="1"/>
        <w:numPr>
          <w:ilvl w:val="0"/>
          <w:numId w:val="5"/>
        </w:numPr>
        <w:pBdr>
          <w:bottom w:color="1f497d" w:space="1" w:sz="18" w:val="single"/>
        </w:pBdr>
        <w:spacing w:after="60" w:before="240" w:lineRule="auto"/>
        <w:ind w:left="144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1f497d"/>
          <w:sz w:val="24"/>
          <w:szCs w:val="24"/>
          <w:rtl w:val="0"/>
        </w:rPr>
        <w:t xml:space="preserve">MVP</w:t>
      </w:r>
    </w:p>
    <w:p w:rsidR="00000000" w:rsidDel="00000000" w:rsidP="00000000" w:rsidRDefault="00000000" w:rsidRPr="00000000" w14:paraId="000001A2">
      <w:pPr>
        <w:spacing w:after="120" w:lineRule="auto"/>
        <w:rPr>
          <w:rFonts w:ascii="Trebuchet MS" w:cs="Trebuchet MS" w:eastAsia="Trebuchet MS" w:hAnsi="Trebuchet MS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center"/>
        <w:rPr>
          <w:rFonts w:ascii="Trebuchet MS" w:cs="Trebuchet MS" w:eastAsia="Trebuchet MS" w:hAnsi="Trebuchet MS"/>
          <w:i w:val="1"/>
          <w:color w:val="ff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1"/>
          <w:color w:val="ff0000"/>
          <w:sz w:val="24"/>
          <w:szCs w:val="24"/>
        </w:rPr>
        <w:drawing>
          <wp:inline distB="114300" distT="114300" distL="114300" distR="114300">
            <wp:extent cx="3143250" cy="5629275"/>
            <wp:effectExtent b="0" l="0" r="0" t="0"/>
            <wp:docPr id="3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562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center"/>
        <w:rPr>
          <w:rFonts w:ascii="Trebuchet MS" w:cs="Trebuchet MS" w:eastAsia="Trebuchet MS" w:hAnsi="Trebuchet MS"/>
          <w:i w:val="1"/>
          <w:color w:val="ff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1"/>
          <w:color w:val="ff0000"/>
          <w:sz w:val="24"/>
          <w:szCs w:val="24"/>
        </w:rPr>
        <w:drawing>
          <wp:inline distB="114300" distT="114300" distL="114300" distR="114300">
            <wp:extent cx="2971800" cy="5810250"/>
            <wp:effectExtent b="0" l="0" r="0" t="0"/>
            <wp:docPr id="2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81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center"/>
        <w:rPr>
          <w:rFonts w:ascii="Trebuchet MS" w:cs="Trebuchet MS" w:eastAsia="Trebuchet MS" w:hAnsi="Trebuchet MS"/>
          <w:i w:val="1"/>
          <w:color w:val="ff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1"/>
          <w:color w:val="ff0000"/>
          <w:sz w:val="24"/>
          <w:szCs w:val="24"/>
        </w:rPr>
        <w:drawing>
          <wp:inline distB="114300" distT="114300" distL="114300" distR="114300">
            <wp:extent cx="2847975" cy="5324475"/>
            <wp:effectExtent b="0" l="0" r="0" t="0"/>
            <wp:docPr id="3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532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center"/>
        <w:rPr>
          <w:rFonts w:ascii="Trebuchet MS" w:cs="Trebuchet MS" w:eastAsia="Trebuchet MS" w:hAnsi="Trebuchet MS"/>
          <w:i w:val="1"/>
          <w:color w:val="ff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1"/>
          <w:color w:val="ff0000"/>
          <w:sz w:val="24"/>
          <w:szCs w:val="24"/>
        </w:rPr>
        <w:drawing>
          <wp:inline distB="114300" distT="114300" distL="114300" distR="114300">
            <wp:extent cx="2886075" cy="5210175"/>
            <wp:effectExtent b="0" l="0" r="0" t="0"/>
            <wp:docPr id="3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21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center"/>
        <w:rPr>
          <w:rFonts w:ascii="Trebuchet MS" w:cs="Trebuchet MS" w:eastAsia="Trebuchet MS" w:hAnsi="Trebuchet MS"/>
          <w:i w:val="1"/>
          <w:color w:val="ff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1"/>
          <w:color w:val="ff0000"/>
          <w:sz w:val="24"/>
          <w:szCs w:val="24"/>
        </w:rPr>
        <w:drawing>
          <wp:inline distB="114300" distT="114300" distL="114300" distR="114300">
            <wp:extent cx="2838450" cy="5848350"/>
            <wp:effectExtent b="0" l="0" r="0" t="0"/>
            <wp:docPr id="3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584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center"/>
        <w:rPr>
          <w:rFonts w:ascii="Trebuchet MS" w:cs="Trebuchet MS" w:eastAsia="Trebuchet MS" w:hAnsi="Trebuchet MS"/>
          <w:i w:val="1"/>
          <w:color w:val="ff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1"/>
          <w:color w:val="ff0000"/>
          <w:sz w:val="24"/>
          <w:szCs w:val="24"/>
        </w:rPr>
        <w:drawing>
          <wp:inline distB="114300" distT="114300" distL="114300" distR="114300">
            <wp:extent cx="2781300" cy="5553075"/>
            <wp:effectExtent b="0" l="0" r="0" t="0"/>
            <wp:docPr id="3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555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1"/>
        <w:pageBreakBefore w:val="1"/>
        <w:numPr>
          <w:ilvl w:val="0"/>
          <w:numId w:val="5"/>
        </w:numPr>
        <w:pBdr>
          <w:bottom w:color="1f497d" w:space="1" w:sz="18" w:val="single"/>
        </w:pBdr>
        <w:spacing w:after="60" w:before="240" w:lineRule="auto"/>
        <w:ind w:left="144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1f497d"/>
          <w:sz w:val="24"/>
          <w:szCs w:val="24"/>
          <w:rtl w:val="0"/>
        </w:rPr>
        <w:t xml:space="preserve">User Story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US01 – Cadastro de Medicamentos</w:t>
      </w:r>
    </w:p>
    <w:p w:rsidR="00000000" w:rsidDel="00000000" w:rsidP="00000000" w:rsidRDefault="00000000" w:rsidRPr="00000000" w14:paraId="000001B4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Como usuário,</w:t>
      </w:r>
    </w:p>
    <w:p w:rsidR="00000000" w:rsidDel="00000000" w:rsidP="00000000" w:rsidRDefault="00000000" w:rsidRPr="00000000" w14:paraId="000001B6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quero cadastrar meus medicamentos informando nome, dosagem, frequência e horários,</w:t>
      </w:r>
    </w:p>
    <w:p w:rsidR="00000000" w:rsidDel="00000000" w:rsidP="00000000" w:rsidRDefault="00000000" w:rsidRPr="00000000" w14:paraId="000001B7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para que eu possa organizar e acompanhar corretamente meu tratamento.</w:t>
      </w:r>
    </w:p>
    <w:p w:rsidR="00000000" w:rsidDel="00000000" w:rsidP="00000000" w:rsidRDefault="00000000" w:rsidRPr="00000000" w14:paraId="000001B8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US02 – Edição de Medicamentos</w:t>
      </w:r>
    </w:p>
    <w:p w:rsidR="00000000" w:rsidDel="00000000" w:rsidP="00000000" w:rsidRDefault="00000000" w:rsidRPr="00000000" w14:paraId="000001BA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Como usuário,</w:t>
      </w:r>
    </w:p>
    <w:p w:rsidR="00000000" w:rsidDel="00000000" w:rsidP="00000000" w:rsidRDefault="00000000" w:rsidRPr="00000000" w14:paraId="000001BC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quero editar os dados de um medicamento já cadastrado,</w:t>
      </w:r>
    </w:p>
    <w:p w:rsidR="00000000" w:rsidDel="00000000" w:rsidP="00000000" w:rsidRDefault="00000000" w:rsidRPr="00000000" w14:paraId="000001BD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para que eu possa corrigir informações ou ajustar o tratamento conforme orientação médica.</w:t>
      </w:r>
    </w:p>
    <w:p w:rsidR="00000000" w:rsidDel="00000000" w:rsidP="00000000" w:rsidRDefault="00000000" w:rsidRPr="00000000" w14:paraId="000001BE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US03 – Exclusão de Medicamentos</w:t>
      </w:r>
    </w:p>
    <w:p w:rsidR="00000000" w:rsidDel="00000000" w:rsidP="00000000" w:rsidRDefault="00000000" w:rsidRPr="00000000" w14:paraId="000001C0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Como usuário,</w:t>
      </w:r>
    </w:p>
    <w:p w:rsidR="00000000" w:rsidDel="00000000" w:rsidP="00000000" w:rsidRDefault="00000000" w:rsidRPr="00000000" w14:paraId="000001C2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quero excluir um medicamento da lista,</w:t>
      </w:r>
    </w:p>
    <w:p w:rsidR="00000000" w:rsidDel="00000000" w:rsidP="00000000" w:rsidRDefault="00000000" w:rsidRPr="00000000" w14:paraId="000001C3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para que eu possa remover medicações que não uso mais.</w:t>
      </w:r>
    </w:p>
    <w:p w:rsidR="00000000" w:rsidDel="00000000" w:rsidP="00000000" w:rsidRDefault="00000000" w:rsidRPr="00000000" w14:paraId="000001C4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US04 – Notificação de Medicação</w:t>
      </w:r>
    </w:p>
    <w:p w:rsidR="00000000" w:rsidDel="00000000" w:rsidP="00000000" w:rsidRDefault="00000000" w:rsidRPr="00000000" w14:paraId="000001C6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Como usuário,</w:t>
      </w:r>
    </w:p>
    <w:p w:rsidR="00000000" w:rsidDel="00000000" w:rsidP="00000000" w:rsidRDefault="00000000" w:rsidRPr="00000000" w14:paraId="000001C8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quero receber notificações no horário das minhas medicações,</w:t>
      </w:r>
    </w:p>
    <w:p w:rsidR="00000000" w:rsidDel="00000000" w:rsidP="00000000" w:rsidRDefault="00000000" w:rsidRPr="00000000" w14:paraId="000001C9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para que eu não esqueça de tomar o remédio no momento correto.</w:t>
      </w:r>
    </w:p>
    <w:p w:rsidR="00000000" w:rsidDel="00000000" w:rsidP="00000000" w:rsidRDefault="00000000" w:rsidRPr="00000000" w14:paraId="000001CA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US05 – Confirmação de Tomada</w:t>
      </w:r>
    </w:p>
    <w:p w:rsidR="00000000" w:rsidDel="00000000" w:rsidP="00000000" w:rsidRDefault="00000000" w:rsidRPr="00000000" w14:paraId="000001CC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Como usuário,</w:t>
      </w:r>
    </w:p>
    <w:p w:rsidR="00000000" w:rsidDel="00000000" w:rsidP="00000000" w:rsidRDefault="00000000" w:rsidRPr="00000000" w14:paraId="000001CE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quero confirmar a tomada de um medicamento com um toque,</w:t>
      </w:r>
    </w:p>
    <w:p w:rsidR="00000000" w:rsidDel="00000000" w:rsidP="00000000" w:rsidRDefault="00000000" w:rsidRPr="00000000" w14:paraId="000001CF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para que o sistema registre que cumpri corretamente o tratamento.</w:t>
      </w:r>
    </w:p>
    <w:p w:rsidR="00000000" w:rsidDel="00000000" w:rsidP="00000000" w:rsidRDefault="00000000" w:rsidRPr="00000000" w14:paraId="000001D0">
      <w:pPr>
        <w:spacing w:after="120" w:lineRule="auto"/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US06 – Cadastro de Responsável</w:t>
      </w:r>
    </w:p>
    <w:p w:rsidR="00000000" w:rsidDel="00000000" w:rsidP="00000000" w:rsidRDefault="00000000" w:rsidRPr="00000000" w14:paraId="000001D1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Como responsável,</w:t>
      </w:r>
    </w:p>
    <w:p w:rsidR="00000000" w:rsidDel="00000000" w:rsidP="00000000" w:rsidRDefault="00000000" w:rsidRPr="00000000" w14:paraId="000001D3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quero cadastrar e acompanhar o tratamento de um ou mais usuários,</w:t>
      </w:r>
    </w:p>
    <w:p w:rsidR="00000000" w:rsidDel="00000000" w:rsidP="00000000" w:rsidRDefault="00000000" w:rsidRPr="00000000" w14:paraId="000001D4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para que eu possa monitorar se eles estão seguindo corretamente a medicação.</w:t>
      </w:r>
    </w:p>
    <w:p w:rsidR="00000000" w:rsidDel="00000000" w:rsidP="00000000" w:rsidRDefault="00000000" w:rsidRPr="00000000" w14:paraId="000001D5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US07 – Notificação ao Responsável</w:t>
      </w:r>
    </w:p>
    <w:p w:rsidR="00000000" w:rsidDel="00000000" w:rsidP="00000000" w:rsidRDefault="00000000" w:rsidRPr="00000000" w14:paraId="000001D7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Como responsável,</w:t>
      </w:r>
    </w:p>
    <w:p w:rsidR="00000000" w:rsidDel="00000000" w:rsidP="00000000" w:rsidRDefault="00000000" w:rsidRPr="00000000" w14:paraId="000001D9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quero ser notificado quando o usuário sob minha supervisão atrasar uma dose,</w:t>
      </w:r>
    </w:p>
    <w:p w:rsidR="00000000" w:rsidDel="00000000" w:rsidP="00000000" w:rsidRDefault="00000000" w:rsidRPr="00000000" w14:paraId="000001DA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para que eu possa lembrá-lo e garantir que o tratamento seja seguido corretamente.</w:t>
      </w:r>
    </w:p>
    <w:p w:rsidR="00000000" w:rsidDel="00000000" w:rsidP="00000000" w:rsidRDefault="00000000" w:rsidRPr="00000000" w14:paraId="000001DB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US08 – Interface Acessível</w:t>
      </w:r>
    </w:p>
    <w:p w:rsidR="00000000" w:rsidDel="00000000" w:rsidP="00000000" w:rsidRDefault="00000000" w:rsidRPr="00000000" w14:paraId="000001DD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Como usuário idoso,</w:t>
      </w:r>
    </w:p>
    <w:p w:rsidR="00000000" w:rsidDel="00000000" w:rsidP="00000000" w:rsidRDefault="00000000" w:rsidRPr="00000000" w14:paraId="000001DF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quero que o aplicativo tenha botões grandes e uma interface simples,</w:t>
      </w:r>
    </w:p>
    <w:p w:rsidR="00000000" w:rsidDel="00000000" w:rsidP="00000000" w:rsidRDefault="00000000" w:rsidRPr="00000000" w14:paraId="000001E0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para que eu consiga utilizar o sistema com facilidade e sem erros.</w:t>
      </w:r>
    </w:p>
    <w:p w:rsidR="00000000" w:rsidDel="00000000" w:rsidP="00000000" w:rsidRDefault="00000000" w:rsidRPr="00000000" w14:paraId="000001E1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type w:val="nextPage"/>
      <w:pgSz w:h="15840" w:w="12240" w:orient="portrait"/>
      <w:pgMar w:bottom="1440" w:top="1440" w:left="1800" w:right="18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Trebuchet MS"/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8"/>
      <w:tblW w:w="9840.0" w:type="dxa"/>
      <w:jc w:val="left"/>
      <w:tblInd w:w="-115.0" w:type="dxa"/>
      <w:tblBorders>
        <w:top w:color="000000" w:space="0" w:sz="4" w:val="single"/>
      </w:tblBorders>
      <w:tblLayout w:type="fixed"/>
      <w:tblLook w:val="0000"/>
    </w:tblPr>
    <w:tblGrid>
      <w:gridCol w:w="3936"/>
      <w:gridCol w:w="2952"/>
      <w:gridCol w:w="2952"/>
      <w:tblGridChange w:id="0">
        <w:tblGrid>
          <w:gridCol w:w="3936"/>
          <w:gridCol w:w="2952"/>
          <w:gridCol w:w="2952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F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-808" w:firstLine="0"/>
            <w:jc w:val="both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Documento de Especificação de Requisitos</w:t>
          </w:r>
        </w:p>
      </w:tc>
      <w:tc>
        <w:tcPr/>
        <w:p w:rsidR="00000000" w:rsidDel="00000000" w:rsidP="00000000" w:rsidRDefault="00000000" w:rsidRPr="00000000" w14:paraId="000001F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F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righ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F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Verdana" w:cs="Verdana" w:eastAsia="Verdana" w:hAnsi="Verdan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Verdana" w:cs="Verdana" w:eastAsia="Verdana" w:hAnsi="Verdan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6"/>
      <w:tblW w:w="9001.0" w:type="dxa"/>
      <w:jc w:val="left"/>
      <w:tblInd w:w="-70.0" w:type="dxa"/>
      <w:tblLayout w:type="fixed"/>
      <w:tblLook w:val="0000"/>
    </w:tblPr>
    <w:tblGrid>
      <w:gridCol w:w="1204"/>
      <w:gridCol w:w="7797"/>
      <w:tblGridChange w:id="0">
        <w:tblGrid>
          <w:gridCol w:w="1204"/>
          <w:gridCol w:w="7797"/>
        </w:tblGrid>
      </w:tblGridChange>
    </w:tblGrid>
    <w:tr>
      <w:trPr>
        <w:cantSplit w:val="1"/>
        <w:tblHeader w:val="0"/>
      </w:trPr>
      <w:tc>
        <w:tcPr/>
        <w:p w:rsidR="00000000" w:rsidDel="00000000" w:rsidP="00000000" w:rsidRDefault="00000000" w:rsidRPr="00000000" w14:paraId="000001E6">
          <w:pPr>
            <w:rPr>
              <w:color w:val="000000"/>
              <w:sz w:val="19"/>
              <w:szCs w:val="19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E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E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Verdana" w:cs="Verdana" w:eastAsia="Verdana" w:hAnsi="Verdan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Verdana" w:cs="Verdana" w:eastAsia="Verdana" w:hAnsi="Verdan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7"/>
      <w:tblW w:w="8723.0" w:type="dxa"/>
      <w:jc w:val="left"/>
      <w:tblInd w:w="-115.0" w:type="dxa"/>
      <w:tblBorders>
        <w:insideH w:color="000000" w:space="0" w:sz="4" w:val="single"/>
      </w:tblBorders>
      <w:tblLayout w:type="fixed"/>
      <w:tblLook w:val="0000"/>
    </w:tblPr>
    <w:tblGrid>
      <w:gridCol w:w="4361"/>
      <w:gridCol w:w="4362"/>
      <w:tblGridChange w:id="0">
        <w:tblGrid>
          <w:gridCol w:w="4361"/>
          <w:gridCol w:w="4362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E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both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MedAlert</w:t>
          </w:r>
        </w:p>
      </w:tc>
      <w:tc>
        <w:tcPr/>
        <w:p w:rsidR="00000000" w:rsidDel="00000000" w:rsidP="00000000" w:rsidRDefault="00000000" w:rsidRPr="00000000" w14:paraId="000001E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both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1E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both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"nome_projeto"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&lt;</w:t>
          </w:r>
          <w:r w:rsidDel="00000000" w:rsidR="00000000" w:rsidRPr="00000000">
            <w:rPr>
              <w:sz w:val="16"/>
              <w:szCs w:val="16"/>
              <w:rtl w:val="0"/>
            </w:rPr>
            <w:t xml:space="preserve">MedAlert</w:t>
          </w: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&gt;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E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righ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fldChar w:fldCharType="begin"/>
            <w:instrText xml:space="preserve"> DOCPROPERTY "data"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&lt;dia Mês, ano&gt;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Verdana" w:cs="Verdana" w:eastAsia="Verdana" w:hAnsi="Verdan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"/>
      <w:lvlJc w:val="left"/>
      <w:pPr>
        <w:ind w:left="57" w:hanging="57"/>
      </w:pPr>
      <w:rPr>
        <w:b w:val="0"/>
        <w:i w:val="0"/>
        <w:smallCaps w:val="0"/>
        <w:strike w:val="0"/>
        <w:color w:val="000000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"/>
      <w:lvlJc w:val="left"/>
      <w:pPr>
        <w:ind w:left="57" w:hanging="57"/>
      </w:pPr>
      <w:rPr>
        <w:b w:val="0"/>
        <w:i w:val="0"/>
        <w:smallCaps w:val="0"/>
        <w:strike w:val="0"/>
        <w:color w:val="000000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57" w:hanging="57"/>
      </w:pPr>
      <w:rPr>
        <w:b w:val="0"/>
        <w:i w:val="0"/>
        <w:smallCaps w:val="0"/>
        <w:strike w:val="0"/>
        <w:color w:val="000000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44" w:hanging="144"/>
      </w:pPr>
      <w:rPr/>
    </w:lvl>
    <w:lvl w:ilvl="1">
      <w:start w:val="1"/>
      <w:numFmt w:val="decimal"/>
      <w:lvlText w:val="%1.%2."/>
      <w:lvlJc w:val="left"/>
      <w:pPr>
        <w:ind w:left="288" w:hanging="288"/>
      </w:pPr>
      <w:rPr/>
    </w:lvl>
    <w:lvl w:ilvl="2">
      <w:start w:val="1"/>
      <w:numFmt w:val="decimal"/>
      <w:lvlText w:val="%1.%2.%3."/>
      <w:lvlJc w:val="left"/>
      <w:pPr>
        <w:ind w:left="432" w:hanging="432"/>
      </w:pPr>
      <w:rPr/>
    </w:lvl>
    <w:lvl w:ilvl="3">
      <w:start w:val="1"/>
      <w:numFmt w:val="decimal"/>
      <w:lvlText w:val="%1.%2.%3.%4."/>
      <w:lvlJc w:val="left"/>
      <w:pPr>
        <w:ind w:left="576" w:hanging="576"/>
      </w:pPr>
      <w:rPr/>
    </w:lvl>
    <w:lvl w:ilvl="4">
      <w:start w:val="1"/>
      <w:numFmt w:val="decimal"/>
      <w:lvlText w:val="%1.%2.%3.%4.%5."/>
      <w:lvlJc w:val="left"/>
      <w:pPr>
        <w:ind w:left="720" w:hanging="720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6">
    <w:lvl w:ilvl="0">
      <w:start w:val="1"/>
      <w:numFmt w:val="decimal"/>
      <w:lvlText w:val="%1"/>
      <w:lvlJc w:val="left"/>
      <w:pPr>
        <w:ind w:left="57" w:hanging="57"/>
      </w:pPr>
      <w:rPr>
        <w:b w:val="0"/>
        <w:i w:val="0"/>
        <w:smallCaps w:val="0"/>
        <w:strike w:val="0"/>
        <w:color w:val="000000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  <w:color w:val="8064a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lang w:val="pt_B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pBdr>
        <w:bottom w:color="000000" w:space="1" w:sz="18" w:val="single"/>
      </w:pBdr>
      <w:spacing w:after="60" w:before="240" w:lineRule="auto"/>
    </w:pPr>
    <w:rPr>
      <w:b w:val="1"/>
      <w:color w:val="1f497d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288" w:hanging="288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432" w:hanging="432"/>
    </w:pPr>
    <w:rPr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240" w:before="360" w:lineRule="auto"/>
      <w:ind w:left="432" w:hanging="432"/>
    </w:pPr>
    <w:rPr>
      <w:b w:val="0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240" w:before="360" w:lineRule="auto"/>
      <w:ind w:left="432" w:hanging="432"/>
    </w:pPr>
    <w:rPr>
      <w:b w:val="0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240" w:before="360" w:lineRule="auto"/>
      <w:ind w:left="432" w:hanging="432"/>
    </w:pPr>
    <w:rPr>
      <w:b w:val="0"/>
      <w:sz w:val="28"/>
      <w:szCs w:val="2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Ttulo7">
    <w:name w:val="heading 7"/>
    <w:basedOn w:val="Ttulo6"/>
    <w:next w:val="Normal"/>
    <w:qFormat w:val="1"/>
    <w:pPr>
      <w:numPr>
        <w:ilvl w:val="6"/>
      </w:numPr>
      <w:outlineLvl w:val="6"/>
    </w:pPr>
  </w:style>
  <w:style w:type="paragraph" w:styleId="Ttulo8">
    <w:name w:val="heading 8"/>
    <w:basedOn w:val="Ttulo7"/>
    <w:next w:val="Normal"/>
    <w:qFormat w:val="1"/>
    <w:pPr>
      <w:numPr>
        <w:ilvl w:val="7"/>
      </w:numPr>
      <w:outlineLvl w:val="7"/>
    </w:pPr>
    <w:rPr>
      <w:iCs w:val="0"/>
    </w:rPr>
  </w:style>
  <w:style w:type="paragraph" w:styleId="Ttulo9">
    <w:name w:val="heading 9"/>
    <w:basedOn w:val="Ttulo8"/>
    <w:next w:val="Normal"/>
    <w:qFormat w:val="1"/>
    <w:pPr>
      <w:numPr>
        <w:ilvl w:val="8"/>
      </w:numPr>
      <w:outlineLvl w:val="8"/>
    </w:pPr>
    <w:rPr>
      <w:rFonts w:cs="Arial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  <w:rPr>
      <w:sz w:val="16"/>
    </w:rPr>
  </w:style>
  <w:style w:type="paragraph" w:styleId="Rodap">
    <w:name w:val="footer"/>
    <w:basedOn w:val="Normal"/>
    <w:link w:val="RodapChar"/>
    <w:pPr>
      <w:tabs>
        <w:tab w:val="center" w:pos="4419"/>
        <w:tab w:val="right" w:pos="8838"/>
      </w:tabs>
    </w:pPr>
    <w:rPr>
      <w:sz w:val="16"/>
    </w:rPr>
  </w:style>
  <w:style w:type="paragraph" w:styleId="TtuloProjeto" w:customStyle="1">
    <w:name w:val="Título Projeto"/>
    <w:basedOn w:val="TtuloFbrica"/>
    <w:next w:val="Normal"/>
    <w:pPr>
      <w:jc w:val="right"/>
    </w:pPr>
    <w:rPr>
      <w:sz w:val="48"/>
    </w:rPr>
  </w:style>
  <w:style w:type="paragraph" w:styleId="TtuloFbrica" w:customStyle="1">
    <w:name w:val="Título Fábrica"/>
    <w:next w:val="Normal"/>
    <w:pPr>
      <w:jc w:val="center"/>
    </w:pPr>
    <w:rPr>
      <w:rFonts w:ascii="Verdana" w:hAnsi="Verdana"/>
      <w:b w:val="1"/>
      <w:bCs w:val="1"/>
      <w:kern w:val="28"/>
      <w:sz w:val="52"/>
      <w:lang w:eastAsia="pt-BR" w:val="pt-BR"/>
    </w:rPr>
  </w:style>
  <w:style w:type="paragraph" w:styleId="Sumrio1">
    <w:name w:val="toc 1"/>
    <w:basedOn w:val="Normal"/>
    <w:next w:val="Normal"/>
    <w:autoRedefine w:val="1"/>
    <w:uiPriority w:val="39"/>
    <w:pPr>
      <w:spacing w:after="120" w:before="120"/>
    </w:pPr>
    <w:rPr>
      <w:rFonts w:ascii="Times New Roman" w:hAnsi="Times New Roman"/>
      <w:b w:val="1"/>
      <w:bCs w:val="1"/>
      <w:caps w:val="1"/>
      <w:szCs w:val="20"/>
    </w:rPr>
  </w:style>
  <w:style w:type="paragraph" w:styleId="Sumrio2">
    <w:name w:val="toc 2"/>
    <w:basedOn w:val="Normal"/>
    <w:next w:val="Normal"/>
    <w:autoRedefine w:val="1"/>
    <w:uiPriority w:val="39"/>
    <w:pPr>
      <w:ind w:left="220"/>
    </w:pPr>
    <w:rPr>
      <w:rFonts w:ascii="Times New Roman" w:hAnsi="Times New Roman"/>
      <w:smallCaps w:val="1"/>
      <w:szCs w:val="20"/>
    </w:rPr>
  </w:style>
  <w:style w:type="paragraph" w:styleId="Sumrio3">
    <w:name w:val="toc 3"/>
    <w:basedOn w:val="Normal"/>
    <w:next w:val="Normal"/>
    <w:autoRedefine w:val="1"/>
    <w:uiPriority w:val="39"/>
    <w:pPr>
      <w:ind w:left="440"/>
    </w:pPr>
    <w:rPr>
      <w:rFonts w:ascii="Times New Roman" w:hAnsi="Times New Roman"/>
      <w:i w:val="1"/>
      <w:iCs w:val="1"/>
      <w:szCs w:val="20"/>
    </w:rPr>
  </w:style>
  <w:style w:type="paragraph" w:styleId="Sumrio4">
    <w:name w:val="toc 4"/>
    <w:basedOn w:val="Normal"/>
    <w:next w:val="Normal"/>
    <w:autoRedefine w:val="1"/>
    <w:semiHidden w:val="1"/>
    <w:pPr>
      <w:ind w:left="660"/>
    </w:pPr>
    <w:rPr>
      <w:rFonts w:ascii="Times New Roman" w:hAnsi="Times New Roman"/>
      <w:sz w:val="18"/>
      <w:szCs w:val="18"/>
    </w:rPr>
  </w:style>
  <w:style w:type="paragraph" w:styleId="Sumrio5">
    <w:name w:val="toc 5"/>
    <w:basedOn w:val="Normal"/>
    <w:next w:val="Normal"/>
    <w:autoRedefine w:val="1"/>
    <w:semiHidden w:val="1"/>
    <w:pPr>
      <w:ind w:left="880"/>
    </w:pPr>
    <w:rPr>
      <w:rFonts w:ascii="Times New Roman" w:hAnsi="Times New Roman"/>
      <w:sz w:val="18"/>
      <w:szCs w:val="18"/>
    </w:rPr>
  </w:style>
  <w:style w:type="paragraph" w:styleId="Sumrio6">
    <w:name w:val="toc 6"/>
    <w:basedOn w:val="Normal"/>
    <w:next w:val="Normal"/>
    <w:autoRedefine w:val="1"/>
    <w:semiHidden w:val="1"/>
    <w:pPr>
      <w:ind w:left="1100"/>
    </w:pPr>
    <w:rPr>
      <w:rFonts w:ascii="Times New Roman" w:hAnsi="Times New Roman"/>
      <w:sz w:val="18"/>
      <w:szCs w:val="18"/>
    </w:rPr>
  </w:style>
  <w:style w:type="paragraph" w:styleId="Sumrio7">
    <w:name w:val="toc 7"/>
    <w:basedOn w:val="Normal"/>
    <w:next w:val="Normal"/>
    <w:autoRedefine w:val="1"/>
    <w:semiHidden w:val="1"/>
    <w:pPr>
      <w:ind w:left="1320"/>
    </w:pPr>
    <w:rPr>
      <w:rFonts w:ascii="Times New Roman" w:hAnsi="Times New Roman"/>
      <w:sz w:val="18"/>
      <w:szCs w:val="18"/>
    </w:rPr>
  </w:style>
  <w:style w:type="paragraph" w:styleId="Sumrio8">
    <w:name w:val="toc 8"/>
    <w:basedOn w:val="Normal"/>
    <w:next w:val="Normal"/>
    <w:autoRedefine w:val="1"/>
    <w:semiHidden w:val="1"/>
    <w:pPr>
      <w:ind w:left="1540"/>
    </w:pPr>
    <w:rPr>
      <w:rFonts w:ascii="Times New Roman" w:hAnsi="Times New Roman"/>
      <w:sz w:val="18"/>
      <w:szCs w:val="18"/>
    </w:rPr>
  </w:style>
  <w:style w:type="paragraph" w:styleId="Sumrio9">
    <w:name w:val="toc 9"/>
    <w:basedOn w:val="Normal"/>
    <w:next w:val="Normal"/>
    <w:autoRedefine w:val="1"/>
    <w:semiHidden w:val="1"/>
    <w:pPr>
      <w:ind w:left="1760"/>
    </w:pPr>
    <w:rPr>
      <w:rFonts w:ascii="Times New Roman" w:hAnsi="Times New Roman"/>
      <w:sz w:val="18"/>
      <w:szCs w:val="18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ndice" w:customStyle="1">
    <w:name w:val="Índice"/>
    <w:next w:val="Normal"/>
    <w:pPr>
      <w:jc w:val="center"/>
    </w:pPr>
    <w:rPr>
      <w:rFonts w:ascii="Verdana" w:cs="Arial" w:hAnsi="Verdana"/>
      <w:b w:val="1"/>
      <w:bCs w:val="1"/>
      <w:kern w:val="32"/>
      <w:sz w:val="32"/>
      <w:szCs w:val="32"/>
      <w:lang w:eastAsia="pt-BR"/>
    </w:rPr>
  </w:style>
  <w:style w:type="paragraph" w:styleId="Indicesdiversos" w:customStyle="1">
    <w:name w:val="Indices diversos"/>
    <w:basedOn w:val="Ttulo1"/>
    <w:pPr>
      <w:pBdr>
        <w:bottom w:color="auto" w:space="0" w:sz="0" w:val="none"/>
      </w:pBdr>
      <w:jc w:val="center"/>
    </w:pPr>
    <w:rPr>
      <w:u w:val="single"/>
    </w:rPr>
  </w:style>
  <w:style w:type="paragraph" w:styleId="ndicedeilustraes">
    <w:name w:val="table of figures"/>
    <w:basedOn w:val="Normal"/>
    <w:next w:val="Normal"/>
    <w:semiHidden w:val="1"/>
    <w:pPr>
      <w:ind w:left="400" w:hanging="400"/>
    </w:pPr>
    <w:rPr>
      <w:rFonts w:ascii="Times New Roman" w:hAnsi="Times New Roman"/>
      <w:smallCaps w:val="1"/>
      <w:szCs w:val="20"/>
    </w:rPr>
  </w:style>
  <w:style w:type="paragraph" w:styleId="Referncia" w:customStyle="1">
    <w:name w:val="Referência"/>
    <w:basedOn w:val="Normal"/>
    <w:pPr>
      <w:numPr>
        <w:numId w:val="1"/>
      </w:numPr>
      <w:spacing w:after="120" w:before="120"/>
    </w:pPr>
    <w:rPr>
      <w:rFonts w:cs="Arial"/>
    </w:rPr>
  </w:style>
  <w:style w:type="paragraph" w:styleId="CabealhodeTabela" w:customStyle="1">
    <w:name w:val="Cabeçalho de Tabela"/>
    <w:basedOn w:val="Normal"/>
    <w:rPr>
      <w:rFonts w:ascii="Arial" w:cs="Arial" w:hAnsi="Arial"/>
      <w:b w:val="1"/>
      <w:bCs w:val="1"/>
      <w:sz w:val="22"/>
    </w:rPr>
  </w:style>
  <w:style w:type="paragraph" w:styleId="Textodebal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CorpodeTabela" w:customStyle="1">
    <w:name w:val="Corpo de Tabela"/>
    <w:basedOn w:val="CabealhodeTabela"/>
    <w:rPr>
      <w:b w:val="0"/>
      <w:bCs w:val="0"/>
    </w:rPr>
  </w:style>
  <w:style w:type="character" w:styleId="Refdecomentrio">
    <w:name w:val="annotation reference"/>
    <w:semiHidden w:val="1"/>
    <w:rPr>
      <w:sz w:val="16"/>
      <w:szCs w:val="16"/>
    </w:rPr>
  </w:style>
  <w:style w:type="paragraph" w:styleId="Textodecomentrio">
    <w:name w:val="annotation text"/>
    <w:basedOn w:val="Normal"/>
    <w:semiHidden w:val="1"/>
    <w:pPr>
      <w:jc w:val="left"/>
    </w:pPr>
    <w:rPr>
      <w:rFonts w:ascii="Arial" w:hAnsi="Arial"/>
      <w:szCs w:val="20"/>
    </w:rPr>
  </w:style>
  <w:style w:type="paragraph" w:styleId="Definies" w:customStyle="1">
    <w:name w:val="Definições"/>
    <w:basedOn w:val="Corpodetexto"/>
    <w:pPr>
      <w:tabs>
        <w:tab w:val="left" w:pos="1620"/>
      </w:tabs>
      <w:spacing w:after="240" w:before="240"/>
      <w:ind w:left="1622" w:hanging="1622"/>
    </w:pPr>
    <w:rPr>
      <w:rFonts w:ascii="Arial" w:cs="Arial" w:hAnsi="Arial"/>
      <w:sz w:val="22"/>
    </w:rPr>
  </w:style>
  <w:style w:type="paragraph" w:styleId="Corpodetexto">
    <w:name w:val="Body Text"/>
    <w:basedOn w:val="Normal"/>
    <w:semiHidden w:val="1"/>
    <w:pPr>
      <w:spacing w:after="120"/>
    </w:pPr>
  </w:style>
  <w:style w:type="paragraph" w:styleId="Legenda">
    <w:name w:val="caption"/>
    <w:basedOn w:val="Normal"/>
    <w:next w:val="Normal"/>
    <w:qFormat w:val="1"/>
    <w:pPr>
      <w:spacing w:after="120" w:before="120"/>
      <w:jc w:val="center"/>
    </w:pPr>
    <w:rPr>
      <w:rFonts w:ascii="Arial" w:hAnsi="Arial"/>
      <w:b w:val="1"/>
      <w:bCs w:val="1"/>
      <w:szCs w:val="20"/>
    </w:rPr>
  </w:style>
  <w:style w:type="paragraph" w:styleId="Apndice" w:customStyle="1">
    <w:name w:val="Apêndice"/>
    <w:basedOn w:val="Ttulo1"/>
    <w:next w:val="Corpodetexto"/>
    <w:pPr>
      <w:numPr>
        <w:numId w:val="3"/>
      </w:numPr>
      <w:spacing w:after="360" w:before="0"/>
      <w:jc w:val="left"/>
    </w:pPr>
    <w:rPr>
      <w:rFonts w:cs="Times New Roman"/>
      <w:kern w:val="0"/>
      <w:szCs w:val="20"/>
    </w:rPr>
  </w:style>
  <w:style w:type="paragraph" w:styleId="Commarcadores">
    <w:name w:val="List Bullet"/>
    <w:basedOn w:val="Normal"/>
    <w:autoRedefine w:val="1"/>
    <w:semiHidden w:val="1"/>
    <w:pPr>
      <w:numPr>
        <w:numId w:val="4"/>
      </w:numPr>
      <w:spacing w:after="60" w:before="60"/>
    </w:pPr>
    <w:rPr>
      <w:bCs w:val="1"/>
      <w:sz w:val="24"/>
      <w:szCs w:val="20"/>
    </w:rPr>
  </w:style>
  <w:style w:type="character" w:styleId="CabealhoChar" w:customStyle="1">
    <w:name w:val="Cabeçalho Char"/>
    <w:link w:val="Cabealho"/>
    <w:uiPriority w:val="99"/>
    <w:rsid w:val="006417D6"/>
    <w:rPr>
      <w:rFonts w:ascii="Verdana" w:hAnsi="Verdana"/>
      <w:sz w:val="16"/>
      <w:szCs w:val="24"/>
      <w:lang w:eastAsia="pt-BR" w:val="pt-BR"/>
    </w:rPr>
  </w:style>
  <w:style w:type="character" w:styleId="RodapChar" w:customStyle="1">
    <w:name w:val="Rodapé Char"/>
    <w:link w:val="Rodap"/>
    <w:rsid w:val="006417D6"/>
    <w:rPr>
      <w:rFonts w:ascii="Verdana" w:hAnsi="Verdana"/>
      <w:sz w:val="16"/>
      <w:szCs w:val="24"/>
      <w:lang w:eastAsia="pt-BR" w:val="pt-BR"/>
    </w:rPr>
  </w:style>
  <w:style w:type="paragraph" w:styleId="PargrafodaLista">
    <w:name w:val="List Paragraph"/>
    <w:basedOn w:val="Normal"/>
    <w:uiPriority w:val="34"/>
    <w:qFormat w:val="1"/>
    <w:rsid w:val="00B0045C"/>
    <w:pPr>
      <w:ind w:left="720"/>
      <w:contextualSpacing w:val="1"/>
    </w:pPr>
    <w:rPr>
      <w:rFonts w:ascii="Trebuchet MS" w:eastAsia="Calibri" w:hAnsi="Trebuchet MS"/>
      <w:sz w:val="18"/>
      <w:szCs w:val="22"/>
      <w:lang w:eastAsia="en-US"/>
    </w:rPr>
  </w:style>
  <w:style w:type="paragraph" w:styleId="CorpoBsico" w:customStyle="1">
    <w:name w:val="Corpo Básico"/>
    <w:basedOn w:val="Normal"/>
    <w:rsid w:val="0059695F"/>
    <w:pPr>
      <w:spacing w:after="60" w:before="60"/>
      <w:ind w:right="-23"/>
      <w:jc w:val="left"/>
    </w:pPr>
    <w:rPr>
      <w:rFonts w:ascii="Tahoma" w:hAnsi="Tahoma"/>
      <w:szCs w:val="20"/>
      <w:lang w:bidi="he-IL" w:eastAsia="en-US"/>
    </w:rPr>
  </w:style>
  <w:style w:type="character" w:styleId="nfase">
    <w:name w:val="Emphasis"/>
    <w:uiPriority w:val="20"/>
    <w:qFormat w:val="1"/>
    <w:rsid w:val="0059695F"/>
    <w:rPr>
      <w:rFonts w:ascii="Trebuchet MS" w:hAnsi="Trebuchet MS"/>
      <w:i w:val="1"/>
      <w:iCs w:val="1"/>
      <w:sz w:val="20"/>
      <w:u w:val="none"/>
    </w:rPr>
  </w:style>
  <w:style w:type="character" w:styleId="Ttulo2Char" w:customStyle="1">
    <w:name w:val="Título 2 Char"/>
    <w:link w:val="Ttulo2"/>
    <w:rsid w:val="00C006DE"/>
    <w:rPr>
      <w:rFonts w:ascii="Verdana" w:cs="Arial" w:hAnsi="Verdana"/>
      <w:bCs w:val="1"/>
      <w:iCs w:val="1"/>
      <w:sz w:val="28"/>
      <w:szCs w:val="28"/>
      <w:lang w:eastAsia="pt-BR" w:val="pt-BR"/>
    </w:rPr>
  </w:style>
  <w:style w:type="paragraph" w:styleId="Bullet2cm" w:customStyle="1">
    <w:name w:val="Bullet 2 cm"/>
    <w:basedOn w:val="Normal"/>
    <w:uiPriority w:val="99"/>
    <w:rsid w:val="00572BCE"/>
    <w:pPr>
      <w:numPr>
        <w:numId w:val="11"/>
      </w:numPr>
      <w:spacing w:after="60" w:before="60"/>
      <w:ind w:right="-28"/>
      <w:jc w:val="left"/>
    </w:pPr>
    <w:rPr>
      <w:rFonts w:ascii="Tahoma" w:hAnsi="Tahoma"/>
      <w:szCs w:val="20"/>
      <w:lang w:bidi="he-IL" w:eastAsia="en-US" w:val="en-US"/>
    </w:rPr>
  </w:style>
  <w:style w:type="table" w:styleId="Tabelacomgrade8">
    <w:name w:val="Table Grid 8"/>
    <w:basedOn w:val="Tabelanormal"/>
    <w:rsid w:val="00572BCE"/>
    <w:rPr>
      <w:lang w:eastAsia="pt-BR" w:val="pt-BR"/>
    </w:rPr>
    <w:tblPr>
      <w:tblStyleRowBandSize w:val="1"/>
      <w:tblStyleColBandSize w:val="1"/>
      <w:tblBorders>
        <w:top w:color="003366" w:space="0" w:sz="4" w:val="single"/>
        <w:left w:color="003366" w:space="0" w:sz="4" w:val="single"/>
        <w:bottom w:color="003366" w:space="0" w:sz="4" w:val="single"/>
        <w:right w:color="003366" w:space="0" w:sz="4" w:val="single"/>
        <w:insideH w:color="003366" w:space="0" w:sz="4" w:val="single"/>
        <w:insideV w:color="003366" w:space="0" w:sz="4" w:val="single"/>
      </w:tblBorders>
    </w:tblPr>
    <w:tcPr>
      <w:shd w:color="auto" w:fill="auto" w:val="clear"/>
    </w:tcPr>
    <w:tblStylePr w:type="firstRow">
      <w:pPr>
        <w:wordWrap w:val="1"/>
        <w:spacing w:afterAutospacing="0" w:afterLines="0" w:beforeAutospacing="0" w:beforeLines="0"/>
        <w:outlineLvl w:val="9"/>
      </w:pPr>
      <w:rPr>
        <w:rFonts w:ascii="Tahoma" w:hAnsi="Tahoma"/>
        <w:b w:val="1"/>
        <w:bCs w:val="1"/>
        <w:color w:val="ffffff"/>
        <w:sz w:val="20"/>
      </w:rPr>
      <w:tblPr/>
      <w:tcPr>
        <w:shd w:color="auto" w:fill="003366" w:val="clear"/>
      </w:tcPr>
    </w:tblStylePr>
    <w:tblStylePr w:type="la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pPr>
        <w:wordWrap w:val="1"/>
        <w:jc w:val="left"/>
      </w:pPr>
    </w:tblStylePr>
    <w:tblStylePr w:type="band2Vert">
      <w:tblPr/>
      <w:tcPr>
        <w:shd w:color="auto" w:fill="b8cce4" w:val="clear"/>
      </w:tcPr>
    </w:tblStylePr>
    <w:tblStylePr w:type="band2Horz">
      <w:tblPr/>
      <w:tcPr>
        <w:shd w:color="auto" w:fill="b8cce4" w:val="clear"/>
      </w:tcPr>
    </w:tblStylePr>
  </w:style>
  <w:style w:type="paragraph" w:styleId="NumeradaTabela" w:customStyle="1">
    <w:name w:val="Numerada Tabela"/>
    <w:basedOn w:val="Normal"/>
    <w:uiPriority w:val="99"/>
    <w:qFormat w:val="1"/>
    <w:rsid w:val="00572BCE"/>
    <w:pPr>
      <w:spacing w:after="60" w:before="60"/>
      <w:ind w:left="454" w:hanging="454"/>
      <w:jc w:val="left"/>
    </w:pPr>
    <w:rPr>
      <w:rFonts w:ascii="Tahoma" w:cs="Tahoma" w:hAnsi="Tahoma"/>
      <w:szCs w:val="20"/>
      <w:lang w:bidi="he-IL"/>
    </w:rPr>
  </w:style>
  <w:style w:type="paragraph" w:styleId="Bullet1cm" w:customStyle="1">
    <w:name w:val="Bullet 1 cm"/>
    <w:basedOn w:val="Normal"/>
    <w:rsid w:val="00795F4B"/>
    <w:pPr>
      <w:numPr>
        <w:numId w:val="13"/>
      </w:numPr>
      <w:spacing w:after="60" w:before="60"/>
      <w:ind w:right="-28"/>
      <w:jc w:val="left"/>
    </w:pPr>
    <w:rPr>
      <w:rFonts w:ascii="Tahoma" w:hAnsi="Tahoma"/>
      <w:szCs w:val="20"/>
      <w:lang w:bidi="he-IL" w:eastAsia="en-US"/>
    </w:rPr>
  </w:style>
  <w:style w:type="paragraph" w:styleId="Requisitos2" w:customStyle="1">
    <w:name w:val="Requisitos 2"/>
    <w:basedOn w:val="Bullet1cm"/>
    <w:qFormat w:val="1"/>
    <w:rsid w:val="00795F4B"/>
    <w:pPr>
      <w:tabs>
        <w:tab w:val="clear" w:pos="1778"/>
        <w:tab w:val="num" w:pos="1276"/>
      </w:tabs>
      <w:ind w:left="1276" w:hanging="283"/>
      <w:jc w:val="both"/>
    </w:pPr>
  </w:style>
  <w:style w:type="paragraph" w:styleId="HeaderBase" w:customStyle="1">
    <w:name w:val="Header Base"/>
    <w:basedOn w:val="Normal"/>
    <w:rsid w:val="00795F4B"/>
    <w:pPr>
      <w:jc w:val="left"/>
    </w:pPr>
    <w:rPr>
      <w:rFonts w:ascii="Times New Roman" w:hAnsi="Times New Roman"/>
      <w:szCs w:val="20"/>
      <w:lang w:bidi="he-IL" w:eastAsia="en-US" w:val="en-US"/>
    </w:rPr>
  </w:style>
  <w:style w:type="character" w:styleId="Ttulo1Char" w:customStyle="1">
    <w:name w:val="Título 1 Char"/>
    <w:aliases w:val="ExHeading 1 Char,H1 Char"/>
    <w:link w:val="Ttulo1"/>
    <w:rsid w:val="00A115BA"/>
    <w:rPr>
      <w:rFonts w:ascii="Verdana" w:cs="Arial" w:hAnsi="Verdana"/>
      <w:b w:val="1"/>
      <w:bCs w:val="1"/>
      <w:color w:val="1f497d" w:themeColor="text2"/>
      <w:kern w:val="32"/>
      <w:sz w:val="32"/>
      <w:szCs w:val="32"/>
      <w:lang w:eastAsia="pt-BR" w:val="pt-BR"/>
    </w:rPr>
  </w:style>
  <w:style w:type="paragraph" w:styleId="Estilograca" w:customStyle="1">
    <w:name w:val="Estilograca"/>
    <w:basedOn w:val="Ttulo1"/>
    <w:qFormat w:val="1"/>
    <w:rsid w:val="00EA28F8"/>
    <w:pPr>
      <w:numPr>
        <w:numId w:val="19"/>
      </w:numPr>
      <w:pBdr>
        <w:bottom w:color="1f497d" w:space="1" w:sz="18" w:themeColor="text2" w:val="single"/>
      </w:pBdr>
    </w:pPr>
  </w:style>
  <w:style w:type="character" w:styleId="Tela" w:customStyle="1">
    <w:name w:val="Tela"/>
    <w:uiPriority w:val="1"/>
    <w:qFormat w:val="1"/>
    <w:rsid w:val="00866521"/>
    <w:rPr>
      <w:b w:val="1"/>
      <w:color w:val="e36c0a"/>
      <w:u w:val="single"/>
    </w:rPr>
  </w:style>
  <w:style w:type="character" w:styleId="CasodeUsoFluxo" w:customStyle="1">
    <w:name w:val="Caso de Uso/Fluxo"/>
    <w:uiPriority w:val="1"/>
    <w:qFormat w:val="1"/>
    <w:rsid w:val="00866521"/>
    <w:rPr>
      <w:rFonts w:cs="Tahoma"/>
      <w:b w:val="1"/>
      <w:color w:val="0070c0"/>
      <w:u w:val="single"/>
      <w:lang w:eastAsia="pt-BR"/>
    </w:rPr>
  </w:style>
  <w:style w:type="character" w:styleId="apple-converted-space" w:customStyle="1">
    <w:name w:val="apple-converted-space"/>
    <w:basedOn w:val="Fontepargpadro"/>
    <w:rsid w:val="00EE162B"/>
  </w:style>
  <w:style w:type="paragraph" w:styleId="NormalWeb">
    <w:name w:val="Normal (Web)"/>
    <w:basedOn w:val="Normal"/>
    <w:uiPriority w:val="99"/>
    <w:unhideWhenUsed w:val="1"/>
    <w:rsid w:val="00EE162B"/>
    <w:pPr>
      <w:spacing w:after="100" w:afterAutospacing="1" w:before="100" w:beforeAutospacing="1"/>
      <w:jc w:val="left"/>
    </w:pPr>
    <w:rPr>
      <w:rFonts w:ascii="Times New Roman" w:hAnsi="Times New Roman"/>
      <w:sz w:val="24"/>
      <w:lang w:eastAsia="en-US" w:val="en-US"/>
    </w:rPr>
  </w:style>
  <w:style w:type="character" w:styleId="Forte">
    <w:name w:val="Strong"/>
    <w:basedOn w:val="Fontepargpadro"/>
    <w:uiPriority w:val="22"/>
    <w:qFormat w:val="1"/>
    <w:rsid w:val="00EE162B"/>
    <w:rPr>
      <w:b w:val="1"/>
      <w:bCs w:val="1"/>
    </w:rPr>
  </w:style>
  <w:style w:type="table" w:styleId="Tabelacomgrade">
    <w:name w:val="Table Grid"/>
    <w:basedOn w:val="Tabelanormal"/>
    <w:uiPriority w:val="59"/>
    <w:rsid w:val="007F13F6"/>
    <w:rPr>
      <w:rFonts w:asciiTheme="minorHAnsi" w:cstheme="minorBidi" w:eastAsiaTheme="minorHAnsi" w:hAnsiTheme="minorHAns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band1Vert">
      <w:pPr>
        <w:jc w:val="left"/>
      </w:pPr>
    </w:tblStylePr>
    <w:tblStylePr w:type="band2Horz">
      <w:tcPr>
        <w:shd w:fill="b8cce4" w:val="clear"/>
      </w:tcPr>
    </w:tblStylePr>
    <w:tblStylePr w:type="band2Vert">
      <w:tcPr>
        <w:shd w:fill="b8cce4" w:val="clear"/>
      </w:tcPr>
    </w:tblStylePr>
    <w:tblStylePr w:type="firstRow">
      <w:pPr>
        <w:spacing w:after="0" w:before="0" w:lineRule="auto"/>
      </w:pPr>
      <w:rPr>
        <w:rFonts w:ascii="Tahoma" w:cs="Tahoma" w:eastAsia="Tahoma" w:hAnsi="Tahoma"/>
        <w:b w:val="1"/>
        <w:color w:val="ffffff"/>
        <w:sz w:val="20"/>
        <w:szCs w:val="20"/>
      </w:rPr>
      <w:tcPr>
        <w:shd w:fill="003366" w:val="clear"/>
      </w:tcPr>
    </w:tblStylePr>
    <w:tblStylePr w:type="lastCol">
      <w:rPr>
        <w:b w:val="1"/>
        <w:color w:val="000000"/>
      </w:rPr>
    </w:tblStylePr>
    <w:tblStylePr w:type="lastRow">
      <w:rPr>
        <w:b w:val="1"/>
        <w:color w:val="000000"/>
      </w:rPr>
    </w:tblStyle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band1Vert">
      <w:pPr>
        <w:jc w:val="left"/>
      </w:pPr>
    </w:tblStylePr>
    <w:tblStylePr w:type="band2Horz">
      <w:tcPr>
        <w:shd w:fill="b8cce4" w:val="clear"/>
      </w:tcPr>
    </w:tblStylePr>
    <w:tblStylePr w:type="band2Vert">
      <w:tcPr>
        <w:shd w:fill="b8cce4" w:val="clear"/>
      </w:tcPr>
    </w:tblStylePr>
    <w:tblStylePr w:type="firstRow">
      <w:pPr>
        <w:spacing w:after="0" w:before="0" w:lineRule="auto"/>
      </w:pPr>
      <w:rPr>
        <w:rFonts w:ascii="Tahoma" w:cs="Tahoma" w:eastAsia="Tahoma" w:hAnsi="Tahoma"/>
        <w:b w:val="1"/>
        <w:color w:val="ffffff"/>
        <w:sz w:val="20"/>
        <w:szCs w:val="20"/>
      </w:rPr>
      <w:tcPr>
        <w:shd w:fill="003366" w:val="clear"/>
      </w:tcPr>
    </w:tblStylePr>
    <w:tblStylePr w:type="lastCol">
      <w:rPr>
        <w:b w:val="1"/>
        <w:color w:val="000000"/>
      </w:rPr>
    </w:tblStylePr>
    <w:tblStylePr w:type="lastRow">
      <w:rPr>
        <w:b w:val="1"/>
        <w:color w:val="000000"/>
      </w:r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band1Vert">
      <w:pPr>
        <w:jc w:val="left"/>
      </w:pPr>
    </w:tblStylePr>
    <w:tblStylePr w:type="band2Horz">
      <w:tcPr>
        <w:shd w:fill="b8cce4" w:val="clear"/>
      </w:tcPr>
    </w:tblStylePr>
    <w:tblStylePr w:type="band2Vert">
      <w:tcPr>
        <w:shd w:fill="b8cce4" w:val="clear"/>
      </w:tcPr>
    </w:tblStylePr>
    <w:tblStylePr w:type="firstRow">
      <w:pPr>
        <w:spacing w:after="0" w:before="0" w:lineRule="auto"/>
      </w:pPr>
      <w:rPr>
        <w:rFonts w:ascii="Tahoma" w:cs="Tahoma" w:eastAsia="Tahoma" w:hAnsi="Tahoma"/>
        <w:b w:val="1"/>
        <w:color w:val="ffffff"/>
        <w:sz w:val="20"/>
        <w:szCs w:val="20"/>
      </w:rPr>
      <w:tcPr>
        <w:shd w:fill="003366" w:val="clear"/>
      </w:tcPr>
    </w:tblStylePr>
    <w:tblStylePr w:type="lastCol">
      <w:rPr>
        <w:b w:val="1"/>
        <w:color w:val="000000"/>
      </w:rPr>
    </w:tblStylePr>
    <w:tblStylePr w:type="lastRow">
      <w:rPr>
        <w:b w:val="1"/>
        <w:color w:val="000000"/>
      </w:r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band1Vert">
      <w:pPr>
        <w:jc w:val="left"/>
      </w:pPr>
    </w:tblStylePr>
    <w:tblStylePr w:type="band2Horz">
      <w:tcPr>
        <w:shd w:fill="b8cce4" w:val="clear"/>
      </w:tcPr>
    </w:tblStylePr>
    <w:tblStylePr w:type="band2Vert">
      <w:tcPr>
        <w:shd w:fill="b8cce4" w:val="clear"/>
      </w:tcPr>
    </w:tblStylePr>
    <w:tblStylePr w:type="firstRow">
      <w:pPr>
        <w:spacing w:after="0" w:before="0" w:lineRule="auto"/>
      </w:pPr>
      <w:rPr>
        <w:rFonts w:ascii="Tahoma" w:cs="Tahoma" w:eastAsia="Tahoma" w:hAnsi="Tahoma"/>
        <w:b w:val="1"/>
        <w:color w:val="ffffff"/>
        <w:sz w:val="20"/>
        <w:szCs w:val="20"/>
      </w:rPr>
      <w:tcPr>
        <w:shd w:fill="003366" w:val="clear"/>
      </w:tcPr>
    </w:tblStylePr>
    <w:tblStylePr w:type="lastCol">
      <w:rPr>
        <w:b w:val="1"/>
        <w:color w:val="000000"/>
      </w:rPr>
    </w:tblStylePr>
    <w:tblStylePr w:type="lastRow">
      <w:rPr>
        <w:b w:val="1"/>
        <w:color w:val="000000"/>
      </w:r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band1Vert">
      <w:pPr>
        <w:jc w:val="left"/>
      </w:pPr>
    </w:tblStylePr>
    <w:tblStylePr w:type="band2Horz">
      <w:tcPr>
        <w:shd w:fill="b8cce4" w:val="clear"/>
      </w:tcPr>
    </w:tblStylePr>
    <w:tblStylePr w:type="band2Vert">
      <w:tcPr>
        <w:shd w:fill="b8cce4" w:val="clear"/>
      </w:tcPr>
    </w:tblStylePr>
    <w:tblStylePr w:type="firstRow">
      <w:pPr>
        <w:spacing w:after="0" w:before="0" w:lineRule="auto"/>
      </w:pPr>
      <w:rPr>
        <w:rFonts w:ascii="Tahoma" w:cs="Tahoma" w:eastAsia="Tahoma" w:hAnsi="Tahoma"/>
        <w:b w:val="1"/>
        <w:color w:val="ffffff"/>
        <w:sz w:val="20"/>
        <w:szCs w:val="20"/>
      </w:rPr>
      <w:tcPr>
        <w:shd w:fill="003366" w:val="clear"/>
      </w:tcPr>
    </w:tblStylePr>
    <w:tblStylePr w:type="lastCol">
      <w:rPr>
        <w:b w:val="1"/>
        <w:color w:val="000000"/>
      </w:rPr>
    </w:tblStylePr>
    <w:tblStylePr w:type="lastRow">
      <w:rPr>
        <w:b w:val="1"/>
        <w:color w:val="000000"/>
      </w:r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band1Vert">
      <w:pPr>
        <w:jc w:val="left"/>
      </w:pPr>
    </w:tblStylePr>
    <w:tblStylePr w:type="band2Horz">
      <w:tcPr>
        <w:shd w:fill="b8cce4" w:val="clear"/>
      </w:tcPr>
    </w:tblStylePr>
    <w:tblStylePr w:type="band2Vert">
      <w:tcPr>
        <w:shd w:fill="b8cce4" w:val="clear"/>
      </w:tcPr>
    </w:tblStylePr>
    <w:tblStylePr w:type="firstRow">
      <w:pPr>
        <w:spacing w:after="0" w:before="0" w:lineRule="auto"/>
      </w:pPr>
      <w:rPr>
        <w:rFonts w:ascii="Tahoma" w:cs="Tahoma" w:eastAsia="Tahoma" w:hAnsi="Tahoma"/>
        <w:b w:val="1"/>
        <w:color w:val="ffffff"/>
        <w:sz w:val="20"/>
        <w:szCs w:val="20"/>
      </w:rPr>
      <w:tcPr>
        <w:shd w:fill="003366" w:val="clear"/>
      </w:tcPr>
    </w:tblStylePr>
    <w:tblStylePr w:type="lastCol">
      <w:rPr>
        <w:b w:val="1"/>
        <w:color w:val="000000"/>
      </w:rPr>
    </w:tblStylePr>
    <w:tblStylePr w:type="lastRow">
      <w:rPr>
        <w:b w:val="1"/>
        <w:color w:val="000000"/>
      </w:r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band1Vert">
      <w:pPr>
        <w:jc w:val="left"/>
      </w:pPr>
    </w:tblStylePr>
    <w:tblStylePr w:type="band2Horz">
      <w:tcPr>
        <w:shd w:fill="b8cce4" w:val="clear"/>
      </w:tcPr>
    </w:tblStylePr>
    <w:tblStylePr w:type="band2Vert">
      <w:tcPr>
        <w:shd w:fill="b8cce4" w:val="clear"/>
      </w:tcPr>
    </w:tblStylePr>
    <w:tblStylePr w:type="firstRow">
      <w:pPr>
        <w:spacing w:after="0" w:before="0" w:lineRule="auto"/>
      </w:pPr>
      <w:rPr>
        <w:rFonts w:ascii="Tahoma" w:cs="Tahoma" w:eastAsia="Tahoma" w:hAnsi="Tahoma"/>
        <w:b w:val="1"/>
        <w:color w:val="ffffff"/>
        <w:sz w:val="20"/>
        <w:szCs w:val="20"/>
      </w:rPr>
      <w:tcPr>
        <w:shd w:fill="003366" w:val="clear"/>
      </w:tcPr>
    </w:tblStylePr>
    <w:tblStylePr w:type="lastCol">
      <w:rPr>
        <w:b w:val="1"/>
        <w:color w:val="000000"/>
      </w:rPr>
    </w:tblStylePr>
    <w:tblStylePr w:type="lastRow">
      <w:rPr>
        <w:b w:val="1"/>
        <w:color w:val="000000"/>
      </w:r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band1Vert">
      <w:pPr>
        <w:jc w:val="left"/>
      </w:pPr>
    </w:tblStylePr>
    <w:tblStylePr w:type="band2Horz">
      <w:tcPr>
        <w:shd w:fill="b8cce4" w:val="clear"/>
      </w:tcPr>
    </w:tblStylePr>
    <w:tblStylePr w:type="band2Vert">
      <w:tcPr>
        <w:shd w:fill="b8cce4" w:val="clear"/>
      </w:tcPr>
    </w:tblStylePr>
    <w:tblStylePr w:type="firstRow">
      <w:pPr>
        <w:spacing w:after="0" w:before="0" w:lineRule="auto"/>
      </w:pPr>
      <w:rPr>
        <w:rFonts w:ascii="Tahoma" w:cs="Tahoma" w:eastAsia="Tahoma" w:hAnsi="Tahoma"/>
        <w:b w:val="1"/>
        <w:color w:val="ffffff"/>
        <w:sz w:val="20"/>
        <w:szCs w:val="20"/>
      </w:rPr>
      <w:tcPr>
        <w:shd w:fill="003366" w:val="clear"/>
      </w:tcPr>
    </w:tblStylePr>
    <w:tblStylePr w:type="lastCol">
      <w:rPr>
        <w:b w:val="1"/>
        <w:color w:val="000000"/>
      </w:rPr>
    </w:tblStylePr>
    <w:tblStylePr w:type="lastRow">
      <w:rPr>
        <w:b w:val="1"/>
        <w:color w:val="000000"/>
      </w:rPr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band1Vert">
      <w:pPr>
        <w:jc w:val="left"/>
      </w:pPr>
    </w:tblStylePr>
    <w:tblStylePr w:type="band2Horz">
      <w:tcPr>
        <w:shd w:fill="b8cce4" w:val="clear"/>
      </w:tcPr>
    </w:tblStylePr>
    <w:tblStylePr w:type="band2Vert">
      <w:tcPr>
        <w:shd w:fill="b8cce4" w:val="clear"/>
      </w:tcPr>
    </w:tblStylePr>
    <w:tblStylePr w:type="firstRow">
      <w:pPr>
        <w:spacing w:after="0" w:before="0" w:lineRule="auto"/>
      </w:pPr>
      <w:rPr>
        <w:rFonts w:ascii="Tahoma" w:cs="Tahoma" w:eastAsia="Tahoma" w:hAnsi="Tahoma"/>
        <w:b w:val="1"/>
        <w:color w:val="ffffff"/>
        <w:sz w:val="20"/>
        <w:szCs w:val="20"/>
      </w:rPr>
      <w:tcPr>
        <w:shd w:fill="003366" w:val="clear"/>
      </w:tcPr>
    </w:tblStylePr>
    <w:tblStylePr w:type="lastCol">
      <w:rPr>
        <w:b w:val="1"/>
        <w:color w:val="000000"/>
      </w:rPr>
    </w:tblStylePr>
    <w:tblStylePr w:type="lastRow">
      <w:rPr>
        <w:b w:val="1"/>
        <w:color w:val="000000"/>
      </w:rPr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band1Vert">
      <w:pPr>
        <w:jc w:val="left"/>
      </w:pPr>
    </w:tblStylePr>
    <w:tblStylePr w:type="band2Horz">
      <w:tcPr>
        <w:shd w:fill="b8cce4" w:val="clear"/>
      </w:tcPr>
    </w:tblStylePr>
    <w:tblStylePr w:type="band2Vert">
      <w:tcPr>
        <w:shd w:fill="b8cce4" w:val="clear"/>
      </w:tcPr>
    </w:tblStylePr>
    <w:tblStylePr w:type="firstRow">
      <w:pPr>
        <w:spacing w:after="0" w:before="0" w:lineRule="auto"/>
      </w:pPr>
      <w:rPr>
        <w:rFonts w:ascii="Tahoma" w:cs="Tahoma" w:eastAsia="Tahoma" w:hAnsi="Tahoma"/>
        <w:b w:val="1"/>
        <w:color w:val="ffffff"/>
        <w:sz w:val="20"/>
        <w:szCs w:val="20"/>
      </w:rPr>
      <w:tcPr>
        <w:shd w:fill="003366" w:val="clear"/>
      </w:tcPr>
    </w:tblStylePr>
    <w:tblStylePr w:type="lastCol">
      <w:rPr>
        <w:b w:val="1"/>
        <w:color w:val="000000"/>
      </w:rPr>
    </w:tblStylePr>
    <w:tblStylePr w:type="lastRow">
      <w:rPr>
        <w:b w:val="1"/>
        <w:color w:val="000000"/>
      </w:rPr>
    </w:tblStyle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band1Vert">
      <w:pPr>
        <w:jc w:val="left"/>
      </w:pPr>
    </w:tblStylePr>
    <w:tblStylePr w:type="band2Horz">
      <w:tcPr>
        <w:shd w:fill="b8cce4" w:val="clear"/>
      </w:tcPr>
    </w:tblStylePr>
    <w:tblStylePr w:type="band2Vert">
      <w:tcPr>
        <w:shd w:fill="b8cce4" w:val="clear"/>
      </w:tcPr>
    </w:tblStylePr>
    <w:tblStylePr w:type="firstRow">
      <w:pPr>
        <w:spacing w:after="0" w:before="0" w:lineRule="auto"/>
      </w:pPr>
      <w:rPr>
        <w:rFonts w:ascii="Tahoma" w:cs="Tahoma" w:eastAsia="Tahoma" w:hAnsi="Tahoma"/>
        <w:b w:val="1"/>
        <w:color w:val="ffffff"/>
        <w:sz w:val="20"/>
        <w:szCs w:val="20"/>
      </w:rPr>
      <w:tcPr>
        <w:shd w:fill="003366" w:val="clear"/>
      </w:tcPr>
    </w:tblStylePr>
    <w:tblStylePr w:type="lastCol">
      <w:rPr>
        <w:b w:val="1"/>
        <w:color w:val="000000"/>
      </w:rPr>
    </w:tblStylePr>
    <w:tblStylePr w:type="lastRow">
      <w:rPr>
        <w:b w:val="1"/>
        <w:color w:val="000000"/>
      </w:rPr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397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5.png"/><Relationship Id="rId21" Type="http://schemas.openxmlformats.org/officeDocument/2006/relationships/image" Target="media/image3.png"/><Relationship Id="rId24" Type="http://schemas.openxmlformats.org/officeDocument/2006/relationships/header" Target="header2.xml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image" Target="media/image7.png"/><Relationship Id="rId11" Type="http://schemas.openxmlformats.org/officeDocument/2006/relationships/image" Target="media/image16.png"/><Relationship Id="rId10" Type="http://schemas.openxmlformats.org/officeDocument/2006/relationships/image" Target="media/image11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5" Type="http://schemas.openxmlformats.org/officeDocument/2006/relationships/image" Target="media/image1.png"/><Relationship Id="rId14" Type="http://schemas.openxmlformats.org/officeDocument/2006/relationships/image" Target="media/image10.png"/><Relationship Id="rId17" Type="http://schemas.openxmlformats.org/officeDocument/2006/relationships/image" Target="media/image12.png"/><Relationship Id="rId16" Type="http://schemas.openxmlformats.org/officeDocument/2006/relationships/image" Target="media/image2.png"/><Relationship Id="rId19" Type="http://schemas.openxmlformats.org/officeDocument/2006/relationships/image" Target="media/image6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QIp1PPRNhzObCB//dOiVOq57qw==">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2015-03-24T14:43:00Z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">
    <vt:lpwstr>&lt;Versão XX.YY&gt;</vt:lpwstr>
  </property>
  <property fmtid="{D5CDD505-2E9C-101B-9397-08002B2CF9AE}" pid="3" name="nome_projeto">
    <vt:lpwstr>&lt;Nome do projeto&gt;</vt:lpwstr>
  </property>
  <property fmtid="{D5CDD505-2E9C-101B-9397-08002B2CF9AE}" pid="4" name="data">
    <vt:lpwstr>&lt;dia Mês, ano&gt;</vt:lpwstr>
  </property>
  <property fmtid="{D5CDD505-2E9C-101B-9397-08002B2CF9AE}" pid="5" name="nome_documento">
    <vt:lpwstr>Levantamento de Requisitos</vt:lpwstr>
  </property>
  <property fmtid="{D5CDD505-2E9C-101B-9397-08002B2CF9AE}" pid="6" name="nome_fábrica">
    <vt:lpwstr>USina</vt:lpwstr>
  </property>
  <property fmtid="{D5CDD505-2E9C-101B-9397-08002B2CF9AE}" pid="7" name="id_documento">
    <vt:lpwstr>LR</vt:lpwstr>
  </property>
  <property fmtid="{D5CDD505-2E9C-101B-9397-08002B2CF9AE}" pid="8" name="localização">
    <vt:lpwstr>&lt;caminho de acesso no CVS ou URL&gt;</vt:lpwstr>
  </property>
  <property fmtid="{D5CDD505-2E9C-101B-9397-08002B2CF9AE}" pid="9" name="copyright">
    <vt:lpwstr>&lt;Tipo do copyright&gt;</vt:lpwstr>
  </property>
  <property fmtid="{D5CDD505-2E9C-101B-9397-08002B2CF9AE}" pid="10" name="versão_template">
    <vt:lpwstr>&lt;Versão do Template&gt;</vt:lpwstr>
  </property>
</Properties>
</file>