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7269" w14:textId="5221FC2F" w:rsidR="00C342B9" w:rsidRDefault="00066A9D">
      <w:pPr>
        <w:rPr>
          <w:sz w:val="24"/>
          <w:szCs w:val="24"/>
        </w:rPr>
      </w:pPr>
      <w:r w:rsidRPr="00066A9D">
        <w:rPr>
          <w:sz w:val="24"/>
          <w:szCs w:val="24"/>
        </w:rPr>
        <w:t>EXERCÍCIO 5</w:t>
      </w:r>
    </w:p>
    <w:p w14:paraId="7CD46F7C" w14:textId="5EC60156" w:rsidR="00066A9D" w:rsidRDefault="00066A9D" w:rsidP="00066A9D">
      <w:pPr>
        <w:jc w:val="both"/>
      </w:pPr>
      <w:r>
        <w:rPr>
          <w:sz w:val="24"/>
          <w:szCs w:val="24"/>
        </w:rPr>
        <w:tab/>
      </w:r>
      <w:r>
        <w:t>Considerando o código Java abaixo, identifique quais objetos estão elegíveis para a coleta automática de lixo na linha marcada com //aqui.</w:t>
      </w:r>
    </w:p>
    <w:p w14:paraId="6D2E1AAE" w14:textId="05F3171E" w:rsidR="00066A9D" w:rsidRDefault="00066A9D" w:rsidP="00066A9D">
      <w:pPr>
        <w:jc w:val="center"/>
        <w:rPr>
          <w:sz w:val="24"/>
          <w:szCs w:val="24"/>
        </w:rPr>
      </w:pPr>
      <w:r w:rsidRPr="00066A9D">
        <w:rPr>
          <w:sz w:val="24"/>
          <w:szCs w:val="24"/>
        </w:rPr>
        <w:drawing>
          <wp:inline distT="0" distB="0" distL="0" distR="0" wp14:anchorId="53689279" wp14:editId="3C7F97E6">
            <wp:extent cx="3314699" cy="37617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107" cy="37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9517" w14:textId="15EDD2B2" w:rsidR="00066A9D" w:rsidRDefault="007E4FBC" w:rsidP="00066A9D">
      <w:pPr>
        <w:jc w:val="both"/>
        <w:rPr>
          <w:sz w:val="24"/>
          <w:szCs w:val="24"/>
        </w:rPr>
      </w:pPr>
      <w:r>
        <w:rPr>
          <w:sz w:val="24"/>
          <w:szCs w:val="24"/>
        </w:rPr>
        <w:t>Resposta:</w:t>
      </w:r>
    </w:p>
    <w:p w14:paraId="5FB8A20C" w14:textId="761C0218" w:rsidR="007E4FBC" w:rsidRDefault="007E4FBC" w:rsidP="00066A9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 objeto está elegível para coleta automática de lixo quando não há um ponteiro na </w:t>
      </w:r>
      <w:r w:rsidRPr="007E4FBC">
        <w:rPr>
          <w:i/>
          <w:iCs/>
          <w:sz w:val="24"/>
          <w:szCs w:val="24"/>
        </w:rPr>
        <w:t>stack</w:t>
      </w:r>
      <w:r>
        <w:rPr>
          <w:sz w:val="24"/>
          <w:szCs w:val="24"/>
        </w:rPr>
        <w:t xml:space="preserve"> apontando para a região de memória no qual o objeto está alocado n</w:t>
      </w:r>
      <w:r w:rsidR="00184E8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7E4FBC">
        <w:rPr>
          <w:i/>
          <w:iCs/>
          <w:sz w:val="24"/>
          <w:szCs w:val="24"/>
        </w:rPr>
        <w:t>heap</w:t>
      </w:r>
      <w:r>
        <w:rPr>
          <w:sz w:val="24"/>
          <w:szCs w:val="24"/>
        </w:rPr>
        <w:t xml:space="preserve">. Além disso, devemos considerar que ponteiros que declaram objetos são desalocados da </w:t>
      </w:r>
      <w:r>
        <w:rPr>
          <w:i/>
          <w:iCs/>
          <w:sz w:val="24"/>
          <w:szCs w:val="24"/>
        </w:rPr>
        <w:t>stack</w:t>
      </w:r>
      <w:r>
        <w:rPr>
          <w:sz w:val="24"/>
          <w:szCs w:val="24"/>
        </w:rPr>
        <w:t xml:space="preserve"> assim que o escopo no qual o ponteiro foi declarado </w:t>
      </w:r>
      <w:r w:rsidR="00FC5F09">
        <w:rPr>
          <w:sz w:val="24"/>
          <w:szCs w:val="24"/>
        </w:rPr>
        <w:t xml:space="preserve">finalizar. </w:t>
      </w:r>
      <w:r w:rsidR="00FC5F09">
        <w:rPr>
          <w:sz w:val="24"/>
          <w:szCs w:val="24"/>
        </w:rPr>
        <w:tab/>
      </w:r>
      <w:r w:rsidR="00E55E8F">
        <w:rPr>
          <w:sz w:val="24"/>
          <w:szCs w:val="24"/>
        </w:rPr>
        <w:t xml:space="preserve">Analisando os objetos da </w:t>
      </w:r>
      <w:r w:rsidR="00E55E8F">
        <w:rPr>
          <w:i/>
          <w:iCs/>
          <w:sz w:val="24"/>
          <w:szCs w:val="24"/>
        </w:rPr>
        <w:t>main</w:t>
      </w:r>
      <w:r w:rsidR="00E55E8F">
        <w:rPr>
          <w:sz w:val="24"/>
          <w:szCs w:val="24"/>
        </w:rPr>
        <w:t xml:space="preserve">, vemos que o </w:t>
      </w:r>
      <w:r w:rsidR="00DE31B4">
        <w:rPr>
          <w:sz w:val="24"/>
          <w:szCs w:val="24"/>
        </w:rPr>
        <w:t xml:space="preserve">único objeto existente é </w:t>
      </w:r>
      <w:r w:rsidR="00E55E8F">
        <w:rPr>
          <w:sz w:val="24"/>
          <w:szCs w:val="24"/>
        </w:rPr>
        <w:t>“p”</w:t>
      </w:r>
      <w:r w:rsidR="00DE31B4">
        <w:rPr>
          <w:sz w:val="24"/>
          <w:szCs w:val="24"/>
        </w:rPr>
        <w:t xml:space="preserve">. Como o ponteiro “p” foi declarado dentro do escopo onde está o comentário “//aqui”, a região de memória ocupada pelo objeto </w:t>
      </w:r>
      <w:r w:rsidR="0087100E">
        <w:rPr>
          <w:sz w:val="24"/>
          <w:szCs w:val="24"/>
        </w:rPr>
        <w:t>continua tendo</w:t>
      </w:r>
      <w:r w:rsidR="00DE31B4">
        <w:rPr>
          <w:sz w:val="24"/>
          <w:szCs w:val="24"/>
        </w:rPr>
        <w:t xml:space="preserve"> um ponteiro apontando para ele</w:t>
      </w:r>
      <w:r w:rsidR="0087100E">
        <w:rPr>
          <w:sz w:val="24"/>
          <w:szCs w:val="24"/>
        </w:rPr>
        <w:t xml:space="preserve"> até chegar no comentário, logo não est</w:t>
      </w:r>
      <w:r w:rsidR="00093940">
        <w:rPr>
          <w:sz w:val="24"/>
          <w:szCs w:val="24"/>
        </w:rPr>
        <w:t>ará</w:t>
      </w:r>
      <w:r w:rsidR="0087100E">
        <w:rPr>
          <w:sz w:val="24"/>
          <w:szCs w:val="24"/>
        </w:rPr>
        <w:t xml:space="preserve"> passível de coleta de lixo.</w:t>
      </w:r>
    </w:p>
    <w:p w14:paraId="130CF6C4" w14:textId="772A0BB0" w:rsidR="00E55E8F" w:rsidRPr="00AF0298" w:rsidRDefault="00E55E8F" w:rsidP="00066A9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Considerando os objetos presentes</w:t>
      </w:r>
      <w:r w:rsidR="0087100E">
        <w:rPr>
          <w:sz w:val="24"/>
          <w:szCs w:val="24"/>
        </w:rPr>
        <w:t xml:space="preserve"> na função “fazAmizade” </w:t>
      </w:r>
      <w:r w:rsidR="00F64CBE">
        <w:rPr>
          <w:sz w:val="24"/>
          <w:szCs w:val="24"/>
        </w:rPr>
        <w:t>(</w:t>
      </w:r>
      <w:r w:rsidR="0087100E">
        <w:rPr>
          <w:sz w:val="24"/>
          <w:szCs w:val="24"/>
        </w:rPr>
        <w:t xml:space="preserve">chamada </w:t>
      </w:r>
      <w:r w:rsidR="00F64CBE">
        <w:rPr>
          <w:sz w:val="24"/>
          <w:szCs w:val="24"/>
        </w:rPr>
        <w:t>na</w:t>
      </w:r>
      <w:r w:rsidR="0087100E">
        <w:rPr>
          <w:sz w:val="24"/>
          <w:szCs w:val="24"/>
        </w:rPr>
        <w:t xml:space="preserve"> </w:t>
      </w:r>
      <w:r w:rsidR="0087100E">
        <w:rPr>
          <w:i/>
          <w:iCs/>
          <w:sz w:val="24"/>
          <w:szCs w:val="24"/>
        </w:rPr>
        <w:t>main</w:t>
      </w:r>
      <w:r w:rsidR="00F64CBE">
        <w:rPr>
          <w:sz w:val="24"/>
          <w:szCs w:val="24"/>
        </w:rPr>
        <w:t>)</w:t>
      </w:r>
      <w:r w:rsidR="0087100E">
        <w:rPr>
          <w:sz w:val="24"/>
          <w:szCs w:val="24"/>
        </w:rPr>
        <w:t xml:space="preserve">, identificamos a </w:t>
      </w:r>
      <w:r w:rsidR="00B43270">
        <w:rPr>
          <w:sz w:val="24"/>
          <w:szCs w:val="24"/>
        </w:rPr>
        <w:t>criação de “</w:t>
      </w:r>
      <w:r w:rsidR="0087100E">
        <w:rPr>
          <w:sz w:val="24"/>
          <w:szCs w:val="24"/>
        </w:rPr>
        <w:t>p2” e “p3”.</w:t>
      </w:r>
      <w:r w:rsidR="00B43270">
        <w:rPr>
          <w:sz w:val="24"/>
          <w:szCs w:val="24"/>
        </w:rPr>
        <w:t xml:space="preserve"> Note que ao final de “faz</w:t>
      </w:r>
      <w:r w:rsidR="00184E89">
        <w:rPr>
          <w:sz w:val="24"/>
          <w:szCs w:val="24"/>
        </w:rPr>
        <w:t xml:space="preserve">Amizade” os ponteiros “p2” e “p3” serão retirados da </w:t>
      </w:r>
      <w:r w:rsidR="00184E89">
        <w:rPr>
          <w:i/>
          <w:iCs/>
          <w:sz w:val="24"/>
          <w:szCs w:val="24"/>
        </w:rPr>
        <w:t>stack</w:t>
      </w:r>
      <w:r w:rsidR="00184E89">
        <w:rPr>
          <w:sz w:val="24"/>
          <w:szCs w:val="24"/>
        </w:rPr>
        <w:t xml:space="preserve">. </w:t>
      </w:r>
      <w:r w:rsidR="00D928DC">
        <w:rPr>
          <w:sz w:val="24"/>
          <w:szCs w:val="24"/>
        </w:rPr>
        <w:t>Dessa forma temos que</w:t>
      </w:r>
      <w:r w:rsidR="00184E89">
        <w:rPr>
          <w:sz w:val="24"/>
          <w:szCs w:val="24"/>
        </w:rPr>
        <w:t xml:space="preserve"> a região de memória ocupada por “p3” na </w:t>
      </w:r>
      <w:r w:rsidR="00184E89">
        <w:rPr>
          <w:i/>
          <w:iCs/>
          <w:sz w:val="24"/>
          <w:szCs w:val="24"/>
        </w:rPr>
        <w:t>heap</w:t>
      </w:r>
      <w:r w:rsidR="00184E89">
        <w:rPr>
          <w:sz w:val="24"/>
          <w:szCs w:val="24"/>
        </w:rPr>
        <w:t xml:space="preserve"> não terá ponteiro apontando para ela em “//aqui”</w:t>
      </w:r>
      <w:r w:rsidR="00F64CBE">
        <w:rPr>
          <w:sz w:val="24"/>
          <w:szCs w:val="24"/>
        </w:rPr>
        <w:t xml:space="preserve"> (já fora do escopo de </w:t>
      </w:r>
      <w:r w:rsidR="00F64CBE">
        <w:rPr>
          <w:sz w:val="24"/>
          <w:szCs w:val="24"/>
        </w:rPr>
        <w:t>“fazAmizade”</w:t>
      </w:r>
      <w:r w:rsidR="00F64CBE">
        <w:rPr>
          <w:sz w:val="24"/>
          <w:szCs w:val="24"/>
        </w:rPr>
        <w:t>)</w:t>
      </w:r>
      <w:r w:rsidR="00184E89">
        <w:rPr>
          <w:sz w:val="24"/>
          <w:szCs w:val="24"/>
        </w:rPr>
        <w:t>, logo est</w:t>
      </w:r>
      <w:r w:rsidR="00093940">
        <w:rPr>
          <w:sz w:val="24"/>
          <w:szCs w:val="24"/>
        </w:rPr>
        <w:t>ará</w:t>
      </w:r>
      <w:r w:rsidR="00184E89">
        <w:rPr>
          <w:sz w:val="24"/>
          <w:szCs w:val="24"/>
        </w:rPr>
        <w:t xml:space="preserve"> passível de coleta de lixo.</w:t>
      </w:r>
      <w:r w:rsidR="00E4495D">
        <w:rPr>
          <w:sz w:val="24"/>
          <w:szCs w:val="24"/>
        </w:rPr>
        <w:t xml:space="preserve"> Note, entretanto, que um objeto da classe “Pessoa” possui um atributo que é um ponteiro para outro objeto da classe “Pessoa” e </w:t>
      </w:r>
      <w:r w:rsidR="003535B7">
        <w:rPr>
          <w:sz w:val="24"/>
          <w:szCs w:val="24"/>
        </w:rPr>
        <w:t>no método “fazAmizade” fazemos com que esse ponteiro</w:t>
      </w:r>
      <w:r w:rsidR="00427C55">
        <w:rPr>
          <w:sz w:val="24"/>
          <w:szCs w:val="24"/>
        </w:rPr>
        <w:t xml:space="preserve"> </w:t>
      </w:r>
      <w:r w:rsidR="0063699C">
        <w:rPr>
          <w:sz w:val="24"/>
          <w:szCs w:val="24"/>
        </w:rPr>
        <w:t>(</w:t>
      </w:r>
      <w:r w:rsidR="00427C55">
        <w:rPr>
          <w:sz w:val="24"/>
          <w:szCs w:val="24"/>
        </w:rPr>
        <w:t>que está</w:t>
      </w:r>
      <w:r w:rsidR="008B4EC1">
        <w:rPr>
          <w:sz w:val="24"/>
          <w:szCs w:val="24"/>
        </w:rPr>
        <w:t xml:space="preserve"> dentro</w:t>
      </w:r>
      <w:r w:rsidR="003535B7">
        <w:rPr>
          <w:sz w:val="24"/>
          <w:szCs w:val="24"/>
        </w:rPr>
        <w:t xml:space="preserve"> </w:t>
      </w:r>
      <w:r w:rsidR="008B4EC1">
        <w:rPr>
          <w:sz w:val="24"/>
          <w:szCs w:val="24"/>
        </w:rPr>
        <w:t>de “p”</w:t>
      </w:r>
      <w:r w:rsidR="0063699C">
        <w:rPr>
          <w:sz w:val="24"/>
          <w:szCs w:val="24"/>
        </w:rPr>
        <w:t>)</w:t>
      </w:r>
      <w:r w:rsidR="008B4EC1">
        <w:rPr>
          <w:sz w:val="24"/>
          <w:szCs w:val="24"/>
        </w:rPr>
        <w:t xml:space="preserve"> </w:t>
      </w:r>
      <w:r w:rsidR="003535B7">
        <w:rPr>
          <w:sz w:val="24"/>
          <w:szCs w:val="24"/>
        </w:rPr>
        <w:t xml:space="preserve">aponte para a região de memória </w:t>
      </w:r>
      <w:r w:rsidR="00E4495D">
        <w:rPr>
          <w:sz w:val="24"/>
          <w:szCs w:val="24"/>
        </w:rPr>
        <w:t>onde se encontra o objeto “p2”</w:t>
      </w:r>
      <w:r w:rsidR="003535B7">
        <w:rPr>
          <w:sz w:val="24"/>
          <w:szCs w:val="24"/>
        </w:rPr>
        <w:t>. Assim, esse objeto terá</w:t>
      </w:r>
      <w:r w:rsidR="00E4495D">
        <w:rPr>
          <w:sz w:val="24"/>
          <w:szCs w:val="24"/>
        </w:rPr>
        <w:t xml:space="preserve"> um ponteiro </w:t>
      </w:r>
      <w:r w:rsidR="003535B7">
        <w:rPr>
          <w:sz w:val="24"/>
          <w:szCs w:val="24"/>
        </w:rPr>
        <w:t>apontando para</w:t>
      </w:r>
      <w:r w:rsidR="00E4495D">
        <w:rPr>
          <w:sz w:val="24"/>
          <w:szCs w:val="24"/>
        </w:rPr>
        <w:t xml:space="preserve"> ele</w:t>
      </w:r>
      <w:r w:rsidR="003535B7">
        <w:rPr>
          <w:sz w:val="24"/>
          <w:szCs w:val="24"/>
        </w:rPr>
        <w:t xml:space="preserve"> </w:t>
      </w:r>
      <w:r w:rsidR="00E4495D">
        <w:rPr>
          <w:sz w:val="24"/>
          <w:szCs w:val="24"/>
        </w:rPr>
        <w:t xml:space="preserve">quando voltamos para a </w:t>
      </w:r>
      <w:r w:rsidR="00E4495D" w:rsidRPr="00E4495D">
        <w:rPr>
          <w:i/>
          <w:iCs/>
          <w:sz w:val="24"/>
          <w:szCs w:val="24"/>
        </w:rPr>
        <w:t>main</w:t>
      </w:r>
      <w:r w:rsidR="0063699C">
        <w:rPr>
          <w:sz w:val="24"/>
          <w:szCs w:val="24"/>
        </w:rPr>
        <w:t>.</w:t>
      </w:r>
      <w:r w:rsidR="003535B7">
        <w:rPr>
          <w:sz w:val="24"/>
          <w:szCs w:val="24"/>
        </w:rPr>
        <w:t xml:space="preserve"> </w:t>
      </w:r>
      <w:r w:rsidR="0063699C">
        <w:rPr>
          <w:sz w:val="24"/>
          <w:szCs w:val="24"/>
        </w:rPr>
        <w:t>L</w:t>
      </w:r>
      <w:r w:rsidR="003535B7">
        <w:rPr>
          <w:sz w:val="24"/>
          <w:szCs w:val="24"/>
        </w:rPr>
        <w:t>ogo, quando o programa chegar em “//aqui”, “p2” não estará passível de coleta de lixo</w:t>
      </w:r>
      <w:r w:rsidR="0063699C">
        <w:rPr>
          <w:sz w:val="24"/>
          <w:szCs w:val="24"/>
        </w:rPr>
        <w:t>.</w:t>
      </w:r>
    </w:p>
    <w:sectPr w:rsidR="00E55E8F" w:rsidRPr="00AF0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63"/>
    <w:rsid w:val="00066A9D"/>
    <w:rsid w:val="00093940"/>
    <w:rsid w:val="00184E89"/>
    <w:rsid w:val="003535B7"/>
    <w:rsid w:val="00427C55"/>
    <w:rsid w:val="0063699C"/>
    <w:rsid w:val="007E4FBC"/>
    <w:rsid w:val="0087100E"/>
    <w:rsid w:val="008B4EC1"/>
    <w:rsid w:val="00993510"/>
    <w:rsid w:val="00AF0298"/>
    <w:rsid w:val="00B02763"/>
    <w:rsid w:val="00B43270"/>
    <w:rsid w:val="00C342B9"/>
    <w:rsid w:val="00D3624F"/>
    <w:rsid w:val="00D928DC"/>
    <w:rsid w:val="00DE31B4"/>
    <w:rsid w:val="00E4495D"/>
    <w:rsid w:val="00E55E8F"/>
    <w:rsid w:val="00F64CBE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A0FF"/>
  <w15:chartTrackingRefBased/>
  <w15:docId w15:val="{2D72201A-65A9-4834-93EE-899A739E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basedOn w:val="Normal"/>
    <w:link w:val="PadroChar"/>
    <w:qFormat/>
    <w:rsid w:val="00D3624F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character" w:customStyle="1" w:styleId="PadroChar">
    <w:name w:val="Padrão Char"/>
    <w:basedOn w:val="Fontepargpadro"/>
    <w:link w:val="Padro"/>
    <w:rsid w:val="00D3624F"/>
    <w:rPr>
      <w:rFonts w:ascii="Times New Roman" w:eastAsiaTheme="minorEastAsia" w:hAnsi="Times New Roman"/>
      <w:sz w:val="24"/>
    </w:rPr>
  </w:style>
  <w:style w:type="paragraph" w:customStyle="1" w:styleId="Padrottulo">
    <w:name w:val="Padrão título"/>
    <w:basedOn w:val="Padro"/>
    <w:link w:val="PadrottuloChar"/>
    <w:qFormat/>
    <w:rsid w:val="00D3624F"/>
    <w:rPr>
      <w:sz w:val="28"/>
    </w:rPr>
  </w:style>
  <w:style w:type="character" w:customStyle="1" w:styleId="PadrottuloChar">
    <w:name w:val="Padrão título Char"/>
    <w:basedOn w:val="PadroChar"/>
    <w:link w:val="Padrottulo"/>
    <w:rsid w:val="00D3624F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14</cp:revision>
  <dcterms:created xsi:type="dcterms:W3CDTF">2020-10-15T21:21:00Z</dcterms:created>
  <dcterms:modified xsi:type="dcterms:W3CDTF">2020-10-15T23:21:00Z</dcterms:modified>
</cp:coreProperties>
</file>