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Diagrama de conexiones</w:t>
      </w:r>
    </w:p>
    <w:p>
      <w:pPr>
        <w:spacing w:after="100"/>
        <w:rPr>
          <w:color w:val="555555"/>
        </w:rPr>
      </w:pPr>
      <w:r>
        <w:rPr>
          <w:rFonts w:ascii="Arial" w:cs="Arial" w:eastAsia="Arial" w:hAnsi="Arial"/>
          <w:color w:val="555555"/>
        </w:rPr>
        <w:t xml:space="preserve">Monitor de vibraciones para motores eléctricos · Arduino UNO R4 WiFi + MPU-6050 (GY-521)</w:t>
      </w:r>
    </w:p>
    <w:p>
      <w:pPr>
        <w:spacing w:after="120" w:before="120"/>
        <w:jc w:val="center"/>
      </w:pPr>
      <w:r>
        <w:drawing>
          <wp:inline distT="0" distB="0" distL="0" distR="0">
            <wp:extent cx="7620000" cy="5562600"/>
            <wp:effectExtent t="0" r="0" b="0" l="0"/>
            <wp:docPr id="1" name="diagrama" descr="Conexiones del Arduino UNO R4 WiFi con el MPU-6050, LEDs, zumbador, pulsador y relé" title="Diagrama de conex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 w:before="0"/>
      </w:pPr>
      <w:r>
        <w:rPr>
          <w:rFonts w:ascii="Arial" w:cs="Arial" w:eastAsia="Arial" w:hAnsi="Arial"/>
        </w:rPr>
        <w:t xml:space="preserve">Opción A: potencia con los 4 relés del módulo (motor hasta 0,75 HP)</w:t>
      </w:r>
    </w:p>
    <w:p>
      <w:pPr>
        <w:spacing w:after="80"/>
        <w:jc w:val="center"/>
      </w:pPr>
      <w:r>
        <w:drawing>
          <wp:inline distT="0" distB="0" distL="0" distR="0">
            <wp:extent cx="6667500" cy="4533900"/>
            <wp:effectExtent t="0" r="0" b="0" l="0"/>
            <wp:docPr id="1" name="directo" descr="L1, L2, L3 y N conmutados por los cuatro relés del módulo, con parada de emergencia sobre la alimentación de las bobinas" title="Potencia direc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sz w:val="20"/>
          <w:szCs w:val="20"/>
        </w:rPr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Importante:</w:t>
      </w:r>
      <w:r>
        <w:rPr>
          <w:rFonts w:ascii="Arial" w:cs="Arial" w:eastAsia="Arial" w:hAnsi="Arial"/>
          <w:sz w:val="20"/>
          <w:szCs w:val="20"/>
        </w:rPr>
        <w:t xml:space="preserve"> los contactos del módulo están dados para 10 A / 250 V CA con carga resistiva. Este montaje los usa con un motor, por encima de la tensión de catálogo (380 V entre fases). Lea las medidas de seguridad en el LEEME, sección 8. Trabajo con tensión peligrosa: solo personal calificado.</w:t>
      </w:r>
    </w:p>
    <w:p>
      <w:pPr>
        <w:pStyle w:val="Heading1"/>
        <w:pageBreakBefore/>
        <w:spacing w:after="120" w:before="0"/>
      </w:pPr>
      <w:r>
        <w:rPr>
          <w:rFonts w:ascii="Arial" w:cs="Arial" w:eastAsia="Arial" w:hAnsi="Arial"/>
        </w:rPr>
        <w:t xml:space="preserve">Opción B (alternativa): contactor de 4 polos</w:t>
      </w:r>
    </w:p>
    <w:p>
      <w:pPr>
        <w:spacing w:after="80"/>
        <w:jc w:val="center"/>
      </w:pPr>
      <w:r>
        <w:drawing>
          <wp:inline distT="0" distB="0" distL="0" distR="0">
            <wp:extent cx="6667500" cy="4400550"/>
            <wp:effectExtent t="0" r="0" b="0" l="0"/>
            <wp:docPr id="1" name="potencia" descr="Contactor de 4 polos comandado por el canal 1 del módulo de relé" title="Potencia con conta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rPr>
          <w:sz w:val="20"/>
          <w:szCs w:val="20"/>
        </w:rPr>
      </w:pPr>
      <w:r>
        <w:rPr>
          <w:rFonts w:ascii="Arial" w:cs="Arial" w:eastAsia="Arial" w:hAnsi="Arial"/>
          <w:sz w:val="20"/>
          <w:szCs w:val="20"/>
        </w:rPr>
        <w:t xml:space="preserve">Recomendada si cambia a un motor mayor o quiere más margen y vida útil: el módulo solo comanda la bobina del contactor. En el programa, ponga N_RELES = 1.</w:t>
      </w:r>
    </w:p>
    <w:p>
      <w:pPr>
        <w:pStyle w:val="Heading1"/>
        <w:pageBreakBefore/>
        <w:spacing w:after="120" w:before="0"/>
      </w:pPr>
      <w:r>
        <w:rPr>
          <w:rFonts w:ascii="Arial" w:cs="Arial" w:eastAsia="Arial" w:hAnsi="Arial"/>
        </w:rPr>
        <w:t xml:space="preserve">Tabla de conexiones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400"/>
        <w:gridCol w:w="8138"/>
      </w:tblGrid>
      <w:tr>
        <w:trPr>
          <w:tblHeader/>
        </w:trP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 / terminal</w:t>
            </w:r>
          </w:p>
        </w:tc>
        <w:tc>
          <w:tcPr>
            <w:tcW w:type="dxa" w:w="8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Conexión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MPU-6050 (GY-521)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VCC</w:t>
            </w:r>
          </w:p>
        </w:tc>
        <w:tc>
          <w:tcPr>
            <w:tcW w:type="dxa" w:w="8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3.3V del Arduino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8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SDA</w:t>
            </w:r>
          </w:p>
        </w:tc>
        <w:tc>
          <w:tcPr>
            <w:tcW w:type="dxa" w:w="8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A4 (SDA)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SCL</w:t>
            </w:r>
          </w:p>
        </w:tc>
        <w:tc>
          <w:tcPr>
            <w:tcW w:type="dxa" w:w="8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A5 (SCL)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AD0</w:t>
            </w:r>
          </w:p>
        </w:tc>
        <w:tc>
          <w:tcPr>
            <w:tcW w:type="dxa" w:w="8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GND (dirección 0x68)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INT, XDA, XCL</w:t>
            </w:r>
          </w:p>
        </w:tc>
        <w:tc>
          <w:tcPr>
            <w:tcW w:type="dxa" w:w="8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 conectar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LED verde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Ánodo → resistencia 220 Ω</w:t>
            </w:r>
          </w:p>
        </w:tc>
        <w:tc>
          <w:tcPr>
            <w:tcW w:type="dxa" w:w="8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D2 (cátodo a GND)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LED amarillo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Ánodo → resistencia 220 Ω</w:t>
            </w:r>
          </w:p>
        </w:tc>
        <w:tc>
          <w:tcPr>
            <w:tcW w:type="dxa" w:w="8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D3 (cátodo a GND)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LED rojo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Ánodo → resistencia 220 Ω</w:t>
            </w:r>
          </w:p>
        </w:tc>
        <w:tc>
          <w:tcPr>
            <w:tcW w:type="dxa" w:w="8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D4 (cátodo a GND)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Zumbador activo (con transistor Q1)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Zumbador +</w:t>
            </w:r>
          </w:p>
        </w:tc>
        <w:tc>
          <w:tcPr>
            <w:tcW w:type="dxa" w:w="8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5V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Zumbador −</w:t>
            </w:r>
          </w:p>
        </w:tc>
        <w:tc>
          <w:tcPr>
            <w:tcW w:type="dxa" w:w="8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Colector de Q1 (BC547 / BC337 / 2N2222)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de Q1</w:t>
            </w:r>
          </w:p>
        </w:tc>
        <w:tc>
          <w:tcPr>
            <w:tcW w:type="dxa" w:w="8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D5 a través de una resistencia de 2,2 kΩ (opcional: 10 kΩ de la base a GND)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Emisor de Q1</w:t>
            </w:r>
          </w:p>
        </w:tc>
        <w:tc>
          <w:tcPr>
            <w:tcW w:type="dxa" w:w="8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Diodo 1N4148 / 1N4007</w:t>
            </w:r>
          </w:p>
        </w:tc>
        <w:tc>
          <w:tcPr>
            <w:tcW w:type="dxa" w:w="8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paralelo con el zumbador, con la raya (cátodo) hacia 5V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Alternativa: módulo buzzer de 3 pines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VCC / GND / IO</w:t>
            </w:r>
          </w:p>
        </w:tc>
        <w:tc>
          <w:tcPr>
            <w:tcW w:type="dxa" w:w="8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5V / GND / D5 (sin transistor ni resistencias adicionales)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Pulsador ACK (normalmente abierto, momentáneo)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terminal</w:t>
            </w:r>
          </w:p>
        </w:tc>
        <w:tc>
          <w:tcPr>
            <w:tcW w:type="dxa" w:w="8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D6 (el otro a GND; usa pull-up interno)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Módulo relé 4 canales (activo en BAJO)</w:t>
            </w: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IN1 / IN2 / IN3 / IN4</w:t>
            </w:r>
          </w:p>
        </w:tc>
        <w:tc>
          <w:tcPr>
            <w:tcW w:type="dxa" w:w="8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D7 / D8 / D9 / D10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VCC (lado de entradas)</w:t>
            </w:r>
          </w:p>
        </w:tc>
        <w:tc>
          <w:tcPr>
            <w:tcW w:type="dxa" w:w="8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5V del Arduino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GND (lado de entradas)</w:t>
            </w:r>
          </w:p>
        </w:tc>
        <w:tc>
          <w:tcPr>
            <w:tcW w:type="dxa" w:w="8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JD-VCC (bobinas)</w:t>
            </w:r>
          </w:p>
        </w:tc>
        <w:tc>
          <w:tcPr>
            <w:tcW w:type="dxa" w:w="8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Fuente externa de 5 V, retirando el puente JD-VCC–VCC, a través de la parada de emergencia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</w:p>
        </w:tc>
        <w:tc>
          <w:tcPr>
            <w:tcW w:type="dxa" w:w="3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 / NO de CH1, CH2, CH3, CH4</w:t>
            </w:r>
          </w:p>
        </w:tc>
        <w:tc>
          <w:tcPr>
            <w:tcW w:type="dxa" w:w="81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 L1 / L2 / L3 / N (COM) y salida al motor (NO). Ver Opción A</w:t>
            </w:r>
          </w:p>
        </w:tc>
      </w:tr>
    </w:tbl>
    <w:p>
      <w:pPr>
        <w:spacing w:after="100"/>
      </w:pPr>
    </w:p>
    <w:p>
      <w:pPr>
        <w:keepNext/>
        <w:spacing w:after="100"/>
      </w:pPr>
      <w:r>
        <w:rPr>
          <w:rFonts w:ascii="Arial" w:cs="Arial" w:eastAsia="Arial" w:hAnsi="Arial"/>
          <w:b/>
          <w:bCs/>
        </w:rPr>
        <w:t xml:space="preserve">Notas: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Mantenga los cables del sensor lo más cortos posible (menos de 30 cm) y suelde los pines del módulo; un contacto flojo produce lecturas falsas de vibración.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El buzzer </w:t>
      </w:r>
      <w:r>
        <w:rPr>
          <w:rFonts w:ascii="Arial" w:cs="Arial" w:eastAsia="Arial" w:hAnsi="Arial"/>
          <w:b/>
          <w:bCs/>
        </w:rPr>
        <w:t xml:space="preserve">debe ser activo</w:t>
      </w:r>
      <w:r>
        <w:rPr>
          <w:rFonts w:ascii="Arial" w:cs="Arial" w:eastAsia="Arial" w:hAnsi="Arial"/>
        </w:rPr>
        <w:t xml:space="preserve"> (suena al aplicarle 5 V). Un buzzer pasivo no funciona con este programa.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 usa transistor porque un buzzer suelto consume unos 25 mA, más de lo recomendable para un pin del UNO R4 (alrededor de 8 mA; verifique la hoja de datos).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Identifique colector, base y emisor en la hoja de datos de su transistor: la disposición de patas cambia entre modelos.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Lista de materiales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00"/>
        <w:gridCol w:w="7738"/>
      </w:tblGrid>
      <w:tr>
        <w:trPr>
          <w:tblHeader/>
        </w:trP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77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Arduino UNO R4 WiFi</w:t>
            </w:r>
          </w:p>
        </w:tc>
        <w:tc>
          <w:tcPr>
            <w:tcW w:type="dxa" w:w="77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 cable USB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Módulo MPU-6050 (GY-521)</w:t>
            </w:r>
          </w:p>
        </w:tc>
        <w:tc>
          <w:tcPr>
            <w:tcW w:type="dxa" w:w="77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 los pines soldados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+ 1 + 1</w:t>
            </w:r>
          </w:p>
        </w:tc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LED verde, amarillo y rojo (5 mm)</w:t>
            </w:r>
          </w:p>
        </w:tc>
        <w:tc>
          <w:tcPr>
            <w:tcW w:type="dxa" w:w="77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Resistencia 220 Ω</w:t>
            </w:r>
          </w:p>
        </w:tc>
        <w:tc>
          <w:tcPr>
            <w:tcW w:type="dxa" w:w="77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 por LED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Zumbador activo de 5 V</w:t>
            </w:r>
          </w:p>
        </w:tc>
        <w:tc>
          <w:tcPr>
            <w:tcW w:type="dxa" w:w="77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un módulo buzzer activo de 3 pines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Transistor NPN BC547, BC337 o 2N2222</w:t>
            </w:r>
          </w:p>
        </w:tc>
        <w:tc>
          <w:tcPr>
            <w:tcW w:type="dxa" w:w="77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si usa zumbador suelto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Resistencia 2,2 kΩ</w:t>
            </w:r>
          </w:p>
        </w:tc>
        <w:tc>
          <w:tcPr>
            <w:tcW w:type="dxa" w:w="77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del transistor (sirve entre 1 kΩ y 4,7 kΩ)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Resistencia 10 kΩ</w:t>
            </w:r>
          </w:p>
        </w:tc>
        <w:tc>
          <w:tcPr>
            <w:tcW w:type="dxa" w:w="77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Opcional: base a GND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Diodo 1N4148 o 1N4007</w:t>
            </w:r>
          </w:p>
        </w:tc>
        <w:tc>
          <w:tcPr>
            <w:tcW w:type="dxa" w:w="77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paralelo con el zumbador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Pulsador normalmente abierto, momentáneo</w:t>
            </w:r>
          </w:p>
        </w:tc>
        <w:tc>
          <w:tcPr>
            <w:tcW w:type="dxa" w:w="77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6×6 mm para pruebas; de panel (12 mm) para montaje definitivo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Módulo relé 4 canales 5 V, optoacoplado (SRD-05VDC-SL-C)</w:t>
            </w:r>
          </w:p>
        </w:tc>
        <w:tc>
          <w:tcPr>
            <w:tcW w:type="dxa" w:w="77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 canal por línea: L1, L2, L3 y 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Interruptor termomagnético 4P</w:t>
            </w:r>
          </w:p>
        </w:tc>
        <w:tc>
          <w:tcPr>
            <w:tcW w:type="dxa" w:w="77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Protección contra cortocircuito, independiente del Arduino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Relé térmico o guardamotor (con protección por falta de fase)</w:t>
            </w:r>
          </w:p>
        </w:tc>
        <w:tc>
          <w:tcPr>
            <w:tcW w:type="dxa" w:w="77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Regulado a la corriente de placa del motor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Fuente de 5 V, 1 A o más</w:t>
            </w:r>
          </w:p>
        </w:tc>
        <w:tc>
          <w:tcPr>
            <w:tcW w:type="dxa" w:w="77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Alimenta las bobinas (JD-VCC), con el puente del módulo retirado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Pulsador de parada de emergencia (NC, tipo hongo)</w:t>
            </w:r>
          </w:p>
        </w:tc>
        <w:tc>
          <w:tcPr>
            <w:tcW w:type="dxa" w:w="77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serie con el + de la fuente de las bobinas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 RC 100 Ω + 100 nF (clase X2, 275 V CA)</w:t>
            </w:r>
          </w:p>
        </w:tc>
        <w:tc>
          <w:tcPr>
            <w:tcW w:type="dxa" w:w="77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Opcional: en bornes de cada contacto, reduce el arco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Caja aislante con prensacables</w:t>
            </w:r>
          </w:p>
        </w:tc>
        <w:tc>
          <w:tcPr>
            <w:tcW w:type="dxa" w:w="77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el módulo de relés y los bornes de potencia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Contactor de 4 polos, bobina 220 V AC</w:t>
            </w:r>
          </w:p>
        </w:tc>
        <w:tc>
          <w:tcPr>
            <w:tcW w:type="dxa" w:w="77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para la Opción B (motor mayor o más margen)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Protoboard y cables dupont</w:t>
            </w:r>
          </w:p>
        </w:tc>
        <w:tc>
          <w:tcPr>
            <w:tcW w:type="dxa" w:w="7738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el montaje de pruebas</w:t>
            </w:r>
          </w:p>
        </w:tc>
      </w:tr>
    </w:tbl>
    <w:p>
      <w:pPr>
        <w:spacing w:after="100"/>
      </w:pPr>
    </w:p>
    <w:sectPr>
      <w:footerReference w:type="default" r:id="rId7"/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Monitor de vibraciones – Arduino UNO R4 WiFi + MPU-6050   |   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Title">
    <w:name w:val="Title"/>
    <w:basedOn w:val="Normal"/>
    <w:qFormat/>
    <w:pPr>
      <w:spacing w:after="160"/>
    </w:pPr>
    <w:rPr>
      <w:rFonts w:ascii="Arial" w:cs="Arial" w:eastAsia="Arial" w:hAnsi="Arial"/>
      <w:b/>
      <w:bCs/>
      <w:color w:val="1F4E79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b11b2f5a06a2fb811ad38b984e1c57f3ca66ac7.png"/><Relationship Id="rId9" Type="http://schemas.openxmlformats.org/officeDocument/2006/relationships/image" Target="media/c8e41049b89a28dc515da565ee382e25c49ec78b.png"/><Relationship Id="rId10" Type="http://schemas.openxmlformats.org/officeDocument/2006/relationships/image" Target="media/94b77386e7ea5c9d1160693a79d1636de748a9c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2026-10-10T13:07:31.770Z</dcterms:created>
  <dcterms:modified xsi:type="dcterms:W3CDTF">2026-10-10T13:07:31.770Z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