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3E7261" w:rsidRDefault="003E7261" w:rsidP="00D1157F">
      <w:pPr>
        <w:spacing w:line="360" w:lineRule="auto"/>
        <w:jc w:val="center"/>
        <w:rPr>
          <w:rFonts w:ascii="Arial" w:hAnsi="Arial" w:cs="Arial"/>
          <w:sz w:val="28"/>
          <w:szCs w:val="24"/>
          <w:lang w:val="es-US"/>
        </w:rPr>
      </w:pPr>
      <w:r w:rsidRPr="003E7261">
        <w:rPr>
          <w:rFonts w:ascii="Arial" w:hAnsi="Arial" w:cs="Arial"/>
          <w:sz w:val="28"/>
          <w:szCs w:val="24"/>
          <w:lang w:val="es-ES"/>
        </w:rPr>
        <w:t xml:space="preserve">Dra. C. </w:t>
      </w:r>
      <w:proofErr w:type="spellStart"/>
      <w:r w:rsidRPr="003E7261">
        <w:rPr>
          <w:rFonts w:ascii="Arial" w:hAnsi="Arial" w:cs="Arial"/>
          <w:sz w:val="28"/>
          <w:szCs w:val="24"/>
          <w:lang w:val="es-ES"/>
        </w:rPr>
        <w:t>Lisandra</w:t>
      </w:r>
      <w:proofErr w:type="spellEnd"/>
      <w:r w:rsidRPr="003E7261">
        <w:rPr>
          <w:rFonts w:ascii="Arial" w:hAnsi="Arial" w:cs="Arial"/>
          <w:sz w:val="28"/>
          <w:szCs w:val="24"/>
          <w:lang w:val="es-ES"/>
        </w:rPr>
        <w:t xml:space="preserve"> Bravo </w:t>
      </w:r>
      <w:proofErr w:type="spellStart"/>
      <w:r w:rsidRPr="003E7261">
        <w:rPr>
          <w:rFonts w:ascii="Arial" w:hAnsi="Arial" w:cs="Arial"/>
          <w:sz w:val="28"/>
          <w:szCs w:val="24"/>
          <w:lang w:val="es-ES"/>
        </w:rPr>
        <w:t>Ilisástigui</w:t>
      </w:r>
      <w:proofErr w:type="spellEnd"/>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Índice</w:t>
          </w:r>
        </w:p>
        <w:p w:rsidR="00F80BF0" w:rsidRDefault="00254996">
          <w:pPr>
            <w:pStyle w:val="TDC1"/>
            <w:tabs>
              <w:tab w:val="right" w:leader="dot" w:pos="8828"/>
            </w:tabs>
            <w:rPr>
              <w:noProof/>
              <w:sz w:val="22"/>
              <w:szCs w:val="22"/>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81132999" w:history="1">
            <w:r w:rsidR="00F80BF0" w:rsidRPr="00530998">
              <w:rPr>
                <w:rStyle w:val="Hipervnculo"/>
                <w:rFonts w:ascii="Arial" w:hAnsi="Arial" w:cs="Arial"/>
                <w:b/>
                <w:noProof/>
                <w:lang w:val="es-US"/>
              </w:rPr>
              <w:t>Resumen</w:t>
            </w:r>
            <w:r w:rsidR="00F80BF0">
              <w:rPr>
                <w:noProof/>
                <w:webHidden/>
              </w:rPr>
              <w:tab/>
            </w:r>
            <w:r w:rsidR="00F80BF0">
              <w:rPr>
                <w:noProof/>
                <w:webHidden/>
              </w:rPr>
              <w:fldChar w:fldCharType="begin"/>
            </w:r>
            <w:r w:rsidR="00F80BF0">
              <w:rPr>
                <w:noProof/>
                <w:webHidden/>
              </w:rPr>
              <w:instrText xml:space="preserve"> PAGEREF _Toc181132999 \h </w:instrText>
            </w:r>
            <w:r w:rsidR="00F80BF0">
              <w:rPr>
                <w:noProof/>
                <w:webHidden/>
              </w:rPr>
            </w:r>
            <w:r w:rsidR="00F80BF0">
              <w:rPr>
                <w:noProof/>
                <w:webHidden/>
              </w:rPr>
              <w:fldChar w:fldCharType="separate"/>
            </w:r>
            <w:r w:rsidR="00F80BF0">
              <w:rPr>
                <w:noProof/>
                <w:webHidden/>
              </w:rPr>
              <w:t>3</w:t>
            </w:r>
            <w:r w:rsidR="00F80BF0">
              <w:rPr>
                <w:noProof/>
                <w:webHidden/>
              </w:rPr>
              <w:fldChar w:fldCharType="end"/>
            </w:r>
          </w:hyperlink>
        </w:p>
        <w:p w:rsidR="00F80BF0" w:rsidRDefault="00F80BF0">
          <w:pPr>
            <w:pStyle w:val="TDC1"/>
            <w:tabs>
              <w:tab w:val="right" w:leader="dot" w:pos="8828"/>
            </w:tabs>
            <w:rPr>
              <w:noProof/>
              <w:sz w:val="22"/>
              <w:szCs w:val="22"/>
              <w:lang w:eastAsia="en-US"/>
            </w:rPr>
          </w:pPr>
          <w:hyperlink w:anchor="_Toc181133000" w:history="1">
            <w:r w:rsidRPr="00530998">
              <w:rPr>
                <w:rStyle w:val="Hipervnculo"/>
                <w:rFonts w:ascii="Arial" w:hAnsi="Arial" w:cs="Arial"/>
                <w:b/>
                <w:noProof/>
                <w:lang w:val="es-US"/>
              </w:rPr>
              <w:t>Abstract</w:t>
            </w:r>
            <w:r>
              <w:rPr>
                <w:noProof/>
                <w:webHidden/>
              </w:rPr>
              <w:tab/>
            </w:r>
            <w:r>
              <w:rPr>
                <w:noProof/>
                <w:webHidden/>
              </w:rPr>
              <w:fldChar w:fldCharType="begin"/>
            </w:r>
            <w:r>
              <w:rPr>
                <w:noProof/>
                <w:webHidden/>
              </w:rPr>
              <w:instrText xml:space="preserve"> PAGEREF _Toc181133000 \h </w:instrText>
            </w:r>
            <w:r>
              <w:rPr>
                <w:noProof/>
                <w:webHidden/>
              </w:rPr>
            </w:r>
            <w:r>
              <w:rPr>
                <w:noProof/>
                <w:webHidden/>
              </w:rPr>
              <w:fldChar w:fldCharType="separate"/>
            </w:r>
            <w:r>
              <w:rPr>
                <w:noProof/>
                <w:webHidden/>
              </w:rPr>
              <w:t>4</w:t>
            </w:r>
            <w:r>
              <w:rPr>
                <w:noProof/>
                <w:webHidden/>
              </w:rPr>
              <w:fldChar w:fldCharType="end"/>
            </w:r>
          </w:hyperlink>
        </w:p>
        <w:p w:rsidR="00F80BF0" w:rsidRDefault="00F80BF0">
          <w:pPr>
            <w:pStyle w:val="TDC1"/>
            <w:tabs>
              <w:tab w:val="right" w:leader="dot" w:pos="8828"/>
            </w:tabs>
            <w:rPr>
              <w:noProof/>
              <w:sz w:val="22"/>
              <w:szCs w:val="22"/>
              <w:lang w:eastAsia="en-US"/>
            </w:rPr>
          </w:pPr>
          <w:hyperlink w:anchor="_Toc181133001" w:history="1">
            <w:r w:rsidRPr="00530998">
              <w:rPr>
                <w:rStyle w:val="Hipervnculo"/>
                <w:rFonts w:ascii="Arial" w:hAnsi="Arial" w:cs="Arial"/>
                <w:b/>
                <w:noProof/>
                <w:lang w:val="es-US"/>
              </w:rPr>
              <w:t>Introduc</w:t>
            </w:r>
            <w:r w:rsidRPr="00530998">
              <w:rPr>
                <w:rStyle w:val="Hipervnculo"/>
                <w:rFonts w:ascii="Arial" w:hAnsi="Arial" w:cs="Arial"/>
                <w:b/>
                <w:noProof/>
                <w:lang w:val="es-US"/>
              </w:rPr>
              <w:t>c</w:t>
            </w:r>
            <w:r w:rsidRPr="00530998">
              <w:rPr>
                <w:rStyle w:val="Hipervnculo"/>
                <w:rFonts w:ascii="Arial" w:hAnsi="Arial" w:cs="Arial"/>
                <w:b/>
                <w:noProof/>
                <w:lang w:val="es-US"/>
              </w:rPr>
              <w:t>ión</w:t>
            </w:r>
            <w:r>
              <w:rPr>
                <w:noProof/>
                <w:webHidden/>
              </w:rPr>
              <w:tab/>
            </w:r>
            <w:r>
              <w:rPr>
                <w:noProof/>
                <w:webHidden/>
              </w:rPr>
              <w:fldChar w:fldCharType="begin"/>
            </w:r>
            <w:r>
              <w:rPr>
                <w:noProof/>
                <w:webHidden/>
              </w:rPr>
              <w:instrText xml:space="preserve"> PAGEREF _Toc181133001 \h </w:instrText>
            </w:r>
            <w:r>
              <w:rPr>
                <w:noProof/>
                <w:webHidden/>
              </w:rPr>
            </w:r>
            <w:r>
              <w:rPr>
                <w:noProof/>
                <w:webHidden/>
              </w:rPr>
              <w:fldChar w:fldCharType="separate"/>
            </w:r>
            <w:r>
              <w:rPr>
                <w:noProof/>
                <w:webHidden/>
              </w:rPr>
              <w:t>5</w:t>
            </w:r>
            <w:r>
              <w:rPr>
                <w:noProof/>
                <w:webHidden/>
              </w:rPr>
              <w:fldChar w:fldCharType="end"/>
            </w:r>
          </w:hyperlink>
        </w:p>
        <w:p w:rsidR="00F80BF0" w:rsidRDefault="00F80BF0">
          <w:pPr>
            <w:pStyle w:val="TDC1"/>
            <w:tabs>
              <w:tab w:val="right" w:leader="dot" w:pos="8828"/>
            </w:tabs>
            <w:rPr>
              <w:noProof/>
              <w:sz w:val="22"/>
              <w:szCs w:val="22"/>
              <w:lang w:eastAsia="en-US"/>
            </w:rPr>
          </w:pPr>
          <w:hyperlink w:anchor="_Toc181133002" w:history="1">
            <w:r w:rsidRPr="00530998">
              <w:rPr>
                <w:rStyle w:val="Hipervnculo"/>
                <w:rFonts w:ascii="Arial" w:hAnsi="Arial" w:cs="Arial"/>
                <w:b/>
                <w:noProof/>
                <w:lang w:val="es-US"/>
              </w:rPr>
              <w:t>Desarrollo</w:t>
            </w:r>
            <w:r>
              <w:rPr>
                <w:noProof/>
                <w:webHidden/>
              </w:rPr>
              <w:tab/>
            </w:r>
            <w:r>
              <w:rPr>
                <w:noProof/>
                <w:webHidden/>
              </w:rPr>
              <w:fldChar w:fldCharType="begin"/>
            </w:r>
            <w:r>
              <w:rPr>
                <w:noProof/>
                <w:webHidden/>
              </w:rPr>
              <w:instrText xml:space="preserve"> PAGEREF _Toc181133002 \h </w:instrText>
            </w:r>
            <w:r>
              <w:rPr>
                <w:noProof/>
                <w:webHidden/>
              </w:rPr>
            </w:r>
            <w:r>
              <w:rPr>
                <w:noProof/>
                <w:webHidden/>
              </w:rPr>
              <w:fldChar w:fldCharType="separate"/>
            </w:r>
            <w:r>
              <w:rPr>
                <w:noProof/>
                <w:webHidden/>
              </w:rPr>
              <w:t>9</w:t>
            </w:r>
            <w:r>
              <w:rPr>
                <w:noProof/>
                <w:webHidden/>
              </w:rPr>
              <w:fldChar w:fldCharType="end"/>
            </w:r>
          </w:hyperlink>
        </w:p>
        <w:p w:rsidR="00F80BF0" w:rsidRDefault="00F80BF0">
          <w:pPr>
            <w:pStyle w:val="TDC2"/>
            <w:tabs>
              <w:tab w:val="right" w:leader="dot" w:pos="8828"/>
            </w:tabs>
            <w:rPr>
              <w:noProof/>
              <w:sz w:val="22"/>
              <w:szCs w:val="22"/>
              <w:lang w:eastAsia="en-US"/>
            </w:rPr>
          </w:pPr>
          <w:hyperlink w:anchor="_Toc181133003" w:history="1">
            <w:r w:rsidRPr="00530998">
              <w:rPr>
                <w:rStyle w:val="Hipervnculo"/>
                <w:rFonts w:ascii="Arial" w:hAnsi="Arial" w:cs="Arial"/>
                <w:b/>
                <w:noProof/>
                <w:lang w:val="es-US"/>
              </w:rPr>
              <w:t>Capítulo 1: Análisis del marco teórico del problema</w:t>
            </w:r>
            <w:r>
              <w:rPr>
                <w:noProof/>
                <w:webHidden/>
              </w:rPr>
              <w:tab/>
            </w:r>
            <w:r>
              <w:rPr>
                <w:noProof/>
                <w:webHidden/>
              </w:rPr>
              <w:fldChar w:fldCharType="begin"/>
            </w:r>
            <w:r>
              <w:rPr>
                <w:noProof/>
                <w:webHidden/>
              </w:rPr>
              <w:instrText xml:space="preserve"> PAGEREF _Toc181133003 \h </w:instrText>
            </w:r>
            <w:r>
              <w:rPr>
                <w:noProof/>
                <w:webHidden/>
              </w:rPr>
            </w:r>
            <w:r>
              <w:rPr>
                <w:noProof/>
                <w:webHidden/>
              </w:rPr>
              <w:fldChar w:fldCharType="separate"/>
            </w:r>
            <w:r>
              <w:rPr>
                <w:noProof/>
                <w:webHidden/>
              </w:rPr>
              <w:t>9</w:t>
            </w:r>
            <w:r>
              <w:rPr>
                <w:noProof/>
                <w:webHidden/>
              </w:rPr>
              <w:fldChar w:fldCharType="end"/>
            </w:r>
          </w:hyperlink>
        </w:p>
        <w:p w:rsidR="00F80BF0" w:rsidRDefault="00F80BF0">
          <w:pPr>
            <w:pStyle w:val="TDC2"/>
            <w:tabs>
              <w:tab w:val="left" w:pos="880"/>
              <w:tab w:val="right" w:leader="dot" w:pos="8828"/>
            </w:tabs>
            <w:rPr>
              <w:noProof/>
              <w:sz w:val="22"/>
              <w:szCs w:val="22"/>
              <w:lang w:eastAsia="en-US"/>
            </w:rPr>
          </w:pPr>
          <w:hyperlink w:anchor="_Toc181133004" w:history="1">
            <w:r w:rsidRPr="00530998">
              <w:rPr>
                <w:rStyle w:val="Hipervnculo"/>
                <w:rFonts w:ascii="Arial" w:hAnsi="Arial" w:cs="Arial"/>
                <w:b/>
                <w:noProof/>
                <w:lang w:val="es-US"/>
              </w:rPr>
              <w:t>1.1</w:t>
            </w:r>
            <w:r>
              <w:rPr>
                <w:noProof/>
                <w:sz w:val="22"/>
                <w:szCs w:val="22"/>
                <w:lang w:eastAsia="en-US"/>
              </w:rPr>
              <w:tab/>
            </w:r>
            <w:r w:rsidRPr="00530998">
              <w:rPr>
                <w:rStyle w:val="Hipervnculo"/>
                <w:rFonts w:ascii="Arial" w:hAnsi="Arial" w:cs="Arial"/>
                <w:b/>
                <w:noProof/>
                <w:lang w:val="es-US"/>
              </w:rPr>
              <w:t>Antecedentes del Estudio</w:t>
            </w:r>
            <w:r>
              <w:rPr>
                <w:noProof/>
                <w:webHidden/>
              </w:rPr>
              <w:tab/>
            </w:r>
            <w:r>
              <w:rPr>
                <w:noProof/>
                <w:webHidden/>
              </w:rPr>
              <w:fldChar w:fldCharType="begin"/>
            </w:r>
            <w:r>
              <w:rPr>
                <w:noProof/>
                <w:webHidden/>
              </w:rPr>
              <w:instrText xml:space="preserve"> PAGEREF _Toc181133004 \h </w:instrText>
            </w:r>
            <w:r>
              <w:rPr>
                <w:noProof/>
                <w:webHidden/>
              </w:rPr>
            </w:r>
            <w:r>
              <w:rPr>
                <w:noProof/>
                <w:webHidden/>
              </w:rPr>
              <w:fldChar w:fldCharType="separate"/>
            </w:r>
            <w:r>
              <w:rPr>
                <w:noProof/>
                <w:webHidden/>
              </w:rPr>
              <w:t>9</w:t>
            </w:r>
            <w:r>
              <w:rPr>
                <w:noProof/>
                <w:webHidden/>
              </w:rPr>
              <w:fldChar w:fldCharType="end"/>
            </w:r>
          </w:hyperlink>
        </w:p>
        <w:p w:rsidR="00F80BF0" w:rsidRDefault="00F80BF0">
          <w:pPr>
            <w:pStyle w:val="TDC2"/>
            <w:tabs>
              <w:tab w:val="left" w:pos="880"/>
              <w:tab w:val="right" w:leader="dot" w:pos="8828"/>
            </w:tabs>
            <w:rPr>
              <w:noProof/>
              <w:sz w:val="22"/>
              <w:szCs w:val="22"/>
              <w:lang w:eastAsia="en-US"/>
            </w:rPr>
          </w:pPr>
          <w:hyperlink w:anchor="_Toc181133005" w:history="1">
            <w:r w:rsidRPr="00530998">
              <w:rPr>
                <w:rStyle w:val="Hipervnculo"/>
                <w:rFonts w:ascii="Arial" w:hAnsi="Arial" w:cs="Arial"/>
                <w:b/>
                <w:noProof/>
                <w:lang w:val="es-US"/>
              </w:rPr>
              <w:t>1.2</w:t>
            </w:r>
            <w:r>
              <w:rPr>
                <w:noProof/>
                <w:sz w:val="22"/>
                <w:szCs w:val="22"/>
                <w:lang w:eastAsia="en-US"/>
              </w:rPr>
              <w:tab/>
            </w:r>
            <w:r w:rsidRPr="00530998">
              <w:rPr>
                <w:rStyle w:val="Hipervnculo"/>
                <w:rFonts w:ascii="Arial" w:hAnsi="Arial" w:cs="Arial"/>
                <w:b/>
                <w:noProof/>
                <w:lang w:val="es-US"/>
              </w:rPr>
              <w:t>Análisis de la teoría asociada</w:t>
            </w:r>
            <w:r>
              <w:rPr>
                <w:noProof/>
                <w:webHidden/>
              </w:rPr>
              <w:tab/>
            </w:r>
            <w:r>
              <w:rPr>
                <w:noProof/>
                <w:webHidden/>
              </w:rPr>
              <w:fldChar w:fldCharType="begin"/>
            </w:r>
            <w:r>
              <w:rPr>
                <w:noProof/>
                <w:webHidden/>
              </w:rPr>
              <w:instrText xml:space="preserve"> PAGEREF _Toc181133005 \h </w:instrText>
            </w:r>
            <w:r>
              <w:rPr>
                <w:noProof/>
                <w:webHidden/>
              </w:rPr>
            </w:r>
            <w:r>
              <w:rPr>
                <w:noProof/>
                <w:webHidden/>
              </w:rPr>
              <w:fldChar w:fldCharType="separate"/>
            </w:r>
            <w:r>
              <w:rPr>
                <w:noProof/>
                <w:webHidden/>
              </w:rPr>
              <w:t>11</w:t>
            </w:r>
            <w:r>
              <w:rPr>
                <w:noProof/>
                <w:webHidden/>
              </w:rPr>
              <w:fldChar w:fldCharType="end"/>
            </w:r>
          </w:hyperlink>
        </w:p>
        <w:p w:rsidR="00F80BF0" w:rsidRDefault="00F80BF0">
          <w:pPr>
            <w:pStyle w:val="TDC2"/>
            <w:tabs>
              <w:tab w:val="left" w:pos="880"/>
              <w:tab w:val="right" w:leader="dot" w:pos="8828"/>
            </w:tabs>
            <w:rPr>
              <w:noProof/>
              <w:sz w:val="22"/>
              <w:szCs w:val="22"/>
              <w:lang w:eastAsia="en-US"/>
            </w:rPr>
          </w:pPr>
          <w:hyperlink w:anchor="_Toc181133006" w:history="1">
            <w:r w:rsidRPr="00530998">
              <w:rPr>
                <w:rStyle w:val="Hipervnculo"/>
                <w:rFonts w:ascii="Arial" w:hAnsi="Arial" w:cs="Arial"/>
                <w:b/>
                <w:noProof/>
                <w:lang w:val="es-US"/>
              </w:rPr>
              <w:t>1.3</w:t>
            </w:r>
            <w:r>
              <w:rPr>
                <w:noProof/>
                <w:sz w:val="22"/>
                <w:szCs w:val="22"/>
                <w:lang w:eastAsia="en-US"/>
              </w:rPr>
              <w:tab/>
            </w:r>
            <w:r w:rsidRPr="00530998">
              <w:rPr>
                <w:rStyle w:val="Hipervnculo"/>
                <w:rFonts w:ascii="Arial" w:hAnsi="Arial" w:cs="Arial"/>
                <w:b/>
                <w:noProof/>
                <w:lang w:val="es-US"/>
              </w:rPr>
              <w:t>Soluciones existentes y limitaciones</w:t>
            </w:r>
            <w:r>
              <w:rPr>
                <w:noProof/>
                <w:webHidden/>
              </w:rPr>
              <w:tab/>
            </w:r>
            <w:r>
              <w:rPr>
                <w:noProof/>
                <w:webHidden/>
              </w:rPr>
              <w:fldChar w:fldCharType="begin"/>
            </w:r>
            <w:r>
              <w:rPr>
                <w:noProof/>
                <w:webHidden/>
              </w:rPr>
              <w:instrText xml:space="preserve"> PAGEREF _Toc181133006 \h </w:instrText>
            </w:r>
            <w:r>
              <w:rPr>
                <w:noProof/>
                <w:webHidden/>
              </w:rPr>
            </w:r>
            <w:r>
              <w:rPr>
                <w:noProof/>
                <w:webHidden/>
              </w:rPr>
              <w:fldChar w:fldCharType="separate"/>
            </w:r>
            <w:r>
              <w:rPr>
                <w:noProof/>
                <w:webHidden/>
              </w:rPr>
              <w:t>15</w:t>
            </w:r>
            <w:r>
              <w:rPr>
                <w:noProof/>
                <w:webHidden/>
              </w:rPr>
              <w:fldChar w:fldCharType="end"/>
            </w:r>
          </w:hyperlink>
        </w:p>
        <w:p w:rsidR="00F80BF0" w:rsidRDefault="00F80BF0">
          <w:pPr>
            <w:pStyle w:val="TDC2"/>
            <w:tabs>
              <w:tab w:val="right" w:leader="dot" w:pos="8828"/>
            </w:tabs>
            <w:rPr>
              <w:noProof/>
              <w:sz w:val="22"/>
              <w:szCs w:val="22"/>
              <w:lang w:eastAsia="en-US"/>
            </w:rPr>
          </w:pPr>
          <w:hyperlink w:anchor="_Toc181133007" w:history="1">
            <w:r w:rsidRPr="00530998">
              <w:rPr>
                <w:rStyle w:val="Hipervnculo"/>
                <w:rFonts w:ascii="Arial" w:hAnsi="Arial" w:cs="Arial"/>
                <w:b/>
                <w:noProof/>
                <w:lang w:val="es-US"/>
              </w:rPr>
              <w:t>Capítulo 2: Análisis del negocio y Diseño de la solución</w:t>
            </w:r>
            <w:r>
              <w:rPr>
                <w:noProof/>
                <w:webHidden/>
              </w:rPr>
              <w:tab/>
            </w:r>
            <w:r>
              <w:rPr>
                <w:noProof/>
                <w:webHidden/>
              </w:rPr>
              <w:fldChar w:fldCharType="begin"/>
            </w:r>
            <w:r>
              <w:rPr>
                <w:noProof/>
                <w:webHidden/>
              </w:rPr>
              <w:instrText xml:space="preserve"> PAGEREF _Toc181133007 \h </w:instrText>
            </w:r>
            <w:r>
              <w:rPr>
                <w:noProof/>
                <w:webHidden/>
              </w:rPr>
            </w:r>
            <w:r>
              <w:rPr>
                <w:noProof/>
                <w:webHidden/>
              </w:rPr>
              <w:fldChar w:fldCharType="separate"/>
            </w:r>
            <w:r>
              <w:rPr>
                <w:noProof/>
                <w:webHidden/>
              </w:rPr>
              <w:t>16</w:t>
            </w:r>
            <w:r>
              <w:rPr>
                <w:noProof/>
                <w:webHidden/>
              </w:rPr>
              <w:fldChar w:fldCharType="end"/>
            </w:r>
          </w:hyperlink>
        </w:p>
        <w:p w:rsidR="00F80BF0" w:rsidRDefault="00F80BF0">
          <w:pPr>
            <w:pStyle w:val="TDC3"/>
            <w:tabs>
              <w:tab w:val="right" w:leader="dot" w:pos="8828"/>
            </w:tabs>
            <w:rPr>
              <w:noProof/>
              <w:sz w:val="22"/>
              <w:szCs w:val="22"/>
              <w:lang w:eastAsia="en-US"/>
            </w:rPr>
          </w:pPr>
          <w:hyperlink w:anchor="_Toc181133008" w:history="1">
            <w:r w:rsidRPr="00530998">
              <w:rPr>
                <w:rStyle w:val="Hipervnculo"/>
                <w:rFonts w:ascii="Arial" w:hAnsi="Arial" w:cs="Arial"/>
                <w:b/>
                <w:noProof/>
                <w:lang w:val="es-US"/>
              </w:rPr>
              <w:t>2.1: Análisis y modelado del negocio</w:t>
            </w:r>
            <w:r>
              <w:rPr>
                <w:noProof/>
                <w:webHidden/>
              </w:rPr>
              <w:tab/>
            </w:r>
            <w:r>
              <w:rPr>
                <w:noProof/>
                <w:webHidden/>
              </w:rPr>
              <w:fldChar w:fldCharType="begin"/>
            </w:r>
            <w:r>
              <w:rPr>
                <w:noProof/>
                <w:webHidden/>
              </w:rPr>
              <w:instrText xml:space="preserve"> PAGEREF _Toc181133008 \h </w:instrText>
            </w:r>
            <w:r>
              <w:rPr>
                <w:noProof/>
                <w:webHidden/>
              </w:rPr>
            </w:r>
            <w:r>
              <w:rPr>
                <w:noProof/>
                <w:webHidden/>
              </w:rPr>
              <w:fldChar w:fldCharType="separate"/>
            </w:r>
            <w:r>
              <w:rPr>
                <w:noProof/>
                <w:webHidden/>
              </w:rPr>
              <w:t>16</w:t>
            </w:r>
            <w:r>
              <w:rPr>
                <w:noProof/>
                <w:webHidden/>
              </w:rPr>
              <w:fldChar w:fldCharType="end"/>
            </w:r>
          </w:hyperlink>
        </w:p>
        <w:p w:rsidR="00F80BF0" w:rsidRDefault="00F80BF0">
          <w:pPr>
            <w:pStyle w:val="TDC3"/>
            <w:tabs>
              <w:tab w:val="right" w:leader="dot" w:pos="8828"/>
            </w:tabs>
            <w:rPr>
              <w:noProof/>
              <w:sz w:val="22"/>
              <w:szCs w:val="22"/>
              <w:lang w:eastAsia="en-US"/>
            </w:rPr>
          </w:pPr>
          <w:hyperlink w:anchor="_Toc181133009" w:history="1">
            <w:r w:rsidRPr="00530998">
              <w:rPr>
                <w:rStyle w:val="Hipervnculo"/>
                <w:rFonts w:ascii="Arial" w:hAnsi="Arial" w:cs="Arial"/>
                <w:b/>
                <w:noProof/>
                <w:lang w:val="es-US"/>
              </w:rPr>
              <w:t>2.2 Diseño de la solución</w:t>
            </w:r>
            <w:r>
              <w:rPr>
                <w:noProof/>
                <w:webHidden/>
              </w:rPr>
              <w:tab/>
            </w:r>
            <w:r>
              <w:rPr>
                <w:noProof/>
                <w:webHidden/>
              </w:rPr>
              <w:fldChar w:fldCharType="begin"/>
            </w:r>
            <w:r>
              <w:rPr>
                <w:noProof/>
                <w:webHidden/>
              </w:rPr>
              <w:instrText xml:space="preserve"> PAGEREF _Toc181133009 \h </w:instrText>
            </w:r>
            <w:r>
              <w:rPr>
                <w:noProof/>
                <w:webHidden/>
              </w:rPr>
            </w:r>
            <w:r>
              <w:rPr>
                <w:noProof/>
                <w:webHidden/>
              </w:rPr>
              <w:fldChar w:fldCharType="separate"/>
            </w:r>
            <w:r>
              <w:rPr>
                <w:noProof/>
                <w:webHidden/>
              </w:rPr>
              <w:t>17</w:t>
            </w:r>
            <w:r>
              <w:rPr>
                <w:noProof/>
                <w:webHidden/>
              </w:rPr>
              <w:fldChar w:fldCharType="end"/>
            </w:r>
          </w:hyperlink>
        </w:p>
        <w:p w:rsidR="00F80BF0" w:rsidRDefault="00F80BF0">
          <w:pPr>
            <w:pStyle w:val="TDC2"/>
            <w:tabs>
              <w:tab w:val="right" w:leader="dot" w:pos="8828"/>
            </w:tabs>
            <w:rPr>
              <w:noProof/>
              <w:sz w:val="22"/>
              <w:szCs w:val="22"/>
              <w:lang w:eastAsia="en-US"/>
            </w:rPr>
          </w:pPr>
          <w:hyperlink w:anchor="_Toc181133010" w:history="1">
            <w:r w:rsidRPr="00530998">
              <w:rPr>
                <w:rStyle w:val="Hipervnculo"/>
                <w:rFonts w:ascii="Arial" w:hAnsi="Arial" w:cs="Arial"/>
                <w:b/>
                <w:noProof/>
                <w:lang w:val="es-US"/>
              </w:rPr>
              <w:t>Capítulo 3: Diseño y ejecución de pruebas</w:t>
            </w:r>
            <w:r>
              <w:rPr>
                <w:noProof/>
                <w:webHidden/>
              </w:rPr>
              <w:tab/>
            </w:r>
            <w:r>
              <w:rPr>
                <w:noProof/>
                <w:webHidden/>
              </w:rPr>
              <w:fldChar w:fldCharType="begin"/>
            </w:r>
            <w:r>
              <w:rPr>
                <w:noProof/>
                <w:webHidden/>
              </w:rPr>
              <w:instrText xml:space="preserve"> PAGEREF _Toc181133010 \h </w:instrText>
            </w:r>
            <w:r>
              <w:rPr>
                <w:noProof/>
                <w:webHidden/>
              </w:rPr>
            </w:r>
            <w:r>
              <w:rPr>
                <w:noProof/>
                <w:webHidden/>
              </w:rPr>
              <w:fldChar w:fldCharType="separate"/>
            </w:r>
            <w:r>
              <w:rPr>
                <w:noProof/>
                <w:webHidden/>
              </w:rPr>
              <w:t>18</w:t>
            </w:r>
            <w:r>
              <w:rPr>
                <w:noProof/>
                <w:webHidden/>
              </w:rPr>
              <w:fldChar w:fldCharType="end"/>
            </w:r>
          </w:hyperlink>
        </w:p>
        <w:p w:rsidR="00F80BF0" w:rsidRDefault="00F80BF0">
          <w:pPr>
            <w:pStyle w:val="TDC1"/>
            <w:tabs>
              <w:tab w:val="right" w:leader="dot" w:pos="8828"/>
            </w:tabs>
            <w:rPr>
              <w:noProof/>
              <w:sz w:val="22"/>
              <w:szCs w:val="22"/>
              <w:lang w:eastAsia="en-US"/>
            </w:rPr>
          </w:pPr>
          <w:hyperlink w:anchor="_Toc181133011" w:history="1">
            <w:r w:rsidRPr="00530998">
              <w:rPr>
                <w:rStyle w:val="Hipervnculo"/>
                <w:rFonts w:ascii="Arial" w:hAnsi="Arial" w:cs="Arial"/>
                <w:b/>
                <w:noProof/>
                <w:lang w:val="es-US"/>
              </w:rPr>
              <w:t>Conclusiones</w:t>
            </w:r>
            <w:r>
              <w:rPr>
                <w:noProof/>
                <w:webHidden/>
              </w:rPr>
              <w:tab/>
            </w:r>
            <w:r>
              <w:rPr>
                <w:noProof/>
                <w:webHidden/>
              </w:rPr>
              <w:fldChar w:fldCharType="begin"/>
            </w:r>
            <w:r>
              <w:rPr>
                <w:noProof/>
                <w:webHidden/>
              </w:rPr>
              <w:instrText xml:space="preserve"> PAGEREF _Toc181133011 \h </w:instrText>
            </w:r>
            <w:r>
              <w:rPr>
                <w:noProof/>
                <w:webHidden/>
              </w:rPr>
            </w:r>
            <w:r>
              <w:rPr>
                <w:noProof/>
                <w:webHidden/>
              </w:rPr>
              <w:fldChar w:fldCharType="separate"/>
            </w:r>
            <w:r>
              <w:rPr>
                <w:noProof/>
                <w:webHidden/>
              </w:rPr>
              <w:t>19</w:t>
            </w:r>
            <w:r>
              <w:rPr>
                <w:noProof/>
                <w:webHidden/>
              </w:rPr>
              <w:fldChar w:fldCharType="end"/>
            </w:r>
          </w:hyperlink>
        </w:p>
        <w:p w:rsidR="00F80BF0" w:rsidRDefault="00F80BF0">
          <w:pPr>
            <w:pStyle w:val="TDC1"/>
            <w:tabs>
              <w:tab w:val="right" w:leader="dot" w:pos="8828"/>
            </w:tabs>
            <w:rPr>
              <w:noProof/>
              <w:sz w:val="22"/>
              <w:szCs w:val="22"/>
              <w:lang w:eastAsia="en-US"/>
            </w:rPr>
          </w:pPr>
          <w:hyperlink w:anchor="_Toc181133012" w:history="1">
            <w:r w:rsidRPr="00530998">
              <w:rPr>
                <w:rStyle w:val="Hipervnculo"/>
                <w:rFonts w:ascii="Arial" w:hAnsi="Arial" w:cs="Arial"/>
                <w:b/>
                <w:noProof/>
                <w:lang w:val="es-US"/>
              </w:rPr>
              <w:t>Referencias bibliográficas</w:t>
            </w:r>
            <w:r>
              <w:rPr>
                <w:noProof/>
                <w:webHidden/>
              </w:rPr>
              <w:tab/>
            </w:r>
            <w:r>
              <w:rPr>
                <w:noProof/>
                <w:webHidden/>
              </w:rPr>
              <w:fldChar w:fldCharType="begin"/>
            </w:r>
            <w:r>
              <w:rPr>
                <w:noProof/>
                <w:webHidden/>
              </w:rPr>
              <w:instrText xml:space="preserve"> PAGEREF _Toc181133012 \h </w:instrText>
            </w:r>
            <w:r>
              <w:rPr>
                <w:noProof/>
                <w:webHidden/>
              </w:rPr>
            </w:r>
            <w:r>
              <w:rPr>
                <w:noProof/>
                <w:webHidden/>
              </w:rPr>
              <w:fldChar w:fldCharType="separate"/>
            </w:r>
            <w:r>
              <w:rPr>
                <w:noProof/>
                <w:webHidden/>
              </w:rPr>
              <w:t>20</w:t>
            </w:r>
            <w:r>
              <w:rPr>
                <w:noProof/>
                <w:webHidden/>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81132999"/>
      <w:r w:rsidRPr="00D1157F">
        <w:rPr>
          <w:rFonts w:ascii="Arial" w:hAnsi="Arial" w:cs="Arial"/>
          <w:b/>
          <w:color w:val="auto"/>
          <w:sz w:val="24"/>
          <w:szCs w:val="24"/>
          <w:lang w:val="es-US"/>
        </w:rPr>
        <w:lastRenderedPageBreak/>
        <w:t>Resumen</w:t>
      </w:r>
      <w:bookmarkEnd w:id="0"/>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1" w:name="_Toc181133000"/>
      <w:proofErr w:type="spellStart"/>
      <w:r w:rsidRPr="00AE319F">
        <w:rPr>
          <w:rFonts w:ascii="Arial" w:hAnsi="Arial" w:cs="Arial"/>
          <w:b/>
          <w:color w:val="auto"/>
          <w:sz w:val="24"/>
          <w:szCs w:val="24"/>
          <w:lang w:val="es-US"/>
        </w:rPr>
        <w:lastRenderedPageBreak/>
        <w:t>Abstract</w:t>
      </w:r>
      <w:bookmarkEnd w:id="1"/>
      <w:proofErr w:type="spellEnd"/>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Pr="00AA0647" w:rsidRDefault="00D1157F" w:rsidP="00AA0647">
      <w:pPr>
        <w:pStyle w:val="Ttulo1"/>
        <w:spacing w:line="360" w:lineRule="auto"/>
        <w:jc w:val="both"/>
        <w:rPr>
          <w:rFonts w:ascii="Arial" w:hAnsi="Arial" w:cs="Arial"/>
          <w:b/>
          <w:color w:val="auto"/>
          <w:sz w:val="24"/>
          <w:szCs w:val="24"/>
          <w:lang w:val="es-US"/>
        </w:rPr>
      </w:pPr>
      <w:bookmarkStart w:id="2" w:name="_Toc181133001"/>
      <w:r w:rsidRPr="00AA0647">
        <w:rPr>
          <w:rFonts w:ascii="Arial" w:hAnsi="Arial" w:cs="Arial"/>
          <w:b/>
          <w:color w:val="auto"/>
          <w:sz w:val="24"/>
          <w:szCs w:val="24"/>
          <w:lang w:val="es-US"/>
        </w:rPr>
        <w:lastRenderedPageBreak/>
        <w:t>Introducción</w:t>
      </w:r>
      <w:bookmarkEnd w:id="2"/>
    </w:p>
    <w:p w:rsidR="00CE2115" w:rsidRPr="00AA0647" w:rsidRDefault="00347B6E"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Según </w:t>
      </w:r>
      <w:r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&lt;EndNote&gt;&lt;Cite&gt;&lt;Author&gt;Calle García&lt;/Author&gt;&lt;Year&gt;2024&lt;/Year&gt;&lt;RecNum&gt;10&lt;/RecNum&gt;&lt;DisplayText&gt;(Calle García, Alvarado Choez, Anzules Cruz, &amp;amp; Menéndez Parrales, 2024)&lt;/DisplayText&gt;&lt;record&gt;&lt;rec-number&gt;10&lt;/rec-number&gt;&lt;foreign-keys&gt;&lt;key app="EN" db-id="rx5pa09dtdxfp6edtwppz9x7xzstw9t9rvve" timestamp="1730138572"&gt;10&lt;/key&gt;&lt;/foreign-keys&gt;&lt;ref-type name="Journal Article"&gt;17&lt;/ref-type&gt;&lt;contributors&gt;&lt;authors&gt;&lt;author&gt;Calle García, Aldrin Jefferson&lt;/author&gt;&lt;author&gt;Alvarado Choez, Karla Jennifer&lt;/author&gt;&lt;author&gt;Anzules Cruz, Jorleny Jael&lt;/author&gt;&lt;author&gt;Menéndez Parrales, Arianna Ghislene&lt;/author&gt;&lt;/authors&gt;&lt;/contributors&gt;&lt;titles&gt;&lt;title&gt;NUEVAS HERRAMIENTAS TECNOLÓGICAS EN LA RECOPILACIÓN DE DATOS DE MERCADO&lt;/title&gt;&lt;secondary-title&gt;Ciencia y Desarrollo&lt;/secondary-title&gt;&lt;/titles&gt;&lt;periodical&gt;&lt;full-title&gt;Ciencia y Desarrollo&lt;/full-title&gt;&lt;/periodical&gt;&lt;dates&gt;&lt;year&gt;2024&lt;/year&gt;&lt;/dates&gt;&lt;urls&gt;&lt;/urls&gt;&lt;/record&gt;&lt;/Cite&gt;&lt;/EndNote&gt;</w:instrText>
      </w:r>
      <w:r w:rsidRPr="00AA0647">
        <w:rPr>
          <w:rFonts w:ascii="Arial" w:hAnsi="Arial" w:cs="Arial"/>
          <w:sz w:val="24"/>
          <w:szCs w:val="24"/>
          <w:lang w:val="es-US"/>
        </w:rPr>
        <w:fldChar w:fldCharType="separate"/>
      </w:r>
      <w:r w:rsidRPr="00AA0647">
        <w:rPr>
          <w:rFonts w:ascii="Arial" w:hAnsi="Arial" w:cs="Arial"/>
          <w:noProof/>
          <w:sz w:val="24"/>
          <w:szCs w:val="24"/>
          <w:lang w:val="es-US"/>
        </w:rPr>
        <w:t>(Calle García, Alvarado Choez, Anzules Cruz, &amp; Menéndez Parrales, 2024)</w:t>
      </w:r>
      <w:r w:rsidRPr="00AA0647">
        <w:rPr>
          <w:rFonts w:ascii="Arial" w:hAnsi="Arial" w:cs="Arial"/>
          <w:sz w:val="24"/>
          <w:szCs w:val="24"/>
          <w:lang w:val="es-US"/>
        </w:rPr>
        <w:fldChar w:fldCharType="end"/>
      </w:r>
      <w:r w:rsidRPr="00AA0647">
        <w:rPr>
          <w:rFonts w:ascii="Arial" w:hAnsi="Arial" w:cs="Arial"/>
          <w:sz w:val="24"/>
          <w:szCs w:val="24"/>
          <w:lang w:val="es-US"/>
        </w:rPr>
        <w:t>, e</w:t>
      </w:r>
      <w:r w:rsidR="00CE2115" w:rsidRPr="00AA0647">
        <w:rPr>
          <w:rFonts w:ascii="Arial" w:hAnsi="Arial" w:cs="Arial"/>
          <w:sz w:val="24"/>
          <w:szCs w:val="24"/>
          <w:lang w:val="es-US"/>
        </w:rPr>
        <w:t>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Este fenómeno</w:t>
      </w:r>
      <w:r w:rsidR="00347B6E" w:rsidRPr="00AA0647">
        <w:rPr>
          <w:rFonts w:ascii="Arial" w:hAnsi="Arial" w:cs="Arial"/>
          <w:sz w:val="24"/>
          <w:szCs w:val="24"/>
          <w:lang w:val="es-US"/>
        </w:rPr>
        <w:t xml:space="preserve"> </w:t>
      </w:r>
      <w:r w:rsidRPr="00AA0647">
        <w:rPr>
          <w:rFonts w:ascii="Arial" w:hAnsi="Arial" w:cs="Arial"/>
          <w:sz w:val="24"/>
          <w:szCs w:val="24"/>
          <w:lang w:val="es-US"/>
        </w:rPr>
        <w:t>del flujo constante y variado de información</w:t>
      </w:r>
      <w:r w:rsidR="00347B6E" w:rsidRPr="00AA0647">
        <w:rPr>
          <w:rFonts w:ascii="Arial" w:hAnsi="Arial" w:cs="Arial"/>
          <w:sz w:val="24"/>
          <w:szCs w:val="24"/>
          <w:lang w:val="es-US"/>
        </w:rPr>
        <w:t xml:space="preserve">, como refiere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(Biroğul &amp; Gültekin, 2016)</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w:t>
      </w:r>
      <w:r w:rsidRPr="00AA0647">
        <w:rPr>
          <w:rFonts w:ascii="Arial" w:hAnsi="Arial" w:cs="Arial"/>
          <w:sz w:val="24"/>
          <w:szCs w:val="24"/>
          <w:lang w:val="es-US"/>
        </w:rPr>
        <w:t xml:space="preserve"> ha obligado a las empresas a adoptar nuevas estrategias para su gestión y análisis. La diversidad en los formatos y las fuentes de estos datos complica su integración dentro de los sistemas empresariales existentes y para la toma de decisiones asoc</w:t>
      </w:r>
      <w:r w:rsidR="009601A4">
        <w:rPr>
          <w:rFonts w:ascii="Arial" w:hAnsi="Arial" w:cs="Arial"/>
          <w:sz w:val="24"/>
          <w:szCs w:val="24"/>
          <w:lang w:val="es-US"/>
        </w:rPr>
        <w:t xml:space="preserve">iada al análisis de estos datos. </w:t>
      </w:r>
      <w:r w:rsidR="00347B6E" w:rsidRPr="00AA0647">
        <w:rPr>
          <w:rFonts w:ascii="Arial" w:hAnsi="Arial" w:cs="Arial"/>
          <w:sz w:val="24"/>
          <w:szCs w:val="24"/>
          <w:lang w:val="es-US"/>
        </w:rPr>
        <w:t xml:space="preserve">Seguidamente en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&lt;EndNote&gt;&lt;Cite&gt;&lt;Author&gt;Kumar&lt;/Author&gt;&lt;Year&gt;2023&lt;/Year&gt;&lt;RecNum&gt;12&lt;/RecNum&gt;&lt;DisplayText&gt;(Kumar, 2023)&lt;/DisplayText&gt;&lt;record&gt;&lt;rec-number&gt;12&lt;/rec-number&gt;&lt;foreign-keys&gt;&lt;key app="EN" db-id="rx5pa09dtdxfp6edtwppz9x7xzstw9t9rvve" timestamp="1730138579"&gt;12&lt;/key&gt;&lt;/foreign-keys&gt;&lt;ref-type name="Journal Article"&gt;17&lt;/ref-type&gt;&lt;contributors&gt;&lt;authors&gt;&lt;author&gt;Kumar, Subhadip&lt;/author&gt;&lt;/authors&gt;&lt;/contributors&gt;&lt;titles&gt;&lt;title&gt;Data Silos A Roadblock for AIOps&lt;/title&gt;&lt;secondary-title&gt;ArXiv&lt;/secondary-title&gt;&lt;/titles&gt;&lt;periodical&gt;&lt;full-title&gt;ArXiv&lt;/full-title&gt;&lt;/periodical&gt;&lt;volume&gt;abs/2312.10039&lt;/volume&gt;&lt;dates&gt;&lt;year&gt;2023&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(Kumar, 2023)</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 xml:space="preserve"> se plantea que </w:t>
      </w:r>
      <w:r w:rsidRPr="00AA0647">
        <w:rPr>
          <w:rFonts w:ascii="Arial" w:hAnsi="Arial" w:cs="Arial"/>
          <w:sz w:val="24"/>
          <w:szCs w:val="24"/>
          <w:lang w:val="es-US"/>
        </w:rPr>
        <w:t>el manejo inadecuado o la falta de integración eficiente pueden llevar a la creación de silos de datos, donde la información queda aislada dentro de dife</w:t>
      </w:r>
      <w:r w:rsidR="009601A4">
        <w:rPr>
          <w:rFonts w:ascii="Arial" w:hAnsi="Arial" w:cs="Arial"/>
          <w:sz w:val="24"/>
          <w:szCs w:val="24"/>
          <w:lang w:val="es-US"/>
        </w:rPr>
        <w:t>rentes departamentos o sistemas.</w:t>
      </w:r>
    </w:p>
    <w:p w:rsidR="00CE2115" w:rsidRPr="00AA0647" w:rsidRDefault="00CE2115" w:rsidP="00AA0647">
      <w:pPr>
        <w:spacing w:line="360" w:lineRule="auto"/>
        <w:jc w:val="both"/>
        <w:rPr>
          <w:rFonts w:ascii="Arial" w:hAnsi="Arial" w:cs="Arial"/>
          <w:sz w:val="24"/>
          <w:szCs w:val="24"/>
          <w:lang w:val="es-US" w:eastAsia="en-US"/>
        </w:rPr>
      </w:pPr>
      <w:r w:rsidRPr="00AA0647">
        <w:rPr>
          <w:rFonts w:ascii="Arial" w:hAnsi="Arial" w:cs="Arial"/>
          <w:sz w:val="24"/>
          <w:szCs w:val="24"/>
          <w:lang w:val="es-US"/>
        </w:rPr>
        <w:t xml:space="preserve">Todo esto desembocado en que </w:t>
      </w:r>
      <w:r w:rsidRPr="00AA0647">
        <w:rPr>
          <w:rFonts w:ascii="Arial" w:hAnsi="Arial" w:cs="Arial"/>
          <w:sz w:val="24"/>
          <w:szCs w:val="24"/>
          <w:lang w:val="es-US" w:eastAsia="en-US"/>
        </w:rPr>
        <w:t xml:space="preserve">la capacidad para </w:t>
      </w:r>
      <w:r w:rsidR="003E7261">
        <w:rPr>
          <w:rFonts w:ascii="Arial" w:hAnsi="Arial" w:cs="Arial"/>
          <w:sz w:val="24"/>
          <w:szCs w:val="24"/>
          <w:lang w:val="es-US" w:eastAsia="en-US"/>
        </w:rPr>
        <w:t>tomar decisiones a partir de estos datos se vea afectada</w:t>
      </w:r>
      <w:r w:rsidRPr="00AA0647">
        <w:rPr>
          <w:rFonts w:ascii="Arial" w:hAnsi="Arial" w:cs="Arial"/>
          <w:sz w:val="24"/>
          <w:szCs w:val="24"/>
          <w:lang w:val="es-US" w:eastAsia="en-US"/>
        </w:rPr>
        <w:t xml:space="preserve">. En primer lugar, la calidad y consistencia de los datos son esenciales para obtener resultados precisos. Sin embargo, muchas organizaciones enfrentan problemas con la calidad de los datos debido a su dispersión y falta de estandarización </w:t>
      </w:r>
      <w:r w:rsidR="00347B6E"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&lt;EndNote&gt;&lt;Cite&gt;&lt;Author&gt;Robles Angeles&lt;/Author&gt;&lt;Year&gt;2023&lt;/Year&gt;&lt;RecNum&gt;13&lt;/RecNum&gt;&lt;DisplayText&gt;(Robles Angeles, Robles Angeles, Ángeles Hernández, &amp;amp; Acosta Miranda,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347B6E" w:rsidRPr="00AA0647">
        <w:rPr>
          <w:rFonts w:ascii="Arial" w:hAnsi="Arial" w:cs="Arial"/>
          <w:sz w:val="24"/>
          <w:szCs w:val="24"/>
          <w:lang w:val="es-US" w:eastAsia="en-US"/>
        </w:rPr>
        <w:fldChar w:fldCharType="separate"/>
      </w:r>
      <w:r w:rsidR="00347B6E" w:rsidRPr="00AA0647">
        <w:rPr>
          <w:rFonts w:ascii="Arial" w:hAnsi="Arial" w:cs="Arial"/>
          <w:noProof/>
          <w:sz w:val="24"/>
          <w:szCs w:val="24"/>
          <w:lang w:val="es-US" w:eastAsia="en-US"/>
        </w:rPr>
        <w:t>(Robles Angeles, Robles Angeles, Ángeles Hernández, &amp; Acosta Miranda, 2023)</w:t>
      </w:r>
      <w:r w:rsidR="00347B6E" w:rsidRPr="00AA0647">
        <w:rPr>
          <w:rFonts w:ascii="Arial" w:hAnsi="Arial" w:cs="Arial"/>
          <w:sz w:val="24"/>
          <w:szCs w:val="24"/>
          <w:lang w:val="es-US" w:eastAsia="en-US"/>
        </w:rPr>
        <w:fldChar w:fldCharType="end"/>
      </w:r>
      <w:hyperlink r:id="rId7" w:tgtFrame="_blank" w:history="1"/>
      <w:r w:rsidRPr="00AA0647">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sidR="00AA0647"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&lt;EndNote&gt;&lt;Cite&gt;&lt;Author&gt;Dmitriyev&lt;/Author&gt;&lt;Year&gt;2022&lt;/Year&gt;&lt;RecNum&gt;14&lt;/RecNum&gt;&lt;DisplayText&gt;(Dmitriyev, Mahmoud, &amp;amp; Marín-Ortega, 2022)&lt;/DisplayText&gt;&lt;record&gt;&lt;rec-number&gt;14&lt;/rec-number&gt;&lt;foreign-keys&gt;&lt;key app="EN" db-id="rx5pa09dtdxfp6edtwppz9x7xzstw9t9rvve" timestamp="1730138589"&gt;14&lt;/key&gt;&lt;/foreign-keys&gt;&lt;ref-type name="Journal Article"&gt;17&lt;/ref-type&gt;&lt;contributors&gt;&lt;authors&gt;&lt;author&gt;Dmitriyev, Viktor&lt;/author&gt;&lt;author&gt;Mahmoud, Tariq&lt;/author&gt;&lt;author&gt;Marín-Ortega, Pablo Michel&lt;/author&gt;&lt;/authors&gt;&lt;/contributors&gt;&lt;titles&gt;&lt;title&gt;SOA enabled ELTA: approach in designing business intelligence solutions in Era of Big Data&lt;/title&gt;&lt;secondary-title&gt;International Journal of Information Systems and Project Management&lt;/secondary-title&gt;&lt;/titles&gt;&lt;periodical&gt;&lt;full-title&gt;International Journal of Information Systems and Project Management&lt;/full-title&gt;&lt;/periodical&gt;&lt;dates&gt;&lt;year&gt;2022&lt;/year&gt;&lt;/dates&gt;&lt;urls&gt;&lt;/urls&gt;&lt;/record&gt;&lt;/Cite&gt;&lt;/EndNote&gt;</w:instrText>
      </w:r>
      <w:r w:rsidR="00AA0647" w:rsidRPr="00AA0647">
        <w:rPr>
          <w:rFonts w:ascii="Arial" w:hAnsi="Arial" w:cs="Arial"/>
          <w:sz w:val="24"/>
          <w:szCs w:val="24"/>
          <w:lang w:val="es-US" w:eastAsia="en-US"/>
        </w:rPr>
        <w:fldChar w:fldCharType="separate"/>
      </w:r>
      <w:r w:rsidR="00AA0647" w:rsidRPr="00AA0647">
        <w:rPr>
          <w:rFonts w:ascii="Arial" w:hAnsi="Arial" w:cs="Arial"/>
          <w:noProof/>
          <w:sz w:val="24"/>
          <w:szCs w:val="24"/>
          <w:lang w:val="es-US" w:eastAsia="en-US"/>
        </w:rPr>
        <w:t>(Dmitriyev, Mahmoud, &amp; Marín-Ortega, 2022)</w:t>
      </w:r>
      <w:r w:rsidR="00AA0647" w:rsidRPr="00AA0647">
        <w:rPr>
          <w:rFonts w:ascii="Arial" w:hAnsi="Arial" w:cs="Arial"/>
          <w:sz w:val="24"/>
          <w:szCs w:val="24"/>
          <w:lang w:val="es-US" w:eastAsia="en-US"/>
        </w:rPr>
        <w:fldChar w:fldCharType="end"/>
      </w:r>
      <w:hyperlink r:id="rId8" w:tgtFrame="_blank" w:history="1"/>
      <w:r w:rsidRPr="00AA0647">
        <w:rPr>
          <w:rFonts w:ascii="Arial" w:hAnsi="Arial" w:cs="Arial"/>
          <w:sz w:val="24"/>
          <w:szCs w:val="24"/>
          <w:lang w:val="es-US" w:eastAsia="en-US"/>
        </w:rPr>
        <w:t>.</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Para superar estos desafíos, las empresas están adoptando soluciones que centralizan la gestión y análisis de datos. La inteligencia de negocios (BI) se presenta como una solución efectiva al integrar todos los datos distribuidos dentro </w:t>
      </w:r>
      <w:r w:rsidRPr="00AA0647">
        <w:rPr>
          <w:rFonts w:ascii="Arial" w:hAnsi="Arial" w:cs="Arial"/>
          <w:sz w:val="24"/>
          <w:szCs w:val="24"/>
          <w:lang w:val="es-US"/>
        </w:rPr>
        <w:lastRenderedPageBreak/>
        <w:t>de un único almacén centralizado. Esta centralización permite una visión más completa del desempeño empresarial y facilita la toma rápida y precisa de decisiones</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(Biroğul &amp; Gültekin, 2016)</w:t>
      </w:r>
      <w:r w:rsidR="00AA0647" w:rsidRPr="00AA0647">
        <w:rPr>
          <w:rFonts w:ascii="Arial" w:hAnsi="Arial" w:cs="Arial"/>
          <w:sz w:val="24"/>
          <w:szCs w:val="24"/>
          <w:lang w:val="es-US"/>
        </w:rPr>
        <w:fldChar w:fldCharType="end"/>
      </w:r>
      <w:r w:rsidRPr="00AA0647">
        <w:rPr>
          <w:rFonts w:ascii="Arial" w:hAnsi="Arial" w:cs="Arial"/>
          <w:sz w:val="24"/>
          <w:szCs w:val="24"/>
          <w:lang w:val="es-US"/>
        </w:rPr>
        <w:t xml:space="preserve">. </w:t>
      </w:r>
      <w:r w:rsidR="00AA0647" w:rsidRPr="00AA0647">
        <w:rPr>
          <w:rFonts w:ascii="Arial" w:hAnsi="Arial" w:cs="Arial"/>
          <w:sz w:val="24"/>
          <w:szCs w:val="24"/>
          <w:lang w:val="es-US"/>
        </w:rPr>
        <w:t xml:space="preserve">Finalmente, según </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&lt;EndNote&gt;&lt;Cite&gt;&lt;Author&gt;Robles Angeles&lt;/Author&gt;&lt;Year&gt;2023&lt;/Year&gt;&lt;RecNum&gt;13&lt;/RecNum&gt;&lt;DisplayText&gt;(Robles Angeles et al.,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(Robles Angeles et al., 2023)</w:t>
      </w:r>
      <w:r w:rsidR="00AA0647" w:rsidRPr="00AA0647">
        <w:rPr>
          <w:rFonts w:ascii="Arial" w:hAnsi="Arial" w:cs="Arial"/>
          <w:sz w:val="24"/>
          <w:szCs w:val="24"/>
          <w:lang w:val="es-US"/>
        </w:rPr>
        <w:fldChar w:fldCharType="end"/>
      </w:r>
      <w:r w:rsidR="00AA0647" w:rsidRPr="00AA0647">
        <w:rPr>
          <w:rFonts w:ascii="Arial" w:hAnsi="Arial" w:cs="Arial"/>
          <w:sz w:val="24"/>
          <w:szCs w:val="24"/>
          <w:lang w:val="es-US"/>
        </w:rPr>
        <w:t>, e</w:t>
      </w:r>
      <w:r w:rsidRPr="00AA0647">
        <w:rPr>
          <w:rFonts w:ascii="Arial" w:hAnsi="Arial" w:cs="Arial"/>
          <w:sz w:val="24"/>
          <w:szCs w:val="24"/>
          <w:lang w:val="es-US"/>
        </w:rPr>
        <w:t>l uso del proceso ETL (extracción, transformación y carga) es crucial para consolidar los datos provenientes de diversas fuentes en un repositorio centralizado, mejorando así su integridad y accesibilidad.</w:t>
      </w:r>
    </w:p>
    <w:p w:rsidR="00254996" w:rsidRPr="00AA0647" w:rsidRDefault="00CE2115"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En el contexto cubano actual, empresas como </w:t>
      </w:r>
      <w:r w:rsidR="009F7449" w:rsidRPr="00AA0647">
        <w:rPr>
          <w:rFonts w:ascii="Arial" w:hAnsi="Arial" w:cs="Arial"/>
          <w:sz w:val="24"/>
          <w:szCs w:val="24"/>
          <w:lang w:val="es-US"/>
        </w:rPr>
        <w:t>CI</w:t>
      </w:r>
      <w:r w:rsidR="004D67C6" w:rsidRPr="00AA0647">
        <w:rPr>
          <w:rFonts w:ascii="Arial" w:hAnsi="Arial" w:cs="Arial"/>
          <w:sz w:val="24"/>
          <w:szCs w:val="24"/>
          <w:lang w:val="es-US"/>
        </w:rPr>
        <w:t>T</w:t>
      </w:r>
      <w:r w:rsidR="009F7449" w:rsidRPr="00AA0647">
        <w:rPr>
          <w:rFonts w:ascii="Arial" w:hAnsi="Arial" w:cs="Arial"/>
          <w:sz w:val="24"/>
          <w:szCs w:val="24"/>
          <w:lang w:val="es-US"/>
        </w:rPr>
        <w:t>MATEL</w:t>
      </w:r>
      <w:r w:rsidRPr="00AA0647">
        <w:rPr>
          <w:rFonts w:ascii="Arial" w:hAnsi="Arial" w:cs="Arial"/>
          <w:sz w:val="24"/>
          <w:szCs w:val="24"/>
          <w:lang w:val="es-US"/>
        </w:rPr>
        <w:t xml:space="preserve"> se han visto inmersas en esta situación. CI</w:t>
      </w:r>
      <w:r w:rsidR="004D67C6" w:rsidRPr="00AA0647">
        <w:rPr>
          <w:rFonts w:ascii="Arial" w:hAnsi="Arial" w:cs="Arial"/>
          <w:sz w:val="24"/>
          <w:szCs w:val="24"/>
          <w:lang w:val="es-US"/>
        </w:rPr>
        <w:t>T</w:t>
      </w:r>
      <w:r w:rsidRPr="00AA0647">
        <w:rPr>
          <w:rFonts w:ascii="Arial" w:hAnsi="Arial" w:cs="Arial"/>
          <w:sz w:val="24"/>
          <w:szCs w:val="24"/>
          <w:lang w:val="es-US"/>
        </w:rPr>
        <w:t>MATEL</w:t>
      </w:r>
      <w:r w:rsidR="00254996" w:rsidRPr="00AA0647">
        <w:rPr>
          <w:rFonts w:ascii="Arial" w:hAnsi="Arial" w:cs="Arial"/>
          <w:sz w:val="24"/>
          <w:szCs w:val="24"/>
          <w:lang w:val="es-US"/>
        </w:rPr>
        <w:t xml:space="preserve">, una empresa cubana con presencia en el ámbito digital, enfrenta </w:t>
      </w:r>
      <w:r w:rsidR="004D67C6" w:rsidRPr="00AA0647">
        <w:rPr>
          <w:rFonts w:ascii="Arial" w:hAnsi="Arial" w:cs="Arial"/>
          <w:sz w:val="24"/>
          <w:szCs w:val="24"/>
          <w:lang w:val="es-US"/>
        </w:rPr>
        <w:t>al desafiante obstáculo de</w:t>
      </w:r>
      <w:r w:rsidR="00254996" w:rsidRPr="00AA0647">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sidRPr="00AA0647">
        <w:rPr>
          <w:rFonts w:ascii="Arial" w:hAnsi="Arial" w:cs="Arial"/>
          <w:sz w:val="24"/>
          <w:szCs w:val="24"/>
          <w:lang w:val="es-US"/>
        </w:rPr>
        <w:t>se hace necesario en acceso frecuente y variante a estos datos</w:t>
      </w:r>
      <w:r w:rsidR="00254996" w:rsidRPr="00AA0647">
        <w:rPr>
          <w:rFonts w:ascii="Arial" w:hAnsi="Arial" w:cs="Arial"/>
          <w:sz w:val="24"/>
          <w:szCs w:val="24"/>
          <w:lang w:val="es-US"/>
        </w:rPr>
        <w:t>.</w:t>
      </w:r>
    </w:p>
    <w:p w:rsidR="00254996"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La falta de un sistema centralizado </w:t>
      </w:r>
      <w:r w:rsidR="00135D1F" w:rsidRPr="00AA0647">
        <w:rPr>
          <w:rFonts w:ascii="Arial" w:hAnsi="Arial" w:cs="Arial"/>
          <w:sz w:val="24"/>
          <w:szCs w:val="24"/>
          <w:lang w:val="es-US"/>
        </w:rPr>
        <w:t xml:space="preserve">y los mecanismos adecuados para el acceso, gestión y visualización de los datos </w:t>
      </w:r>
      <w:r w:rsidRPr="00AA0647">
        <w:rPr>
          <w:rFonts w:ascii="Arial" w:hAnsi="Arial" w:cs="Arial"/>
          <w:sz w:val="24"/>
          <w:szCs w:val="24"/>
          <w:lang w:val="es-US"/>
        </w:rPr>
        <w:t xml:space="preserve">impide a la </w:t>
      </w:r>
      <w:r w:rsidR="00135D1F" w:rsidRPr="00AA0647">
        <w:rPr>
          <w:rFonts w:ascii="Arial" w:hAnsi="Arial" w:cs="Arial"/>
          <w:sz w:val="24"/>
          <w:szCs w:val="24"/>
          <w:lang w:val="es-US"/>
        </w:rPr>
        <w:t>empresa</w:t>
      </w:r>
      <w:r w:rsidRPr="00AA0647">
        <w:rPr>
          <w:rFonts w:ascii="Arial" w:hAnsi="Arial" w:cs="Arial"/>
          <w:sz w:val="24"/>
          <w:szCs w:val="24"/>
          <w:lang w:val="es-US"/>
        </w:rPr>
        <w:t xml:space="preserve"> aprovechar plenamente su potencial de datos, lo que limita su capacidad para responder ágilmente a las demandas del mercado y optimizar sus operaciones internas. Actualmente, </w:t>
      </w:r>
      <w:r w:rsidR="00135D1F" w:rsidRPr="00AA0647">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AA0647">
        <w:rPr>
          <w:rFonts w:ascii="Arial" w:hAnsi="Arial" w:cs="Arial"/>
          <w:sz w:val="24"/>
          <w:szCs w:val="24"/>
          <w:lang w:val="es-US"/>
        </w:rPr>
        <w:t>.</w:t>
      </w:r>
    </w:p>
    <w:p w:rsidR="00254996" w:rsidRPr="00AA0647" w:rsidRDefault="009F7449"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Con este</w:t>
      </w:r>
      <w:r w:rsidR="00254996" w:rsidRPr="00AA0647">
        <w:rPr>
          <w:rFonts w:ascii="Arial" w:hAnsi="Arial" w:cs="Arial"/>
          <w:sz w:val="24"/>
          <w:szCs w:val="24"/>
          <w:lang w:val="es-US"/>
        </w:rPr>
        <w:t xml:space="preserve"> proyecto </w:t>
      </w:r>
      <w:r w:rsidRPr="00AA0647">
        <w:rPr>
          <w:rFonts w:ascii="Arial" w:hAnsi="Arial" w:cs="Arial"/>
          <w:sz w:val="24"/>
          <w:szCs w:val="24"/>
          <w:lang w:val="es-US"/>
        </w:rPr>
        <w:t>se busca</w:t>
      </w:r>
      <w:r w:rsidR="00254996" w:rsidRPr="00AA0647">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sidRPr="00AA0647">
        <w:rPr>
          <w:rFonts w:ascii="Arial" w:hAnsi="Arial" w:cs="Arial"/>
          <w:sz w:val="24"/>
          <w:szCs w:val="24"/>
          <w:lang w:val="es-US"/>
        </w:rPr>
        <w:t xml:space="preserve"> por personal no relacionado a la informática</w:t>
      </w:r>
      <w:r w:rsidR="00254996" w:rsidRPr="00AA0647">
        <w:rPr>
          <w:rFonts w:ascii="Arial" w:hAnsi="Arial" w:cs="Arial"/>
          <w:sz w:val="24"/>
          <w:szCs w:val="24"/>
          <w:lang w:val="es-US"/>
        </w:rPr>
        <w:t>. Esta centralización no solo mejorará la integridad y seguridad de los datos, sino que también fomentará una mayor colaboración entre los departamentos al proporcionar una única fuente de verdad.</w:t>
      </w:r>
    </w:p>
    <w:p w:rsidR="002D44C9"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Con esta iniciativa, se espera transformar la manera en que la Entidad gestiona sus datos, permitiendo una toma de decisiones más ágil y fundamentada. El proyecto </w:t>
      </w:r>
      <w:r w:rsidRPr="00AA0647">
        <w:rPr>
          <w:rFonts w:ascii="Arial" w:hAnsi="Arial" w:cs="Arial"/>
          <w:sz w:val="24"/>
          <w:szCs w:val="24"/>
          <w:lang w:val="es-US"/>
        </w:rPr>
        <w:lastRenderedPageBreak/>
        <w:t>incluirá tanto el diseño e implementación técnica como la documentación exhaustiva del proceso, asegurando que todos los aspectos del sistema sean comprensibles y replicables en el futuro.</w:t>
      </w:r>
    </w:p>
    <w:p w:rsidR="00B52137" w:rsidRPr="00AA0647" w:rsidRDefault="00B52137" w:rsidP="00AA0647">
      <w:pPr>
        <w:spacing w:after="160" w:line="360" w:lineRule="auto"/>
        <w:jc w:val="both"/>
        <w:rPr>
          <w:rFonts w:ascii="Arial" w:hAnsi="Arial" w:cs="Arial"/>
          <w:sz w:val="24"/>
          <w:szCs w:val="24"/>
          <w:lang w:val="es-ES"/>
        </w:rPr>
      </w:pPr>
      <w:r w:rsidRPr="00AA0647">
        <w:rPr>
          <w:rFonts w:ascii="Arial" w:hAnsi="Arial" w:cs="Arial"/>
          <w:sz w:val="24"/>
          <w:szCs w:val="24"/>
          <w:lang w:val="es-ES"/>
        </w:rPr>
        <w:t xml:space="preserve">De ahí que se establezca la siguiente </w:t>
      </w:r>
      <w:r w:rsidRPr="00AA0647">
        <w:rPr>
          <w:rFonts w:ascii="Arial" w:hAnsi="Arial" w:cs="Arial"/>
          <w:b/>
          <w:sz w:val="24"/>
          <w:szCs w:val="24"/>
          <w:lang w:val="es-ES"/>
        </w:rPr>
        <w:t>situación problemática</w:t>
      </w:r>
      <w:r w:rsidRPr="00AA0647">
        <w:rPr>
          <w:rFonts w:ascii="Arial" w:hAnsi="Arial" w:cs="Arial"/>
          <w:sz w:val="24"/>
          <w:szCs w:val="24"/>
          <w:lang w:val="es-ES"/>
        </w:rPr>
        <w:t xml:space="preserve">: </w:t>
      </w:r>
      <w:r w:rsidR="006F6D88">
        <w:rPr>
          <w:rFonts w:ascii="Arial" w:hAnsi="Arial" w:cs="Arial"/>
          <w:sz w:val="24"/>
          <w:szCs w:val="24"/>
          <w:lang w:val="es-ES"/>
        </w:rPr>
        <w:t>las consultas a los datos s</w:t>
      </w:r>
      <w:r w:rsidRPr="00AA0647">
        <w:rPr>
          <w:rFonts w:ascii="Arial" w:hAnsi="Arial" w:cs="Arial"/>
          <w:sz w:val="24"/>
          <w:szCs w:val="24"/>
          <w:lang w:val="es-ES"/>
        </w:rPr>
        <w:t>e debe</w:t>
      </w:r>
      <w:r w:rsidR="006F6D88">
        <w:rPr>
          <w:rFonts w:ascii="Arial" w:hAnsi="Arial" w:cs="Arial"/>
          <w:sz w:val="24"/>
          <w:szCs w:val="24"/>
          <w:lang w:val="es-ES"/>
        </w:rPr>
        <w:t>n</w:t>
      </w:r>
      <w:r w:rsidRPr="00AA0647">
        <w:rPr>
          <w:rFonts w:ascii="Arial" w:hAnsi="Arial" w:cs="Arial"/>
          <w:sz w:val="24"/>
          <w:szCs w:val="24"/>
          <w:lang w:val="es-ES"/>
        </w:rPr>
        <w:t xml:space="preserve"> hacer de forma manual directamente a las bases de datos </w:t>
      </w:r>
      <w:r w:rsidR="00D94F36" w:rsidRPr="00D94F36">
        <w:rPr>
          <w:rFonts w:ascii="Arial" w:hAnsi="Arial" w:cs="Arial"/>
          <w:sz w:val="24"/>
          <w:szCs w:val="24"/>
          <w:lang w:val="es-ES"/>
        </w:rPr>
        <w:t>debido a la falta de un repositorio de datos que permita la recopilación y manipulación de los datos</w:t>
      </w:r>
      <w:r w:rsidR="00D94F36">
        <w:rPr>
          <w:rFonts w:ascii="Arial" w:hAnsi="Arial" w:cs="Arial"/>
          <w:sz w:val="24"/>
          <w:szCs w:val="24"/>
          <w:lang w:val="es-ES"/>
        </w:rPr>
        <w:t xml:space="preserve">, </w:t>
      </w:r>
      <w:r w:rsidRPr="00AA0647">
        <w:rPr>
          <w:rFonts w:ascii="Arial" w:hAnsi="Arial" w:cs="Arial"/>
          <w:sz w:val="24"/>
          <w:szCs w:val="24"/>
          <w:lang w:val="es-ES"/>
        </w:rPr>
        <w:t>consumiendo demasiado tiempo y esfuerzo de parte del personal de desarrollo de software que es el único capacitado para llevar a cabo esta tarea.</w:t>
      </w:r>
      <w:r w:rsidR="00D94F36">
        <w:rPr>
          <w:rFonts w:ascii="Arial" w:hAnsi="Arial" w:cs="Arial"/>
          <w:sz w:val="24"/>
          <w:szCs w:val="24"/>
          <w:lang w:val="es-ES"/>
        </w:rPr>
        <w:t xml:space="preserve"> Esto limita a los equipos consumidores de estos datos de poder hacer consultas más complejas o especializadas.</w:t>
      </w:r>
    </w:p>
    <w:p w:rsidR="00B52137"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Esto plante</w:t>
      </w:r>
      <w:r w:rsidR="005F776D" w:rsidRPr="00AA0647">
        <w:rPr>
          <w:rFonts w:ascii="Arial" w:hAnsi="Arial" w:cs="Arial"/>
          <w:sz w:val="24"/>
          <w:szCs w:val="24"/>
          <w:lang w:val="es-US"/>
        </w:rPr>
        <w:t>a</w:t>
      </w:r>
      <w:r w:rsidRPr="00AA064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 Planteando la siguiente </w:t>
      </w:r>
      <w:r w:rsidRPr="00AA0647">
        <w:rPr>
          <w:rFonts w:ascii="Arial" w:hAnsi="Arial" w:cs="Arial"/>
          <w:b/>
          <w:sz w:val="24"/>
          <w:szCs w:val="24"/>
          <w:lang w:val="es-US"/>
        </w:rPr>
        <w:t>pregunta científica</w:t>
      </w:r>
      <w:r w:rsidR="00A1290C" w:rsidRPr="00AA0647">
        <w:rPr>
          <w:rFonts w:ascii="Arial" w:hAnsi="Arial" w:cs="Arial"/>
          <w:sz w:val="24"/>
          <w:szCs w:val="24"/>
          <w:lang w:val="es-US"/>
        </w:rPr>
        <w:t xml:space="preserve">: </w:t>
      </w:r>
      <w:r w:rsidRPr="00AA0647">
        <w:rPr>
          <w:rFonts w:ascii="Arial" w:hAnsi="Arial" w:cs="Arial"/>
          <w:sz w:val="24"/>
          <w:szCs w:val="24"/>
          <w:lang w:val="es-US"/>
        </w:rPr>
        <w:t>Cómo se pueden centralizar todas las fuentes de datos en un mismo lugar que permita el acceso a los datos de forma óptima en función de las necesidades de los consumidores y permitirles a estos acceder a los datos de form</w:t>
      </w:r>
      <w:r w:rsidR="00A1290C" w:rsidRPr="00AA0647">
        <w:rPr>
          <w:rFonts w:ascii="Arial" w:hAnsi="Arial" w:cs="Arial"/>
          <w:sz w:val="24"/>
          <w:szCs w:val="24"/>
          <w:lang w:val="es-US"/>
        </w:rPr>
        <w:t>a clara y entendible para ellos.</w:t>
      </w:r>
    </w:p>
    <w:p w:rsidR="00F67BD3"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ES"/>
        </w:rPr>
        <w:t xml:space="preserve">Para poder resolver este problema se ha establecido como </w:t>
      </w:r>
      <w:r w:rsidRPr="00AA0647">
        <w:rPr>
          <w:rFonts w:ascii="Arial" w:hAnsi="Arial" w:cs="Arial"/>
          <w:b/>
          <w:sz w:val="24"/>
          <w:szCs w:val="24"/>
          <w:lang w:val="es-ES"/>
        </w:rPr>
        <w:t>objetivo de la investigación</w:t>
      </w:r>
      <w:r w:rsidRPr="00AA0647">
        <w:rPr>
          <w:rFonts w:ascii="Arial" w:hAnsi="Arial" w:cs="Arial"/>
          <w:sz w:val="24"/>
          <w:szCs w:val="24"/>
          <w:lang w:val="es-US"/>
        </w:rPr>
        <w:t xml:space="preserve"> </w:t>
      </w:r>
      <w:r w:rsidR="00F67BD3" w:rsidRPr="00AA0647">
        <w:rPr>
          <w:rFonts w:ascii="Arial" w:hAnsi="Arial" w:cs="Arial"/>
          <w:sz w:val="24"/>
          <w:szCs w:val="24"/>
          <w:lang w:val="es-US"/>
        </w:rPr>
        <w:t>Implementar un sistema de almacenamiento y gestión de todos los datos de la empresa</w:t>
      </w:r>
      <w:r w:rsidR="00A1290C" w:rsidRPr="00AA0647">
        <w:rPr>
          <w:rFonts w:ascii="Arial" w:hAnsi="Arial" w:cs="Arial"/>
          <w:sz w:val="24"/>
          <w:szCs w:val="24"/>
          <w:lang w:val="es-US"/>
        </w:rPr>
        <w:t xml:space="preserve"> que satisfaga la demanda de los datos por parte de los consumidores actuales y futuros</w:t>
      </w:r>
      <w:r w:rsidR="00F67BD3" w:rsidRPr="00AA0647">
        <w:rPr>
          <w:rFonts w:ascii="Arial" w:hAnsi="Arial" w:cs="Arial"/>
          <w:sz w:val="24"/>
          <w:szCs w:val="24"/>
          <w:lang w:val="es-US"/>
        </w:rPr>
        <w:t xml:space="preserve">. </w:t>
      </w:r>
    </w:p>
    <w:p w:rsidR="005C71F2" w:rsidRPr="00AA0647" w:rsidRDefault="005C71F2"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la culminación de estas prácticas laborales se acoto la solución hasta la implementación de la Base de Datos centralizada y el sistema de ETL. </w:t>
      </w:r>
    </w:p>
    <w:p w:rsidR="004D67C6" w:rsidRDefault="00F67BD3"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esto se plantearon como objetivos específicos: </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Pr>
          <w:rFonts w:ascii="Arial" w:hAnsi="Arial" w:cs="Arial"/>
          <w:sz w:val="24"/>
          <w:szCs w:val="24"/>
          <w:lang w:val="es-US"/>
        </w:rPr>
        <w:t>Revisión y análisis</w:t>
      </w:r>
      <w:r w:rsidR="00F80BF0" w:rsidRPr="00F80BF0">
        <w:rPr>
          <w:rFonts w:ascii="Arial" w:hAnsi="Arial" w:cs="Arial"/>
          <w:sz w:val="24"/>
          <w:szCs w:val="24"/>
          <w:lang w:val="es-US"/>
        </w:rPr>
        <w:t xml:space="preserve"> del estado del arte</w:t>
      </w:r>
      <w:r>
        <w:rPr>
          <w:rFonts w:ascii="Arial" w:hAnsi="Arial" w:cs="Arial"/>
          <w:sz w:val="24"/>
          <w:szCs w:val="24"/>
          <w:lang w:val="es-US"/>
        </w:rPr>
        <w:t xml:space="preserve"> y la teoría asociada al tema.</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Comprensión</w:t>
      </w:r>
      <w:r w:rsidR="00F80BF0" w:rsidRPr="00F80BF0">
        <w:rPr>
          <w:rFonts w:ascii="Arial" w:hAnsi="Arial" w:cs="Arial"/>
          <w:sz w:val="24"/>
          <w:szCs w:val="24"/>
          <w:lang w:val="es-US"/>
        </w:rPr>
        <w:t xml:space="preserve"> y documentación del negocio</w:t>
      </w:r>
      <w:r>
        <w:rPr>
          <w:rFonts w:ascii="Arial" w:hAnsi="Arial" w:cs="Arial"/>
          <w:sz w:val="24"/>
          <w:szCs w:val="24"/>
          <w:lang w:val="es-US"/>
        </w:rPr>
        <w:t>.</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Implementación</w:t>
      </w:r>
      <w:r w:rsidR="00F80BF0" w:rsidRPr="00F80BF0">
        <w:rPr>
          <w:rFonts w:ascii="Arial" w:hAnsi="Arial" w:cs="Arial"/>
          <w:sz w:val="24"/>
          <w:szCs w:val="24"/>
          <w:lang w:val="es-US"/>
        </w:rPr>
        <w:t xml:space="preserve"> de la </w:t>
      </w:r>
      <w:r w:rsidRPr="00F80BF0">
        <w:rPr>
          <w:rFonts w:ascii="Arial" w:hAnsi="Arial" w:cs="Arial"/>
          <w:sz w:val="24"/>
          <w:szCs w:val="24"/>
          <w:lang w:val="es-US"/>
        </w:rPr>
        <w:t>solución</w:t>
      </w:r>
      <w:r>
        <w:rPr>
          <w:rFonts w:ascii="Arial" w:hAnsi="Arial" w:cs="Arial"/>
          <w:sz w:val="24"/>
          <w:szCs w:val="24"/>
          <w:lang w:val="es-US"/>
        </w:rPr>
        <w:t xml:space="preserve"> al problema identificado</w:t>
      </w:r>
    </w:p>
    <w:p w:rsid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Revisión</w:t>
      </w:r>
      <w:r w:rsidR="00F80BF0" w:rsidRPr="00F80BF0">
        <w:rPr>
          <w:rFonts w:ascii="Arial" w:hAnsi="Arial" w:cs="Arial"/>
          <w:sz w:val="24"/>
          <w:szCs w:val="24"/>
          <w:lang w:val="es-US"/>
        </w:rPr>
        <w:t xml:space="preserve"> de la </w:t>
      </w:r>
      <w:r>
        <w:rPr>
          <w:rFonts w:ascii="Arial" w:hAnsi="Arial" w:cs="Arial"/>
          <w:sz w:val="24"/>
          <w:szCs w:val="24"/>
          <w:lang w:val="es-US"/>
        </w:rPr>
        <w:t xml:space="preserve">factibilidad </w:t>
      </w:r>
      <w:r w:rsidR="00F80BF0">
        <w:rPr>
          <w:rFonts w:ascii="Arial" w:hAnsi="Arial" w:cs="Arial"/>
          <w:sz w:val="24"/>
          <w:szCs w:val="24"/>
          <w:lang w:val="es-US"/>
        </w:rPr>
        <w:t>solución</w:t>
      </w:r>
      <w:r>
        <w:rPr>
          <w:rFonts w:ascii="Arial" w:hAnsi="Arial" w:cs="Arial"/>
          <w:sz w:val="24"/>
          <w:szCs w:val="24"/>
          <w:lang w:val="es-US"/>
        </w:rPr>
        <w:t xml:space="preserve"> para el problema.</w:t>
      </w:r>
    </w:p>
    <w:p w:rsidR="00F80BF0" w:rsidRDefault="00F80BF0" w:rsidP="00F80BF0">
      <w:pPr>
        <w:spacing w:after="160" w:line="360" w:lineRule="auto"/>
        <w:jc w:val="both"/>
        <w:rPr>
          <w:rFonts w:ascii="Arial" w:hAnsi="Arial" w:cs="Arial"/>
          <w:sz w:val="24"/>
          <w:szCs w:val="24"/>
          <w:lang w:val="es-US"/>
        </w:rPr>
      </w:pPr>
    </w:p>
    <w:p w:rsidR="00F80BF0" w:rsidRPr="00F80BF0" w:rsidRDefault="00F80BF0" w:rsidP="00F80BF0">
      <w:pPr>
        <w:spacing w:after="160" w:line="360" w:lineRule="auto"/>
        <w:jc w:val="both"/>
        <w:rPr>
          <w:rFonts w:ascii="Arial" w:hAnsi="Arial" w:cs="Arial"/>
          <w:sz w:val="24"/>
          <w:szCs w:val="24"/>
          <w:lang w:val="es-US"/>
        </w:rPr>
      </w:pPr>
      <w:r>
        <w:rPr>
          <w:rFonts w:ascii="Arial" w:hAnsi="Arial" w:cs="Arial"/>
          <w:sz w:val="24"/>
          <w:szCs w:val="24"/>
          <w:lang w:val="es-US"/>
        </w:rPr>
        <w:lastRenderedPageBreak/>
        <w:t>Para el cumplimiento de estos objetivos se proponen las siguientes tareas:</w:t>
      </w:r>
    </w:p>
    <w:p w:rsidR="004D67C6"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las bases de datos existentes para la comprensión de las fuentes de datos.</w:t>
      </w:r>
    </w:p>
    <w:p w:rsidR="00F80BF0" w:rsidRPr="00AA0647" w:rsidRDefault="00F80BF0"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Identificación y acercamiento a los </w:t>
      </w:r>
      <w:proofErr w:type="spellStart"/>
      <w:r w:rsidRPr="00F80BF0">
        <w:rPr>
          <w:rFonts w:ascii="Arial" w:hAnsi="Arial" w:cs="Arial"/>
          <w:i/>
          <w:sz w:val="24"/>
          <w:szCs w:val="24"/>
          <w:lang w:val="es-US"/>
        </w:rPr>
        <w:t>StakeHolders</w:t>
      </w:r>
      <w:proofErr w:type="spellEnd"/>
      <w:r>
        <w:rPr>
          <w:rFonts w:ascii="Arial" w:hAnsi="Arial" w:cs="Arial"/>
          <w:sz w:val="24"/>
          <w:szCs w:val="24"/>
          <w:lang w:val="es-US"/>
        </w:rPr>
        <w:t xml:space="preserve"> para la obtención de requisitos del sistema</w:t>
      </w:r>
    </w:p>
    <w:p w:rsidR="00A1290C"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Revisión de estudio e investigaciones relacionadas con el tema para identificar conceptos y palabras claves</w:t>
      </w:r>
      <w:r w:rsidR="00A1290C" w:rsidRPr="00AA0647">
        <w:rPr>
          <w:rFonts w:ascii="Arial" w:hAnsi="Arial" w:cs="Arial"/>
          <w:sz w:val="24"/>
          <w:szCs w:val="24"/>
          <w:lang w:val="es-US"/>
        </w:rPr>
        <w:t>.</w:t>
      </w:r>
    </w:p>
    <w:p w:rsidR="00F67472"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Profundización de esos conceptos claves y la identificación de tecnologías y estrategias. </w:t>
      </w:r>
    </w:p>
    <w:p w:rsidR="00F67472" w:rsidRPr="00F67472" w:rsidRDefault="00F67472" w:rsidP="00F67472">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Identificación de las reglas del negocio y los requisitos del negocio y del sistema.</w:t>
      </w:r>
    </w:p>
    <w:p w:rsidR="00F67472" w:rsidRPr="00AA0647" w:rsidRDefault="00F67472" w:rsidP="00AA0647">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Modelado del negocio y del sistema.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Diseño de una solución general que se adapte a las necesidades específicas de la empresa.</w:t>
      </w:r>
    </w:p>
    <w:p w:rsidR="00135D1F" w:rsidRPr="00AA0647" w:rsidRDefault="00135D1F" w:rsidP="00AA0647">
      <w:pPr>
        <w:pStyle w:val="Prrafodelista"/>
        <w:numPr>
          <w:ilvl w:val="0"/>
          <w:numId w:val="3"/>
        </w:numPr>
        <w:spacing w:after="160" w:line="360" w:lineRule="auto"/>
        <w:jc w:val="both"/>
        <w:rPr>
          <w:rFonts w:ascii="Arial" w:hAnsi="Arial" w:cs="Arial"/>
          <w:sz w:val="24"/>
          <w:szCs w:val="24"/>
          <w:lang w:val="es-US"/>
        </w:rPr>
      </w:pPr>
      <w:proofErr w:type="spellStart"/>
      <w:r w:rsidRPr="00AA0647">
        <w:rPr>
          <w:rFonts w:ascii="Arial" w:hAnsi="Arial" w:cs="Arial"/>
          <w:sz w:val="24"/>
          <w:szCs w:val="24"/>
          <w:lang w:val="es-US"/>
        </w:rPr>
        <w:t>Desnormalización</w:t>
      </w:r>
      <w:proofErr w:type="spellEnd"/>
      <w:r w:rsidRPr="00AA0647">
        <w:rPr>
          <w:rFonts w:ascii="Arial" w:hAnsi="Arial" w:cs="Arial"/>
          <w:sz w:val="24"/>
          <w:szCs w:val="24"/>
          <w:lang w:val="es-US"/>
        </w:rPr>
        <w:t xml:space="preserve"> de las bases de datos existentes y la </w:t>
      </w:r>
      <w:proofErr w:type="spellStart"/>
      <w:r w:rsidRPr="00AA0647">
        <w:rPr>
          <w:rFonts w:ascii="Arial" w:hAnsi="Arial" w:cs="Arial"/>
          <w:sz w:val="24"/>
          <w:szCs w:val="24"/>
          <w:lang w:val="es-US"/>
        </w:rPr>
        <w:t>renormalización</w:t>
      </w:r>
      <w:proofErr w:type="spellEnd"/>
      <w:r w:rsidRPr="00AA0647">
        <w:rPr>
          <w:rFonts w:ascii="Arial" w:hAnsi="Arial" w:cs="Arial"/>
          <w:sz w:val="24"/>
          <w:szCs w:val="24"/>
          <w:lang w:val="es-US"/>
        </w:rPr>
        <w:t xml:space="preserve"> de los datos en función de la demanda de los departamentos que requieren los datos.</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la solución propuesta.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bookmarkStart w:id="3" w:name="_GoBack"/>
      <w:r w:rsidRPr="00AA0647">
        <w:rPr>
          <w:rFonts w:ascii="Arial" w:hAnsi="Arial" w:cs="Arial"/>
          <w:sz w:val="24"/>
          <w:szCs w:val="24"/>
          <w:lang w:val="es-US"/>
        </w:rPr>
        <w:t>Implementación de pruebas que validen la efectividad del sistema propuesto.</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Validación de la capacidad del sistema para adaptase a las necesidades actuales y futuras de la empresa</w:t>
      </w:r>
      <w:r w:rsidR="00F80BF0">
        <w:rPr>
          <w:rFonts w:ascii="Arial" w:hAnsi="Arial" w:cs="Arial"/>
          <w:sz w:val="24"/>
          <w:szCs w:val="24"/>
          <w:lang w:val="es-US"/>
        </w:rPr>
        <w:t>.</w:t>
      </w:r>
    </w:p>
    <w:p w:rsidR="00D1157F" w:rsidRPr="00F80BF0" w:rsidRDefault="00A1290C" w:rsidP="00F80BF0">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Despliegue </w:t>
      </w:r>
      <w:r w:rsidR="00E11AF0">
        <w:rPr>
          <w:rFonts w:ascii="Arial" w:hAnsi="Arial" w:cs="Arial"/>
          <w:sz w:val="24"/>
          <w:szCs w:val="24"/>
          <w:lang w:val="es-US"/>
        </w:rPr>
        <w:t>final</w:t>
      </w:r>
      <w:r w:rsidRPr="00AA0647">
        <w:rPr>
          <w:rFonts w:ascii="Arial" w:hAnsi="Arial" w:cs="Arial"/>
          <w:sz w:val="24"/>
          <w:szCs w:val="24"/>
          <w:lang w:val="es-US"/>
        </w:rPr>
        <w:t xml:space="preserve"> de la solución</w:t>
      </w:r>
      <w:r w:rsidR="00F80BF0">
        <w:rPr>
          <w:rFonts w:ascii="Arial" w:hAnsi="Arial" w:cs="Arial"/>
          <w:sz w:val="24"/>
          <w:szCs w:val="24"/>
          <w:lang w:val="es-US"/>
        </w:rPr>
        <w:t>.</w:t>
      </w:r>
      <w:bookmarkEnd w:id="3"/>
      <w:r w:rsidR="00D1157F" w:rsidRPr="00F80BF0">
        <w:rPr>
          <w:rFonts w:ascii="Arial" w:hAnsi="Arial" w:cs="Arial"/>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4" w:name="_Toc181133002"/>
      <w:r w:rsidRPr="00AA0647">
        <w:rPr>
          <w:rFonts w:ascii="Arial" w:hAnsi="Arial" w:cs="Arial"/>
          <w:b/>
          <w:color w:val="auto"/>
          <w:sz w:val="24"/>
          <w:szCs w:val="24"/>
          <w:lang w:val="es-US"/>
        </w:rPr>
        <w:lastRenderedPageBreak/>
        <w:t>Desarrollo</w:t>
      </w:r>
      <w:bookmarkEnd w:id="4"/>
    </w:p>
    <w:p w:rsidR="00D1157F" w:rsidRPr="00AA0647" w:rsidRDefault="00D1157F" w:rsidP="00AA0647">
      <w:pPr>
        <w:pStyle w:val="Ttulo2"/>
        <w:spacing w:line="360" w:lineRule="auto"/>
        <w:jc w:val="both"/>
        <w:rPr>
          <w:rFonts w:ascii="Arial" w:hAnsi="Arial" w:cs="Arial"/>
          <w:b/>
          <w:color w:val="auto"/>
          <w:sz w:val="24"/>
          <w:szCs w:val="24"/>
          <w:lang w:val="es-US"/>
        </w:rPr>
      </w:pPr>
      <w:bookmarkStart w:id="5" w:name="_Toc181133003"/>
      <w:r w:rsidRPr="00AA0647">
        <w:rPr>
          <w:rFonts w:ascii="Arial" w:hAnsi="Arial" w:cs="Arial"/>
          <w:b/>
          <w:color w:val="auto"/>
          <w:sz w:val="24"/>
          <w:szCs w:val="24"/>
          <w:lang w:val="es-US"/>
        </w:rPr>
        <w:t>Capítulo 1: Análisis del marco teórico del problema</w:t>
      </w:r>
      <w:bookmarkEnd w:id="5"/>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presente capítulo establece el marco teórico esencial para el desarrollo de un Sistema de Soporte a la Toma de decisiones (DSS en inglés) donde se unifiquen y pueden gestionar todos los datos de la entidad </w:t>
      </w:r>
      <w:r w:rsidRPr="00AA0647">
        <w:rPr>
          <w:rFonts w:ascii="Arial" w:hAnsi="Arial" w:cs="Arial"/>
          <w:b/>
          <w:sz w:val="24"/>
          <w:szCs w:val="24"/>
          <w:lang w:val="es-US"/>
        </w:rPr>
        <w:t>CITMATEL</w:t>
      </w:r>
      <w:r w:rsidRPr="00AA0647">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Posteriormente, se expondrán las teorías relevantes que sustentan el trabajo. Se explicará cómo estas teorías se aplican específicamente al contexto del proyecto, proporcionando un marco conceptual robusto para guiar el desarrollo e implementación del sistema.</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El estado del arte ofrecerá una visión general de los desarrollos actuales en el ámbito de la integración de bases de datos y gestión de datos distribuidos. Se incluirán innovaciones recientes y tendencias futuras que podrían influir en el diseño y ejecución del proyecto, asegurando que las soluciones propuestas sean contemporáneas y efectivas.</w:t>
      </w:r>
    </w:p>
    <w:p w:rsidR="00995982" w:rsidRPr="00AA0647" w:rsidRDefault="00995982" w:rsidP="00AA0647">
      <w:pPr>
        <w:pStyle w:val="Ttulo2"/>
        <w:numPr>
          <w:ilvl w:val="1"/>
          <w:numId w:val="4"/>
        </w:numPr>
        <w:spacing w:line="360" w:lineRule="auto"/>
        <w:jc w:val="both"/>
        <w:rPr>
          <w:rFonts w:ascii="Arial" w:hAnsi="Arial" w:cs="Arial"/>
          <w:b/>
          <w:color w:val="auto"/>
          <w:sz w:val="24"/>
          <w:szCs w:val="24"/>
          <w:lang w:val="es-US"/>
        </w:rPr>
      </w:pPr>
      <w:bookmarkStart w:id="6" w:name="_Toc181133004"/>
      <w:r w:rsidRPr="00AA0647">
        <w:rPr>
          <w:rFonts w:ascii="Arial" w:hAnsi="Arial" w:cs="Arial"/>
          <w:b/>
          <w:color w:val="auto"/>
          <w:sz w:val="24"/>
          <w:szCs w:val="24"/>
          <w:lang w:val="es-US"/>
        </w:rPr>
        <w:t>Antecedentes del Estudio</w:t>
      </w:r>
      <w:bookmarkEnd w:id="6"/>
    </w:p>
    <w:p w:rsidR="005E3907" w:rsidRPr="00AA0647" w:rsidRDefault="008C0554"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Para realizar un análisis del estado del arte se precisa primero realizar un levantamiento exhaustivo de investigaciones previas sobre problemas similares y </w:t>
      </w:r>
      <w:r w:rsidRPr="00AA0647">
        <w:rPr>
          <w:rFonts w:ascii="Arial" w:hAnsi="Arial" w:cs="Arial"/>
          <w:sz w:val="24"/>
          <w:szCs w:val="24"/>
        </w:rPr>
        <w:lastRenderedPageBreak/>
        <w:t>las soluciones aplicadas, es esencial considerar diversos estudios y enfoques que han abordado cuestiones análogas en el campo de interés. Para ello, se realizó una búsqueda en bases de datos académicas sobre términos como “</w:t>
      </w:r>
      <w:r w:rsidRPr="00AA0647">
        <w:rPr>
          <w:rFonts w:ascii="Arial" w:hAnsi="Arial" w:cs="Arial"/>
          <w:i/>
          <w:sz w:val="24"/>
          <w:szCs w:val="24"/>
        </w:rPr>
        <w:t xml:space="preserve">Business </w:t>
      </w:r>
      <w:proofErr w:type="spellStart"/>
      <w:r w:rsidRPr="00AA0647">
        <w:rPr>
          <w:rFonts w:ascii="Arial" w:hAnsi="Arial" w:cs="Arial"/>
          <w:i/>
          <w:sz w:val="24"/>
          <w:szCs w:val="24"/>
        </w:rPr>
        <w:t>intelligence</w:t>
      </w:r>
      <w:proofErr w:type="spellEnd"/>
      <w:r w:rsidRPr="00AA0647">
        <w:rPr>
          <w:rFonts w:ascii="Arial" w:hAnsi="Arial" w:cs="Arial"/>
          <w:sz w:val="24"/>
          <w:szCs w:val="24"/>
        </w:rPr>
        <w:t>”, “Repositorios de datos”, “Almacenes de datos”</w:t>
      </w:r>
      <w:r w:rsidR="005E3907" w:rsidRPr="00AA0647">
        <w:rPr>
          <w:rFonts w:ascii="Arial" w:hAnsi="Arial" w:cs="Arial"/>
          <w:sz w:val="24"/>
          <w:szCs w:val="24"/>
        </w:rPr>
        <w:t xml:space="preserve"> y “Sistemas de Apoyo a la toma de Decisiones”</w:t>
      </w:r>
      <w:r w:rsidRPr="00AA0647">
        <w:rPr>
          <w:rFonts w:ascii="Arial" w:hAnsi="Arial" w:cs="Arial"/>
          <w:sz w:val="24"/>
          <w:szCs w:val="24"/>
        </w:rPr>
        <w:t xml:space="preserve">. </w:t>
      </w:r>
      <w:r w:rsidR="005E3907" w:rsidRPr="00AA0647">
        <w:rPr>
          <w:rFonts w:ascii="Arial" w:hAnsi="Arial" w:cs="Arial"/>
          <w:sz w:val="24"/>
          <w:szCs w:val="24"/>
        </w:rPr>
        <w:t>De esta investigación se obtuvo una serie de documentos que serán analizados en esta sección.</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el contexto actual, donde las empresas enfrentan un aumento exponencial en el volumen y variedad de datos, se han identificado varios enfoques y soluciones que abordan problemas similares al que enfrenta CITMATEL.</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El uso de Data </w:t>
      </w:r>
      <w:proofErr w:type="spellStart"/>
      <w:r w:rsidRPr="00AA0647">
        <w:rPr>
          <w:rFonts w:ascii="Arial" w:hAnsi="Arial" w:cs="Arial"/>
          <w:sz w:val="24"/>
          <w:szCs w:val="24"/>
        </w:rPr>
        <w:t>Warehouses</w:t>
      </w:r>
      <w:proofErr w:type="spellEnd"/>
      <w:r w:rsidRPr="00AA0647">
        <w:rPr>
          <w:rFonts w:ascii="Arial" w:hAnsi="Arial" w:cs="Arial"/>
          <w:sz w:val="24"/>
          <w:szCs w:val="24"/>
        </w:rPr>
        <w:t xml:space="preserve"> (DW) se ha consolidado como una herramienta esencial para integrar y analizar grandes volúmenes de datos provenientes de diversas fuentes</w:t>
      </w:r>
      <w:r w:rsidR="002D44C9" w:rsidRPr="00AA0647">
        <w:rPr>
          <w:rFonts w:ascii="Arial" w:hAnsi="Arial" w:cs="Arial"/>
          <w:sz w:val="24"/>
          <w:szCs w:val="24"/>
        </w:rPr>
        <w:t xml:space="preserve"> para sistemas de soporte a la toma de decisiones (DSS)</w:t>
      </w:r>
      <w:r w:rsidRPr="00AA0647">
        <w:rPr>
          <w:rFonts w:ascii="Arial" w:hAnsi="Arial" w:cs="Arial"/>
          <w:sz w:val="24"/>
          <w:szCs w:val="24"/>
        </w:rPr>
        <w:t>. Estos sistemas permiten transformar datos brutos en información útil y accesible, facilitando así el análisis por parte de los usuarios finales sin necesidad de conocimientos técnicos avanzados</w:t>
      </w:r>
      <w:r w:rsidR="009956A7">
        <w:rPr>
          <w:rFonts w:ascii="Arial" w:hAnsi="Arial" w:cs="Arial"/>
          <w:sz w:val="24"/>
          <w:szCs w:val="24"/>
        </w:rPr>
        <w:fldChar w:fldCharType="begin"/>
      </w:r>
      <w:r w:rsidR="009956A7">
        <w:rPr>
          <w:rFonts w:ascii="Arial" w:hAnsi="Arial" w:cs="Arial"/>
          <w:sz w:val="24"/>
          <w:szCs w:val="24"/>
        </w:rPr>
        <w:instrText xml:space="preserve"> ADDIN EN.CITE &lt;EndNote&gt;&lt;Cite&gt;&lt;Author&gt;Vite&lt;/Author&gt;&lt;Year&gt;2018&lt;/Year&gt;&lt;RecNum&gt;24&lt;/RecNum&gt;&lt;DisplayText&gt;(Vite, Villegas, &amp;amp; Pizarro, 2018)&lt;/DisplayText&gt;&lt;record&gt;&lt;rec-number&gt;24&lt;/rec-number&gt;&lt;foreign-keys&gt;&lt;key app="EN" db-id="rx5pa09dtdxfp6edtwppz9x7xzstw9t9rvve" timestamp="1730138909"&gt;24&lt;/key&gt;&lt;/foreign-keys&gt;&lt;ref-type name="Journal Article"&gt;17&lt;/ref-type&gt;&lt;contributors&gt;&lt;authors&gt;&lt;author&gt;Vite, Vanessa Jurado&lt;/author&gt;&lt;author&gt;Villegas, Shirley Coque&lt;/author&gt;&lt;author&gt;Pizarro, Guillermo&lt;/author&gt;&lt;/authors&gt;&lt;/contributors&gt;&lt;titles&gt;&lt;title&gt;Aplicación de un Spatial Data Warehouse en la gestión de proyectos de vinculación: Caso de Estudio&lt;/title&gt;&lt;secondary-title&gt;Journal of Science and Research: Revista Ciencia e Investigación&lt;/secondary-title&gt;&lt;/titles&gt;&lt;periodical&gt;&lt;full-title&gt;Journal of Science and Research: Revista Ciencia e Investigación&lt;/full-title&gt;&lt;/periodical&gt;&lt;pages&gt;19-24&lt;/pages&gt;&lt;volume&gt;3&lt;/volume&gt;&lt;number&gt;9&lt;/number&gt;&lt;dates&gt;&lt;year&gt;2018&lt;/year&gt;&lt;/dates&gt;&lt;isbn&gt;2528-8083&lt;/isbn&gt;&lt;urls&gt;&lt;/urls&gt;&lt;/record&gt;&lt;/Cite&gt;&lt;/EndNote&gt;</w:instrText>
      </w:r>
      <w:r w:rsidR="009956A7">
        <w:rPr>
          <w:rFonts w:ascii="Arial" w:hAnsi="Arial" w:cs="Arial"/>
          <w:sz w:val="24"/>
          <w:szCs w:val="24"/>
        </w:rPr>
        <w:fldChar w:fldCharType="separate"/>
      </w:r>
      <w:r w:rsidR="009956A7">
        <w:rPr>
          <w:rFonts w:ascii="Arial" w:hAnsi="Arial" w:cs="Arial"/>
          <w:noProof/>
          <w:sz w:val="24"/>
          <w:szCs w:val="24"/>
        </w:rPr>
        <w:t>(Vite, Villegas, &amp; Pizarro, 2018)</w:t>
      </w:r>
      <w:r w:rsidR="009956A7">
        <w:rPr>
          <w:rFonts w:ascii="Arial" w:hAnsi="Arial" w:cs="Arial"/>
          <w:sz w:val="24"/>
          <w:szCs w:val="24"/>
        </w:rPr>
        <w:fldChar w:fldCharType="end"/>
      </w:r>
      <w:r w:rsidRPr="00AA0647">
        <w:rPr>
          <w:rFonts w:ascii="Arial" w:hAnsi="Arial" w:cs="Arial"/>
          <w:sz w:val="24"/>
          <w:szCs w:val="24"/>
        </w:rPr>
        <w:t xml:space="preserve">. La metodología </w:t>
      </w:r>
      <w:proofErr w:type="spellStart"/>
      <w:r w:rsidRPr="00AA0647">
        <w:rPr>
          <w:rFonts w:ascii="Arial" w:hAnsi="Arial" w:cs="Arial"/>
          <w:sz w:val="24"/>
          <w:szCs w:val="24"/>
        </w:rPr>
        <w:t>Hefesto</w:t>
      </w:r>
      <w:proofErr w:type="spellEnd"/>
      <w:r w:rsidRPr="00AA0647">
        <w:rPr>
          <w:rFonts w:ascii="Arial" w:hAnsi="Arial" w:cs="Arial"/>
          <w:sz w:val="24"/>
          <w:szCs w:val="24"/>
        </w:rPr>
        <w:t>, por ejemplo, ha sido ampliamente utilizada para guiar el diseño e implementación de DW, destacándose por su enfoque en la recolección de requerimientos y procesos ETL (Extracción, Transformación y Carga) eficientes</w:t>
      </w:r>
      <w:r w:rsidR="00AA0647">
        <w:rPr>
          <w:rFonts w:ascii="Arial" w:hAnsi="Arial" w:cs="Arial"/>
          <w:sz w:val="24"/>
          <w:szCs w:val="24"/>
        </w:rPr>
        <w:t xml:space="preserve">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investigaciones previas, se ha demostrado que la implementación de un DW puede mejorar significativamente la eficiencia operativa y la capacidad de respues</w:t>
      </w:r>
      <w:r w:rsidR="006A69DD" w:rsidRPr="00AA0647">
        <w:rPr>
          <w:rFonts w:ascii="Arial" w:hAnsi="Arial" w:cs="Arial"/>
          <w:sz w:val="24"/>
          <w:szCs w:val="24"/>
        </w:rPr>
        <w:t xml:space="preserve">ta empresarial. Por ejemplo, en el </w:t>
      </w:r>
      <w:r w:rsidRPr="00AA0647">
        <w:rPr>
          <w:rFonts w:ascii="Arial" w:hAnsi="Arial" w:cs="Arial"/>
          <w:sz w:val="24"/>
          <w:szCs w:val="24"/>
        </w:rPr>
        <w:t>ámbito bibliotecario, se ha utilizado un sistema de soporte a las decisiones basado en DW para integrar datos heterogéneos y m</w:t>
      </w:r>
      <w:r w:rsidR="006A69DD" w:rsidRPr="00AA0647">
        <w:rPr>
          <w:rFonts w:ascii="Arial" w:hAnsi="Arial" w:cs="Arial"/>
          <w:sz w:val="24"/>
          <w:szCs w:val="24"/>
        </w:rPr>
        <w:t>ejo</w:t>
      </w:r>
      <w:r w:rsidR="00AA0647">
        <w:rPr>
          <w:rFonts w:ascii="Arial" w:hAnsi="Arial" w:cs="Arial"/>
          <w:sz w:val="24"/>
          <w:szCs w:val="24"/>
        </w:rPr>
        <w:t xml:space="preserve">rar la gestión bibliotecaria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 Este enfoque ha permitido a los gestores generar informes personalizados y optimizar procesos transaccionales diarios.</w:t>
      </w:r>
    </w:p>
    <w:p w:rsidR="005E3907" w:rsidRPr="00AA0647" w:rsidRDefault="006A69DD"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Asimismo, </w:t>
      </w:r>
      <w:r w:rsidR="00AA0647">
        <w:rPr>
          <w:rFonts w:ascii="Arial" w:hAnsi="Arial" w:cs="Arial"/>
          <w:sz w:val="24"/>
          <w:szCs w:val="24"/>
        </w:rPr>
        <w:t xml:space="preserve">y 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&lt;EndNote&gt;&lt;Cite&gt;&lt;Author&gt;Valle&lt;/Author&gt;&lt;Year&gt;2014&lt;/Year&gt;&lt;RecNum&gt;20&lt;/RecNum&gt;&lt;DisplayText&gt;(Valle, Rocano, Siguenza-Guzman, Cattrysse, &amp;amp; Galarza, 2014)&lt;/DisplayText&gt;&lt;record&gt;&lt;rec-number&gt;20&lt;/rec-number&gt;&lt;foreign-keys&gt;&lt;key app="EN" db-id="rx5pa09dtdxfp6edtwppz9x7xzstw9t9rvve" timestamp="1730138660"&gt;20&lt;/key&gt;&lt;/foreign-keys&gt;&lt;ref-type name="Conference Proceedings"&gt;10&lt;/ref-type&gt;&lt;contributors&gt;&lt;authors&gt;&lt;author&gt;Valle, Valeria Alexandra Haro&lt;/author&gt;&lt;author&gt;Rocano, Wilson Rodrigo Pérez&lt;/author&gt;&lt;author&gt;Siguenza-Guzman, Lorena&lt;/author&gt;&lt;author&gt;Cattrysse, Dirk&lt;/author&gt;&lt;author&gt;Galarza, Víctor Hugo Saquicela&lt;/author&gt;&lt;/authors&gt;&lt;/contributors&gt;&lt;titles&gt;&lt;title&gt;Diseño e Implementación de un Sistema de Soporte de Decisiones para el Centro de Documentación Regional “Juan Bautista Vázquez”&lt;/title&gt;&lt;/titles&gt;&lt;dates&gt;&lt;year&gt;2014&lt;/year&gt;&lt;/dates&gt;&lt;urls&gt;&lt;/urls&gt;&lt;/record&gt;&lt;/Cite&gt;&lt;/EndNote&gt;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(Valle, Rocano, Siguenza-Guzman, Cattrysse, &amp; Galarza, 2014)</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 xml:space="preserve">en sistemas </w:t>
      </w:r>
      <w:r w:rsidR="005E3907" w:rsidRPr="00AA0647">
        <w:rPr>
          <w:rFonts w:ascii="Arial" w:hAnsi="Arial" w:cs="Arial"/>
          <w:sz w:val="24"/>
          <w:szCs w:val="24"/>
        </w:rPr>
        <w:t>de gestión de proyectos, los repositorios de datos han facilitado la investigación al proporcionar una base estructurada para el análisis y la toma de decisiones. Estos repositorios permiten compartir y reutilizar datos, lo cual es crucial para el descubrimiento de nuevo conocimien</w:t>
      </w:r>
      <w:r w:rsidRPr="00AA0647">
        <w:rPr>
          <w:rFonts w:ascii="Arial" w:hAnsi="Arial" w:cs="Arial"/>
          <w:sz w:val="24"/>
          <w:szCs w:val="24"/>
        </w:rPr>
        <w:t>t</w:t>
      </w:r>
      <w:r w:rsidR="00AA0647">
        <w:rPr>
          <w:rFonts w:ascii="Arial" w:hAnsi="Arial" w:cs="Arial"/>
          <w:sz w:val="24"/>
          <w:szCs w:val="24"/>
        </w:rPr>
        <w:t>o dentro de las organizaciones</w:t>
      </w:r>
      <w:r w:rsidR="005E3907" w:rsidRPr="00AA0647">
        <w:rPr>
          <w:rFonts w:ascii="Arial" w:hAnsi="Arial" w:cs="Arial"/>
          <w:sz w:val="24"/>
          <w:szCs w:val="24"/>
        </w:rPr>
        <w:t xml:space="preserve">. En </w:t>
      </w:r>
      <w:r w:rsidR="005E3907" w:rsidRPr="00AA0647">
        <w:rPr>
          <w:rFonts w:ascii="Arial" w:hAnsi="Arial" w:cs="Arial"/>
          <w:sz w:val="24"/>
          <w:szCs w:val="24"/>
        </w:rPr>
        <w:lastRenderedPageBreak/>
        <w:t>particular, se han desarrollado sistemas que utilizan técnicas avanzadas como la minería de datos para asegurar ingresos y evaluar proyectos bajo condiciones inciertas</w:t>
      </w:r>
      <w:r w:rsidRPr="00AA0647">
        <w:rPr>
          <w:rFonts w:ascii="Arial" w:hAnsi="Arial" w:cs="Arial"/>
          <w:sz w:val="24"/>
          <w:szCs w:val="24"/>
        </w:rPr>
        <w:t>.</w:t>
      </w:r>
    </w:p>
    <w:p w:rsidR="005E3907"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Por otro lado, el concepto de data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ha sido mencionado como una solución prometedora para manejar grandes volúmenes de datos estructurados y no estructurados por otros estudios como una alternativa más flexible. Este enfoque permite a las empresas almacenar datos en su formato nativo, ofreciendo flexibilidad para el análisis y experimentación por parte de científicos de datos y analistas</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&lt;EndNote&gt;&lt;Cite&gt;&lt;Author&gt;Llave&lt;/Author&gt;&lt;Year&gt;2018&lt;/Year&gt;&lt;RecNum&gt;18&lt;/RecNum&gt;&lt;DisplayText&gt;(Llave, 2018)&lt;/DisplayText&gt;&lt;record&gt;&lt;rec-number&gt;18&lt;/rec-number&gt;&lt;foreign-keys&gt;&lt;key app="EN" db-id="rx5pa09dtdxfp6edtwppz9x7xzstw9t9rvve" timestamp="1730138609"&gt;18&lt;/key&gt;&lt;/foreign-keys&gt;&lt;ref-type name="Journal Article"&gt;17&lt;/ref-type&gt;&lt;contributors&gt;&lt;authors&gt;&lt;author&gt;Llave, Marilex Rea&lt;/author&gt;&lt;/authors&gt;&lt;/contributors&gt;&lt;titles&gt;&lt;title&gt;Data lakes in business intelligence: reporting from the trenches&lt;/title&gt;&lt;secondary-title&gt;Procedia computer science&lt;/secondary-title&gt;&lt;/titles&gt;&lt;periodical&gt;&lt;full-title&gt;Procedia computer science&lt;/full-title&gt;&lt;/periodical&gt;&lt;pages&gt;516-524&lt;/pages&gt;&lt;volume&gt;138&lt;/volume&gt;&lt;dates&gt;&lt;year&gt;2018&lt;/year&gt;&lt;/dates&gt;&lt;isbn&gt;1877-0509&lt;/isbn&gt;&lt;urls&gt;&lt;/urls&gt;&lt;/record&gt;&lt;/Cite&gt;&lt;/EndNote&gt;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(Llave, 2018)</w:t>
      </w:r>
      <w:r w:rsidR="00AA0647">
        <w:rPr>
          <w:rFonts w:ascii="Arial" w:hAnsi="Arial" w:cs="Arial"/>
          <w:sz w:val="24"/>
          <w:szCs w:val="24"/>
        </w:rPr>
        <w:fldChar w:fldCharType="end"/>
      </w:r>
      <w:r w:rsidRPr="00AA0647">
        <w:rPr>
          <w:rFonts w:ascii="Arial" w:hAnsi="Arial" w:cs="Arial"/>
          <w:sz w:val="24"/>
          <w:szCs w:val="24"/>
        </w:rPr>
        <w:t xml:space="preserve">. </w:t>
      </w:r>
      <w:proofErr w:type="gramStart"/>
      <w:r w:rsidRPr="00AA0647">
        <w:rPr>
          <w:rFonts w:ascii="Arial" w:hAnsi="Arial" w:cs="Arial"/>
          <w:sz w:val="24"/>
          <w:szCs w:val="24"/>
        </w:rPr>
        <w:t>Los data</w:t>
      </w:r>
      <w:proofErr w:type="gramEnd"/>
      <w:r w:rsidRPr="00AA0647">
        <w:rPr>
          <w:rFonts w:ascii="Arial" w:hAnsi="Arial" w:cs="Arial"/>
          <w:sz w:val="24"/>
          <w:szCs w:val="24"/>
        </w:rPr>
        <w:t xml:space="preserve">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pueden servir como áreas de preparación para los DW, facilitando la integración de diversas fuentes de datos sin necesidad de transformaciones iniciales. Sin embargo, </w:t>
      </w:r>
      <w:r w:rsidR="00AA0647">
        <w:rPr>
          <w:rFonts w:ascii="Arial" w:hAnsi="Arial" w:cs="Arial"/>
          <w:sz w:val="24"/>
          <w:szCs w:val="24"/>
        </w:rPr>
        <w:t xml:space="preserve">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&lt;EndNote&gt;&lt;Cite&gt;&lt;Author&gt;Sulova&lt;/Author&gt;&lt;Year&gt;2019&lt;/Year&gt;&lt;RecNum&gt;19&lt;/RecNum&gt;&lt;DisplayText&gt;(Sulova, 2019)&lt;/DisplayText&gt;&lt;record&gt;&lt;rec-number&gt;19&lt;/rec-number&gt;&lt;foreign-keys&gt;&lt;key app="EN" db-id="rx5pa09dtdxfp6edtwppz9x7xzstw9t9rvve" timestamp="1730138613"&gt;19&lt;/key&gt;&lt;/foreign-keys&gt;&lt;ref-type name="Conference Proceedings"&gt;10&lt;/ref-type&gt;&lt;contributors&gt;&lt;authors&gt;&lt;author&gt;Sulova, Snezhana&lt;/author&gt;&lt;/authors&gt;&lt;/contributors&gt;&lt;titles&gt;&lt;title&gt;The Usage of Data Lake for Business Intelligence Data Analysis&lt;/title&gt;&lt;secondary-title&gt;International Conference Information and communication technologies in business and education&lt;/secondary-title&gt;&lt;/titles&gt;&lt;pages&gt;135-144&lt;/pages&gt;&lt;volume&gt;18&lt;/volume&gt;&lt;dates&gt;&lt;year&gt;2019&lt;/year&gt;&lt;/dates&gt;&lt;urls&gt;&lt;/urls&gt;&lt;/record&gt;&lt;/Cite&gt;&lt;/EndNote&gt;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(Sulova, 2019)</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presentan desafíos como la gobernanza de datos y la calidad de los mismos, aspectos que requieren atención cuidadosa durante su implementación.</w:t>
      </w:r>
    </w:p>
    <w:p w:rsidR="001D78DA"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De esta exhaustiva se definen como conceptos de interés temas como “Data </w:t>
      </w:r>
      <w:proofErr w:type="spellStart"/>
      <w:r w:rsidRPr="00AA0647">
        <w:rPr>
          <w:rFonts w:ascii="Arial" w:hAnsi="Arial" w:cs="Arial"/>
          <w:sz w:val="24"/>
          <w:szCs w:val="24"/>
        </w:rPr>
        <w:t>WareHouse</w:t>
      </w:r>
      <w:proofErr w:type="spellEnd"/>
      <w:r w:rsidRPr="00AA0647">
        <w:rPr>
          <w:rFonts w:ascii="Arial" w:hAnsi="Arial" w:cs="Arial"/>
          <w:sz w:val="24"/>
          <w:szCs w:val="24"/>
        </w:rPr>
        <w:t xml:space="preserve">”, “Data </w:t>
      </w:r>
      <w:proofErr w:type="spellStart"/>
      <w:r w:rsidRPr="00AA0647">
        <w:rPr>
          <w:rFonts w:ascii="Arial" w:hAnsi="Arial" w:cs="Arial"/>
          <w:sz w:val="24"/>
          <w:szCs w:val="24"/>
        </w:rPr>
        <w:t>lake</w:t>
      </w:r>
      <w:proofErr w:type="spellEnd"/>
      <w:r w:rsidRPr="00AA0647">
        <w:rPr>
          <w:rFonts w:ascii="Arial" w:hAnsi="Arial" w:cs="Arial"/>
          <w:sz w:val="24"/>
          <w:szCs w:val="24"/>
        </w:rPr>
        <w:t xml:space="preserve">”, “Data Marks”, “DSS”, “Business </w:t>
      </w:r>
      <w:proofErr w:type="spellStart"/>
      <w:r w:rsidRPr="00AA0647">
        <w:rPr>
          <w:rFonts w:ascii="Arial" w:hAnsi="Arial" w:cs="Arial"/>
          <w:sz w:val="24"/>
          <w:szCs w:val="24"/>
        </w:rPr>
        <w:t>intelligence</w:t>
      </w:r>
      <w:proofErr w:type="spellEnd"/>
      <w:proofErr w:type="gramStart"/>
      <w:r w:rsidRPr="00AA0647">
        <w:rPr>
          <w:rFonts w:ascii="Arial" w:hAnsi="Arial" w:cs="Arial"/>
          <w:sz w:val="24"/>
          <w:szCs w:val="24"/>
        </w:rPr>
        <w:t>”</w:t>
      </w:r>
      <w:r w:rsidR="00CD7545">
        <w:rPr>
          <w:rFonts w:ascii="Arial" w:hAnsi="Arial" w:cs="Arial"/>
          <w:sz w:val="24"/>
          <w:szCs w:val="24"/>
        </w:rPr>
        <w:t xml:space="preserve">, </w:t>
      </w:r>
      <w:r w:rsidR="001D78DA" w:rsidRPr="00AA0647">
        <w:rPr>
          <w:rFonts w:ascii="Arial" w:hAnsi="Arial" w:cs="Arial"/>
          <w:sz w:val="24"/>
          <w:szCs w:val="24"/>
        </w:rPr>
        <w:t xml:space="preserve"> </w:t>
      </w:r>
      <w:r w:rsidRPr="00AA0647">
        <w:rPr>
          <w:rFonts w:ascii="Arial" w:hAnsi="Arial" w:cs="Arial"/>
          <w:sz w:val="24"/>
          <w:szCs w:val="24"/>
        </w:rPr>
        <w:t>“</w:t>
      </w:r>
      <w:proofErr w:type="gramEnd"/>
      <w:r w:rsidRPr="00AA0647">
        <w:rPr>
          <w:rFonts w:ascii="Arial" w:hAnsi="Arial" w:cs="Arial"/>
          <w:sz w:val="24"/>
          <w:szCs w:val="24"/>
        </w:rPr>
        <w:t>ETL”</w:t>
      </w:r>
      <w:r w:rsidR="00CD7545">
        <w:rPr>
          <w:rFonts w:ascii="Arial" w:hAnsi="Arial" w:cs="Arial"/>
          <w:sz w:val="24"/>
          <w:szCs w:val="24"/>
        </w:rPr>
        <w:t xml:space="preserve">, “Silos de datos” y “Data </w:t>
      </w:r>
      <w:proofErr w:type="spellStart"/>
      <w:r w:rsidR="00CD7545">
        <w:rPr>
          <w:rFonts w:ascii="Arial" w:hAnsi="Arial" w:cs="Arial"/>
          <w:sz w:val="24"/>
          <w:szCs w:val="24"/>
        </w:rPr>
        <w:t>Hubs</w:t>
      </w:r>
      <w:proofErr w:type="spellEnd"/>
      <w:r w:rsidR="00CD7545">
        <w:rPr>
          <w:rFonts w:ascii="Arial" w:hAnsi="Arial" w:cs="Arial"/>
          <w:sz w:val="24"/>
          <w:szCs w:val="24"/>
        </w:rPr>
        <w:t>”</w:t>
      </w:r>
      <w:r w:rsidR="001D78DA" w:rsidRPr="00AA0647">
        <w:rPr>
          <w:rFonts w:ascii="Arial" w:hAnsi="Arial" w:cs="Arial"/>
          <w:sz w:val="24"/>
          <w:szCs w:val="24"/>
        </w:rPr>
        <w:t>.</w:t>
      </w:r>
    </w:p>
    <w:p w:rsidR="00B36721" w:rsidRPr="00AA0647" w:rsidRDefault="001D78DA" w:rsidP="00F80BF0">
      <w:pPr>
        <w:pStyle w:val="Ttulo2"/>
        <w:numPr>
          <w:ilvl w:val="1"/>
          <w:numId w:val="4"/>
        </w:numPr>
        <w:spacing w:line="360" w:lineRule="auto"/>
        <w:jc w:val="both"/>
        <w:rPr>
          <w:rFonts w:ascii="Arial" w:hAnsi="Arial" w:cs="Arial"/>
          <w:b/>
          <w:color w:val="auto"/>
          <w:sz w:val="24"/>
          <w:szCs w:val="24"/>
          <w:lang w:val="es-US"/>
        </w:rPr>
      </w:pPr>
      <w:bookmarkStart w:id="7" w:name="_Toc181133005"/>
      <w:r w:rsidRPr="00AA0647">
        <w:rPr>
          <w:rFonts w:ascii="Arial" w:hAnsi="Arial" w:cs="Arial"/>
          <w:b/>
          <w:color w:val="auto"/>
          <w:sz w:val="24"/>
          <w:szCs w:val="24"/>
          <w:lang w:val="es-US"/>
        </w:rPr>
        <w:t>Análisis de la teoría asociada</w:t>
      </w:r>
      <w:bookmarkEnd w:id="7"/>
    </w:p>
    <w:p w:rsidR="004C5016" w:rsidRDefault="005F2DEE" w:rsidP="005F2DEE">
      <w:pPr>
        <w:pStyle w:val="Sinespaciado"/>
        <w:spacing w:line="360" w:lineRule="auto"/>
        <w:jc w:val="both"/>
        <w:rPr>
          <w:rFonts w:ascii="Arial" w:hAnsi="Arial" w:cs="Arial"/>
          <w:sz w:val="24"/>
          <w:szCs w:val="24"/>
        </w:rPr>
      </w:pPr>
      <w:r w:rsidRPr="005F2DEE">
        <w:rPr>
          <w:rFonts w:ascii="Arial" w:hAnsi="Arial" w:cs="Arial"/>
          <w:sz w:val="24"/>
          <w:szCs w:val="24"/>
        </w:rPr>
        <w:t>La inteligencia de negocios (BI, por sus siglas en inglés) se define como un marco integral que abarca un conjunto de herramientas y técnicas destinadas a transformar datos brutos en información valiosa. Esta información es crucial para la toma de decisiones estratégicas dentro de una organización</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&lt;EndNote&gt;&lt;Cite&gt;&lt;Author&gt;Zhou&lt;/Author&gt;&lt;Year&gt;2023&lt;/Year&gt;&lt;RecNum&gt;26&lt;/RecNum&gt;&lt;DisplayText&gt;(Zhou, San, &amp;amp; Liu, 2023)&lt;/DisplayText&gt;&lt;record&gt;&lt;rec-number&gt;26&lt;/rec-number&gt;&lt;foreign-keys&gt;&lt;key app="EN" db-id="rx5pa09dtdxfp6edtwppz9x7xzstw9t9rvve" timestamp="1730254270"&gt;26&lt;/key&gt;&lt;/foreign-keys&gt;&lt;ref-type name="Journal Article"&gt;17&lt;/ref-type&gt;&lt;contributors&gt;&lt;authors&gt;&lt;author&gt;Zhou, Jing&lt;/author&gt;&lt;author&gt;San, Ong Tze&lt;/author&gt;&lt;author&gt;Liu, Yuqilin&lt;/author&gt;&lt;/authors&gt;&lt;/contributors&gt;&lt;titles&gt;&lt;title&gt;Design and Implementation of Enterprise Financial Decision Support System Based on Business Intelligence&lt;/title&gt;&lt;secondary-title&gt;International Journal of Professional Business Review&lt;/secondary-title&gt;&lt;/titles&gt;&lt;periodical&gt;&lt;full-title&gt;International Journal of Professional Business Review&lt;/full-title&gt;&lt;/periodical&gt;&lt;dates&gt;&lt;year&gt;2023&lt;/year&gt;&lt;/dates&gt;&lt;urls&gt;&lt;/urls&gt;&lt;/record&gt;&lt;/Cite&gt;&lt;/EndNote&gt;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(Zhou, San, &amp; Liu, 2023)</w:t>
      </w:r>
      <w:r w:rsidR="003C2B63">
        <w:rPr>
          <w:rFonts w:ascii="Arial" w:hAnsi="Arial" w:cs="Arial"/>
          <w:sz w:val="24"/>
          <w:szCs w:val="24"/>
        </w:rPr>
        <w:fldChar w:fldCharType="end"/>
      </w:r>
      <w:r w:rsidRPr="005F2DEE">
        <w:rPr>
          <w:rFonts w:ascii="Arial" w:hAnsi="Arial" w:cs="Arial"/>
          <w:sz w:val="24"/>
          <w:szCs w:val="24"/>
        </w:rPr>
        <w:t>. A medida que las empresas generan cantidades masivas de datos, la inteligencia de negocios se ha convertido en una infraestructura crítica que permite a las organizaciones reaccionar de manera efectiva a las operaciones tanto operativas como estratégicas de sus clientes, mercados y otros grupos de interés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&lt;EndNote&gt;&lt;Cite&gt;&lt;Author&gt;Arturo&lt;/Author&gt;&lt;Year&gt;2012&lt;/Year&gt;&lt;RecNum&gt;27&lt;/RecNum&gt;&lt;DisplayText&gt;(Arturo &amp;amp; Fernández, 2012)&lt;/DisplayText&gt;&lt;record&gt;&lt;rec-number&gt;27&lt;/rec-number&gt;&lt;foreign-keys&gt;&lt;key app="EN" db-id="rx5pa09dtdxfp6edtwppz9x7xzstw9t9rvve" timestamp="1730254333"&gt;27&lt;/key&gt;&lt;/foreign-keys&gt;&lt;ref-type name="Conference Proceedings"&gt;10&lt;/ref-type&gt;&lt;contributors&gt;&lt;authors&gt;&lt;author&gt;Arturo, Héctor&lt;/author&gt;&lt;author&gt;Fernández, Flórez&lt;/author&gt;&lt;/authors&gt;&lt;/contributors&gt;&lt;titles&gt;&lt;title&gt;Inteligencia de negocios como apoyo a la toma de decisiones en la gerencia Business Intelligence as Support of Decisions Making in Management&lt;/title&gt;&lt;/titles&gt;&lt;dates&gt;&lt;year&gt;2012&lt;/year&gt;&lt;/dates&gt;&lt;urls&gt;&lt;/urls&gt;&lt;/record&gt;&lt;/Cite&gt;&lt;/EndNote&gt;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(Arturo &amp; Fernández, 2012)</w:t>
      </w:r>
      <w:r w:rsidR="003C2B63">
        <w:rPr>
          <w:rFonts w:ascii="Arial" w:hAnsi="Arial" w:cs="Arial"/>
          <w:sz w:val="24"/>
          <w:szCs w:val="24"/>
        </w:rPr>
        <w:fldChar w:fldCharType="end"/>
      </w:r>
      <w:r w:rsid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Este proceso</w:t>
      </w:r>
      <w:r w:rsidRPr="004C5016">
        <w:rPr>
          <w:rFonts w:ascii="Arial" w:hAnsi="Arial" w:cs="Arial"/>
          <w:sz w:val="24"/>
          <w:szCs w:val="24"/>
        </w:rPr>
        <w:t xml:space="preserve"> implica la extracción, análisis y presentación de datos mediante sistem</w:t>
      </w:r>
      <w:r>
        <w:rPr>
          <w:rFonts w:ascii="Arial" w:hAnsi="Arial" w:cs="Arial"/>
          <w:sz w:val="24"/>
          <w:szCs w:val="24"/>
        </w:rPr>
        <w:t>as de información más entendibles por los clientes</w:t>
      </w:r>
      <w:r w:rsidRPr="004C5016">
        <w:rPr>
          <w:rFonts w:ascii="Arial" w:hAnsi="Arial" w:cs="Arial"/>
          <w:sz w:val="24"/>
          <w:szCs w:val="24"/>
        </w:rPr>
        <w:t xml:space="preserve">. Estos sistemas permiten a los gerentes obtener un conocimiento profundo sobre el comportamiento histórico del negocio y su entorno, lo que facilita decisiones informadas que mejoran el </w:t>
      </w:r>
      <w:r w:rsidRPr="004C5016">
        <w:rPr>
          <w:rFonts w:ascii="Arial" w:hAnsi="Arial" w:cs="Arial"/>
          <w:sz w:val="24"/>
          <w:szCs w:val="24"/>
        </w:rPr>
        <w:lastRenderedPageBreak/>
        <w:t>rendimiento organizacional y optimizan la utilidad económica mediante una reducción significativa de costos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&lt;EndNote&gt;&lt;Cite&gt;&lt;Author&gt;Juárez&lt;/Author&gt;&lt;Year&gt;2019&lt;/Year&gt;&lt;RecNum&gt;28&lt;/RecNum&gt;&lt;DisplayText&gt;(Juárez &amp;amp; Francisco, 2019)&lt;/DisplayText&gt;&lt;record&gt;&lt;rec-number&gt;28&lt;/rec-number&gt;&lt;foreign-keys&gt;&lt;key app="EN" db-id="rx5pa09dtdxfp6edtwppz9x7xzstw9t9rvve" timestamp="1730254360"&gt;28&lt;/key&gt;&lt;/foreign-keys&gt;&lt;ref-type name="Conference Proceedings"&gt;10&lt;/ref-type&gt;&lt;contributors&gt;&lt;authors&gt;&lt;author&gt;Juárez, Alvarado&lt;/author&gt;&lt;author&gt;Francisco, Jose Agustin&lt;/author&gt;&lt;/authors&gt;&lt;/contributors&gt;&lt;titles&gt;&lt;title&gt;La inteligencia de negocios como una herramienta estratégica y de apoyo a la toma de decisiones en el área de ventas de la empresa Benites SRL&lt;/title&gt;&lt;/titles&gt;&lt;dates&gt;&lt;year&gt;2019&lt;/year&gt;&lt;/dates&gt;&lt;urls&gt;&lt;/urls&gt;&lt;/record&gt;&lt;/Cite&gt;&lt;/EndNote&gt;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(Juárez &amp; Francisco, 2019)</w:t>
      </w:r>
      <w:r w:rsidR="003C2B63">
        <w:rPr>
          <w:rFonts w:ascii="Arial" w:hAnsi="Arial" w:cs="Arial"/>
          <w:sz w:val="24"/>
          <w:szCs w:val="24"/>
        </w:rPr>
        <w:fldChar w:fldCharType="end"/>
      </w:r>
      <w:r>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 xml:space="preserve">Como ya se mencionó, los sistemas de BI deben cumplir con la característica de permitir a los clientes entender estos datos y tomar decisiones en base a ellos, por lo que surge la necesidad de la creación de sistemas de apoyo a la toma de decisiones(DSS). </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Sistemas de Apoyo a la Toma de Decisiones (DSS, por sus siglas en inglés) son aplicaciones prácticas de la inteligencia de negocios, diseñadas para asistir a los gestores en la toma de decisiones informadas basadas en datos analíticos. Estos sistemas integran diversas fuentes de información y aplican modelos analíticos avanzados para proporcionar recomendaciones y pronósticos que facilitan el proceso decisional en las organizaciones</w:t>
      </w:r>
      <w:r>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&lt;EndNote&gt;&lt;Cite&gt;&lt;Author&gt;Ordoñez Cuthbert&lt;/Author&gt;&lt;Year&gt;2023&lt;/Year&gt;&lt;RecNum&gt;29&lt;/RecNum&gt;&lt;DisplayText&gt;(Ordoñez Cuthbert &amp;amp; Sambola, 2023)&lt;/DisplayText&gt;&lt;record&gt;&lt;rec-number&gt;29&lt;/rec-number&gt;&lt;foreign-keys&gt;&lt;key app="EN" db-id="rx5pa09dtdxfp6edtwppz9x7xzstw9t9rvve" timestamp="1730254388"&gt;29&lt;/key&gt;&lt;/foreign-keys&gt;&lt;ref-type name="Journal Article"&gt;17&lt;/ref-type&gt;&lt;contributors&gt;&lt;authors&gt;&lt;author&gt;Ordoñez Cuthbert, Deyvon Kestner&lt;/author&gt;&lt;author&gt;Sambola, Dexon-Mckensy&lt;/author&gt;&lt;/authors&gt;&lt;/contributors&gt;&lt;titles&gt;&lt;title&gt;Herramienta basada en Inteligencia de Negocios y Analíticas para la toma de decisiones académicas. Caso de Bluefields Indian &amp;amp; Caribbean University&lt;/title&gt;&lt;secondary-title&gt;Revista Científica de FAREM-Estelí&lt;/secondary-title&gt;&lt;/titles&gt;&lt;periodical&gt;&lt;full-title&gt;Revista Científica de FAREM-Estelí&lt;/full-title&gt;&lt;/periodical&gt;&lt;dates&gt;&lt;year&gt;2023&lt;/year&gt;&lt;/dates&gt;&lt;urls&gt;&lt;/urls&gt;&lt;/record&gt;&lt;/Cite&gt;&lt;/EndNote&gt;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(Ordoñez Cuthbert &amp; Sambola, 2023)</w:t>
      </w:r>
      <w:r w:rsidR="003C2B63">
        <w:rPr>
          <w:rFonts w:ascii="Arial" w:hAnsi="Arial" w:cs="Arial"/>
          <w:sz w:val="24"/>
          <w:szCs w:val="24"/>
        </w:rPr>
        <w:fldChar w:fldCharType="end"/>
      </w:r>
      <w:r w:rsidRP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DSS se caracterizan por su capacidad para manejar grandes volúmenes de datos y transformarlos en información útil, permitiendo a los gestores evaluar diferentes escenarios y tomar decisiones estratégicas más acertadas. Al utilizar herramientas de análisis predictivo y modelos de simulación, los DSS ayudan a identificar tendencias, evaluar riesgos y oportunidades, y optimizar los recursos empresariales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&lt;EndNote&gt;&lt;Cite&gt;&lt;Author&gt;Vásquez&lt;/Author&gt;&lt;Year&gt;2018&lt;/Year&gt;&lt;RecNum&gt;30&lt;/RecNum&gt;&lt;DisplayText&gt;(Vásquez, Martinez, Aguilera, &amp;amp; Gil, 2018)&lt;/DisplayText&gt;&lt;record&gt;&lt;rec-number&gt;30&lt;/rec-number&gt;&lt;foreign-keys&gt;&lt;key app="EN" db-id="rx5pa09dtdxfp6edtwppz9x7xzstw9t9rvve" timestamp="1730254416"&gt;30&lt;/key&gt;&lt;/foreign-keys&gt;&lt;ref-type name="Conference Proceedings"&gt;10&lt;/ref-type&gt;&lt;contributors&gt;&lt;authors&gt;&lt;author&gt;Vásquez, Arnulfo Castro&lt;/author&gt;&lt;author&gt;Martinez, Gabriel&lt;/author&gt;&lt;author&gt;Aguilera, Francisco Javier Enríquez&lt;/author&gt;&lt;author&gt;Gil, Mayra Verónica Linares&lt;/author&gt;&lt;/authors&gt;&lt;/contributors&gt;&lt;titles&gt;&lt;title&gt;EVOLUCIÓN DE LOS SISTEMAS DE SOPORTE A LA TOMA DE DECISIONES&lt;/title&gt;&lt;/titles&gt;&lt;dates&gt;&lt;year&gt;2018&lt;/year&gt;&lt;/dates&gt;&lt;urls&gt;&lt;/urls&gt;&lt;/record&gt;&lt;/Cite&gt;&lt;/EndNote&gt;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(Vásquez, Martinez, Aguilera, &amp; Gil, 2018)</w:t>
      </w:r>
      <w:r w:rsidR="003C2B63">
        <w:rPr>
          <w:rFonts w:ascii="Arial" w:hAnsi="Arial" w:cs="Arial"/>
          <w:sz w:val="24"/>
          <w:szCs w:val="24"/>
        </w:rPr>
        <w:fldChar w:fldCharType="end"/>
      </w:r>
      <w:r>
        <w:rPr>
          <w:rFonts w:ascii="Arial" w:hAnsi="Arial" w:cs="Arial"/>
          <w:sz w:val="24"/>
          <w:szCs w:val="24"/>
        </w:rPr>
        <w:t>.</w:t>
      </w:r>
    </w:p>
    <w:p w:rsidR="00893299" w:rsidRDefault="008F1AA6" w:rsidP="005F2DEE">
      <w:pPr>
        <w:pStyle w:val="Sinespaciado"/>
        <w:spacing w:line="360" w:lineRule="auto"/>
        <w:jc w:val="both"/>
        <w:rPr>
          <w:rFonts w:ascii="Arial" w:hAnsi="Arial" w:cs="Arial"/>
          <w:sz w:val="24"/>
          <w:szCs w:val="24"/>
        </w:rPr>
      </w:pPr>
      <w:r>
        <w:rPr>
          <w:rFonts w:ascii="Arial" w:hAnsi="Arial" w:cs="Arial"/>
          <w:sz w:val="24"/>
          <w:szCs w:val="24"/>
        </w:rPr>
        <w:t xml:space="preserve">Según refiere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&lt;EndNote&gt;&lt;Cite&gt;&lt;Author&gt;Torres&lt;/Author&gt;&lt;Year&gt;2020&lt;/Year&gt;&lt;RecNum&gt;31&lt;/RecNum&gt;&lt;DisplayText&gt;(Torres &amp;amp; Velastegui, 2020)&lt;/DisplayText&gt;&lt;record&gt;&lt;rec-number&gt;31&lt;/rec-number&gt;&lt;foreign-keys&gt;&lt;key app="EN" db-id="rx5pa09dtdxfp6edtwppz9x7xzstw9t9rvve" timestamp="1730254445"&gt;31&lt;/key&gt;&lt;/foreign-keys&gt;&lt;ref-type name="Conference Proceedings"&gt;10&lt;/ref-type&gt;&lt;contributors&gt;&lt;authors&gt;&lt;author&gt;Torres, Luis&lt;/author&gt;&lt;author&gt;Velastegui, Edison Andrés Simbaña&lt;/author&gt;&lt;/authors&gt;&lt;/contributors&gt;&lt;titles&gt;&lt;title&gt;Creación de una solución de inteligencia de negocios para la generación de reportes con información relevante del proceso de titulación de los estudiantes de la Carrera de Ingeniería de Sistemas de la Universidad Politécnica Salesiana Sede Quito&lt;/title&gt;&lt;/titles&gt;&lt;dates&gt;&lt;year&gt;2020&lt;/year&gt;&lt;/dates&gt;&lt;urls&gt;&lt;/urls&gt;&lt;/record&gt;&lt;/Cite&gt;&lt;/EndNote&gt;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(Torres &amp; Velastegui, 2020)</w:t>
      </w:r>
      <w:r w:rsidR="003C2B63">
        <w:rPr>
          <w:rFonts w:ascii="Arial" w:hAnsi="Arial" w:cs="Arial"/>
          <w:sz w:val="24"/>
          <w:szCs w:val="24"/>
        </w:rPr>
        <w:fldChar w:fldCharType="end"/>
      </w:r>
      <w:r w:rsidR="00893299">
        <w:rPr>
          <w:rFonts w:ascii="Arial" w:hAnsi="Arial" w:cs="Arial"/>
          <w:sz w:val="24"/>
          <w:szCs w:val="24"/>
        </w:rPr>
        <w:t xml:space="preserve"> para logran una mayor eficiencia en el tratamiento de fuentes muy dispersas y heterogéneas, se hace necesario el empleo de herramientas ETL para la correcta recuperación y preparación de estos datos.</w:t>
      </w:r>
    </w:p>
    <w:p w:rsidR="00893299" w:rsidRPr="00893299" w:rsidRDefault="00893299" w:rsidP="00893299">
      <w:pPr>
        <w:pStyle w:val="Sinespaciado"/>
        <w:spacing w:line="360" w:lineRule="auto"/>
        <w:jc w:val="both"/>
        <w:rPr>
          <w:rFonts w:ascii="Arial" w:hAnsi="Arial" w:cs="Arial"/>
          <w:sz w:val="24"/>
          <w:szCs w:val="24"/>
        </w:rPr>
      </w:pPr>
      <w:r w:rsidRPr="00893299">
        <w:rPr>
          <w:rFonts w:ascii="Arial" w:hAnsi="Arial" w:cs="Arial"/>
          <w:sz w:val="24"/>
          <w:szCs w:val="24"/>
        </w:rPr>
        <w:t>Los procesos de Extracción, Transformación y Carga (ETL) son fundamentales en la preparación de datos para su análisis en sistemas de inteligencia de negocios (BI) y sistemas de apoyo a la toma de decisiones (DSS). Estos procesos permiten integrar datos desde múltiples fuentes hacia un formato coherente y utilizable, lo que es esencial para convertir datos brutos en información valiosa.</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Según</w:t>
      </w:r>
      <w:r w:rsidR="002E5D83">
        <w:rPr>
          <w:rFonts w:ascii="Arial" w:hAnsi="Arial" w:cs="Arial"/>
          <w:sz w:val="24"/>
          <w:szCs w:val="24"/>
        </w:rPr>
        <w:t xml:space="preserve"> l</w:t>
      </w:r>
      <w:r w:rsidR="003C2B63">
        <w:rPr>
          <w:rFonts w:ascii="Arial" w:hAnsi="Arial" w:cs="Arial"/>
          <w:sz w:val="24"/>
          <w:szCs w:val="24"/>
        </w:rPr>
        <w:t xml:space="preserve">as explicaciones de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&lt;EndNote&gt;&lt;Cite&gt;&lt;Author&gt;Ratnaparkhi&lt;/Author&gt;&lt;Year&gt;2019&lt;/Year&gt;&lt;RecNum&gt;32&lt;/RecNum&gt;&lt;DisplayText&gt;(Ratnaparkhi, 2019)&lt;/DisplayText&gt;&lt;record&gt;&lt;rec-number&gt;32&lt;/rec-number&gt;&lt;foreign-keys&gt;&lt;key app="EN" db-id="rx5pa09dtdxfp6edtwppz9x7xzstw9t9rvve" timestamp="1730254515"&gt;32&lt;/key&gt;&lt;/foreign-keys&gt;&lt;ref-type name="Journal Article"&gt;17&lt;/ref-type&gt;&lt;contributors&gt;&lt;authors&gt;&lt;author&gt;Ratnaparkhi, Rohan S.&lt;/author&gt;&lt;/authors&gt;&lt;/contributors&gt;&lt;titles&gt;&lt;title&gt;The Extract Transform Load (ETL) Process and Optimization using Ab Initio&lt;/title&gt;&lt;secondary-title&gt;International Journal for Research in Applied Science and Engineering Technology&lt;/secondary-title&gt;&lt;/titles&gt;&lt;periodical&gt;&lt;full-title&gt;International Journal for Research in Applied Science and Engineering Technology&lt;/full-title&gt;&lt;/periodical&gt;&lt;dates&gt;&lt;year&gt;2019&lt;/year&gt;&lt;/dates&gt;&lt;urls&gt;&lt;/urls&gt;&lt;/record&gt;&lt;/Cite&gt;&lt;/EndNote&gt;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(Ratnaparkhi, 2019)</w:t>
      </w:r>
      <w:r w:rsidR="003C2B63">
        <w:rPr>
          <w:rFonts w:ascii="Arial" w:hAnsi="Arial" w:cs="Arial"/>
          <w:sz w:val="24"/>
          <w:szCs w:val="24"/>
        </w:rPr>
        <w:fldChar w:fldCharType="end"/>
      </w:r>
      <w:r w:rsidR="003C2B63">
        <w:rPr>
          <w:rFonts w:ascii="Arial" w:hAnsi="Arial" w:cs="Arial"/>
          <w:sz w:val="24"/>
          <w:szCs w:val="24"/>
        </w:rPr>
        <w:t>,</w:t>
      </w:r>
      <w:r w:rsidR="002E5D83">
        <w:rPr>
          <w:rFonts w:ascii="Arial" w:hAnsi="Arial" w:cs="Arial"/>
          <w:sz w:val="24"/>
          <w:szCs w:val="24"/>
        </w:rPr>
        <w:t xml:space="preserve"> estos sistemas, como su nombre lo indica, constan de 3 partes: </w:t>
      </w:r>
      <w:r w:rsidR="00CB7FA3">
        <w:rPr>
          <w:rFonts w:ascii="Arial" w:hAnsi="Arial" w:cs="Arial"/>
          <w:sz w:val="24"/>
          <w:szCs w:val="24"/>
        </w:rPr>
        <w:t>Extracción</w:t>
      </w:r>
      <w:r w:rsidR="002E5D83">
        <w:rPr>
          <w:rFonts w:ascii="Arial" w:hAnsi="Arial" w:cs="Arial"/>
          <w:sz w:val="24"/>
          <w:szCs w:val="24"/>
        </w:rPr>
        <w:t>, Transformación y Carga. La primera</w:t>
      </w:r>
      <w:r w:rsidR="00893299" w:rsidRPr="00893299">
        <w:rPr>
          <w:rFonts w:ascii="Arial" w:hAnsi="Arial" w:cs="Arial"/>
          <w:sz w:val="24"/>
          <w:szCs w:val="24"/>
        </w:rPr>
        <w:t xml:space="preserve"> implica la recopilación de datos desde diversas fuentes, que pueden incluir bases </w:t>
      </w:r>
      <w:r w:rsidR="00893299" w:rsidRPr="00893299">
        <w:rPr>
          <w:rFonts w:ascii="Arial" w:hAnsi="Arial" w:cs="Arial"/>
          <w:sz w:val="24"/>
          <w:szCs w:val="24"/>
        </w:rPr>
        <w:lastRenderedPageBreak/>
        <w:t>de datos, archivos planos, servicios web, entre otros. Esta fase es crítica porque asegura que todos los datos relevantes sean capturados para el análisis posterior.</w:t>
      </w:r>
      <w:r w:rsidR="002E5D83">
        <w:rPr>
          <w:rFonts w:ascii="Arial" w:hAnsi="Arial" w:cs="Arial"/>
          <w:sz w:val="24"/>
          <w:szCs w:val="24"/>
        </w:rPr>
        <w:t xml:space="preserve"> Por otro lado, la </w:t>
      </w:r>
      <w:r w:rsidR="002E5D83" w:rsidRPr="00893299">
        <w:rPr>
          <w:rFonts w:ascii="Arial" w:hAnsi="Arial" w:cs="Arial"/>
          <w:sz w:val="24"/>
          <w:szCs w:val="24"/>
        </w:rPr>
        <w:t>Transformación es el proceso donde los datos extraídos se limpian y se convierten en un formato adecuado para el análisis. Esto puede incluir tareas como la depuración de datos duplicados, la normalización de formatos y la aplicación de reglas de negocio específicas. La transformación es vital para asegurar que los datos sean precisos y consistentes.</w:t>
      </w:r>
      <w:r w:rsidR="002E5D83">
        <w:rPr>
          <w:rFonts w:ascii="Arial" w:hAnsi="Arial" w:cs="Arial"/>
          <w:sz w:val="24"/>
          <w:szCs w:val="24"/>
        </w:rPr>
        <w:t xml:space="preserve"> Por último, la </w:t>
      </w:r>
      <w:r w:rsidR="002E5D83" w:rsidRPr="00893299">
        <w:rPr>
          <w:rFonts w:ascii="Arial" w:hAnsi="Arial" w:cs="Arial"/>
          <w:sz w:val="24"/>
          <w:szCs w:val="24"/>
        </w:rPr>
        <w:t xml:space="preserve">Carga es la fase final donde los datos transformados se almacenan en un sistema de destino, como </w:t>
      </w:r>
      <w:proofErr w:type="gramStart"/>
      <w:r w:rsidR="002E5D83" w:rsidRPr="00893299">
        <w:rPr>
          <w:rFonts w:ascii="Arial" w:hAnsi="Arial" w:cs="Arial"/>
          <w:sz w:val="24"/>
          <w:szCs w:val="24"/>
        </w:rPr>
        <w:t>un data</w:t>
      </w:r>
      <w:proofErr w:type="gramEnd"/>
      <w:r w:rsidR="002E5D83" w:rsidRPr="00893299">
        <w:rPr>
          <w:rFonts w:ascii="Arial" w:hAnsi="Arial" w:cs="Arial"/>
          <w:sz w:val="24"/>
          <w:szCs w:val="24"/>
        </w:rPr>
        <w:t xml:space="preserve"> </w:t>
      </w:r>
      <w:proofErr w:type="spellStart"/>
      <w:r w:rsidR="002E5D83" w:rsidRPr="00893299">
        <w:rPr>
          <w:rFonts w:ascii="Arial" w:hAnsi="Arial" w:cs="Arial"/>
          <w:sz w:val="24"/>
          <w:szCs w:val="24"/>
        </w:rPr>
        <w:t>warehouse</w:t>
      </w:r>
      <w:proofErr w:type="spellEnd"/>
      <w:r w:rsidR="002E5D83" w:rsidRPr="00893299">
        <w:rPr>
          <w:rFonts w:ascii="Arial" w:hAnsi="Arial" w:cs="Arial"/>
          <w:sz w:val="24"/>
          <w:szCs w:val="24"/>
        </w:rPr>
        <w:t xml:space="preserve"> o un data </w:t>
      </w:r>
      <w:proofErr w:type="spellStart"/>
      <w:r w:rsidR="002E5D83" w:rsidRPr="00893299">
        <w:rPr>
          <w:rFonts w:ascii="Arial" w:hAnsi="Arial" w:cs="Arial"/>
          <w:sz w:val="24"/>
          <w:szCs w:val="24"/>
        </w:rPr>
        <w:t>mart</w:t>
      </w:r>
      <w:proofErr w:type="spellEnd"/>
      <w:r w:rsidR="002E5D83" w:rsidRPr="00893299">
        <w:rPr>
          <w:rFonts w:ascii="Arial" w:hAnsi="Arial" w:cs="Arial"/>
          <w:sz w:val="24"/>
          <w:szCs w:val="24"/>
        </w:rPr>
        <w:t>. La eficiencia en esta etapa garantiza que los datos estén disponibles para su análisis en tiempo real o casi real.</w:t>
      </w:r>
    </w:p>
    <w:p w:rsidR="007000EA" w:rsidRPr="00893299" w:rsidRDefault="007000EA" w:rsidP="002E5D83">
      <w:pPr>
        <w:pStyle w:val="Sinespaciado"/>
        <w:spacing w:line="360" w:lineRule="auto"/>
        <w:jc w:val="both"/>
        <w:rPr>
          <w:rFonts w:ascii="Arial" w:hAnsi="Arial" w:cs="Arial"/>
          <w:sz w:val="24"/>
          <w:szCs w:val="24"/>
        </w:rPr>
      </w:pPr>
      <w:r>
        <w:rPr>
          <w:rFonts w:ascii="Arial" w:hAnsi="Arial" w:cs="Arial"/>
          <w:sz w:val="24"/>
          <w:szCs w:val="24"/>
        </w:rPr>
        <w:t>Para lograr la realización de un ETL es necesario entender la procedencia de los datos y su estructura en estos lugares. Usualmente, y según refie</w:t>
      </w:r>
      <w:r w:rsidR="0057627E">
        <w:rPr>
          <w:rFonts w:ascii="Arial" w:hAnsi="Arial" w:cs="Arial"/>
          <w:sz w:val="24"/>
          <w:szCs w:val="24"/>
        </w:rPr>
        <w:t xml:space="preserve">re la fuente </w:t>
      </w:r>
      <w:r w:rsidR="0057627E">
        <w:rPr>
          <w:rFonts w:ascii="Arial" w:hAnsi="Arial" w:cs="Arial"/>
          <w:sz w:val="24"/>
          <w:szCs w:val="24"/>
        </w:rPr>
        <w:fldChar w:fldCharType="begin"/>
      </w:r>
      <w:r w:rsidR="0057627E">
        <w:rPr>
          <w:rFonts w:ascii="Arial" w:hAnsi="Arial" w:cs="Arial"/>
          <w:sz w:val="24"/>
          <w:szCs w:val="24"/>
        </w:rPr>
        <w:instrText xml:space="preserve"> ADDIN EN.CITE &lt;EndNote&gt;&lt;Cite&gt;&lt;Author&gt;Hubspot&lt;/Author&gt;&lt;Year&gt;2021&lt;/Year&gt;&lt;RecNum&gt;33&lt;/RecNum&gt;&lt;DisplayText&gt;(Hubspot, 2021)&lt;/DisplayText&gt;&lt;record&gt;&lt;rec-number&gt;33&lt;/rec-number&gt;&lt;foreign-keys&gt;&lt;key app="EN" db-id="rx5pa09dtdxfp6edtwppz9x7xzstw9t9rvve" timestamp="1730254581"&gt;33&lt;/key&gt;&lt;/foreign-keys&gt;&lt;ref-type name="Journal Article"&gt;17&lt;/ref-type&gt;&lt;contributors&gt;&lt;authors&gt;&lt;author&gt;Hubspot,&lt;/author&gt;&lt;/authors&gt;&lt;/contributors&gt;&lt;titles&gt;&lt;title&gt;Silos de datos: qué son, qué los causa y cómo solucionarlos&lt;/title&gt;&lt;secondary-title&gt;Hubspot.es&lt;/secondary-title&gt;&lt;/titles&gt;&lt;periodical&gt;&lt;full-title&gt;Hubspot.es&lt;/full-title&gt;&lt;/periodical&gt;&lt;dates&gt;&lt;year&gt;2021&lt;/year&gt;&lt;/dates&gt;&lt;urls&gt;&lt;related-urls&gt;&lt;url&gt;https://blog.hubspot.es/marketing/silos-de-datos&lt;/url&gt;&lt;/related-urls&gt;&lt;/urls&gt;&lt;access-date&gt;2024&lt;/access-date&gt;&lt;/record&gt;&lt;/Cite&gt;&lt;/EndNote&gt;</w:instrText>
      </w:r>
      <w:r w:rsidR="0057627E">
        <w:rPr>
          <w:rFonts w:ascii="Arial" w:hAnsi="Arial" w:cs="Arial"/>
          <w:sz w:val="24"/>
          <w:szCs w:val="24"/>
        </w:rPr>
        <w:fldChar w:fldCharType="separate"/>
      </w:r>
      <w:r w:rsidR="0057627E">
        <w:rPr>
          <w:rFonts w:ascii="Arial" w:hAnsi="Arial" w:cs="Arial"/>
          <w:noProof/>
          <w:sz w:val="24"/>
          <w:szCs w:val="24"/>
        </w:rPr>
        <w:t>(Hubspot, 2021)</w:t>
      </w:r>
      <w:r w:rsidR="0057627E">
        <w:rPr>
          <w:rFonts w:ascii="Arial" w:hAnsi="Arial" w:cs="Arial"/>
          <w:sz w:val="24"/>
          <w:szCs w:val="24"/>
        </w:rPr>
        <w:fldChar w:fldCharType="end"/>
      </w:r>
      <w:r>
        <w:rPr>
          <w:rFonts w:ascii="Arial" w:hAnsi="Arial" w:cs="Arial"/>
          <w:sz w:val="24"/>
          <w:szCs w:val="24"/>
        </w:rPr>
        <w:t xml:space="preserve">, estos datos provienen de silos, o sea almacenes de datos que registran datos de un tema o departamento exclusivamente y que otros no necesitan, dejando la información inaccesible para otros grupos. En ocasiones la ocurrencia de silos es un fenómeno que se desea evitar, principalmente cuando los silos requieren ser consultados por varios departamentos. </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Como</w:t>
      </w:r>
      <w:r w:rsidR="00223952">
        <w:rPr>
          <w:rFonts w:ascii="Arial" w:hAnsi="Arial" w:cs="Arial"/>
          <w:sz w:val="24"/>
          <w:szCs w:val="24"/>
        </w:rPr>
        <w:t xml:space="preserve"> vimos en </w:t>
      </w:r>
      <w:r>
        <w:rPr>
          <w:rFonts w:ascii="Arial" w:hAnsi="Arial" w:cs="Arial"/>
          <w:sz w:val="24"/>
          <w:szCs w:val="24"/>
        </w:rPr>
        <w:t>los sistemas ETL</w:t>
      </w:r>
      <w:r w:rsidR="00223952">
        <w:rPr>
          <w:rFonts w:ascii="Arial" w:hAnsi="Arial" w:cs="Arial"/>
          <w:sz w:val="24"/>
          <w:szCs w:val="24"/>
        </w:rPr>
        <w:t>,</w:t>
      </w:r>
      <w:r w:rsidR="00CB7FA3">
        <w:rPr>
          <w:rFonts w:ascii="Arial" w:hAnsi="Arial" w:cs="Arial"/>
          <w:sz w:val="24"/>
          <w:szCs w:val="24"/>
        </w:rPr>
        <w:t xml:space="preserve"> para poder llevar</w:t>
      </w:r>
      <w:r w:rsidR="00223952">
        <w:rPr>
          <w:rFonts w:ascii="Arial" w:hAnsi="Arial" w:cs="Arial"/>
          <w:sz w:val="24"/>
          <w:szCs w:val="24"/>
        </w:rPr>
        <w:t>lo</w:t>
      </w:r>
      <w:r w:rsidR="00CB7FA3">
        <w:rPr>
          <w:rFonts w:ascii="Arial" w:hAnsi="Arial" w:cs="Arial"/>
          <w:sz w:val="24"/>
          <w:szCs w:val="24"/>
        </w:rPr>
        <w:t xml:space="preserve"> a cabo </w:t>
      </w:r>
      <w:r>
        <w:rPr>
          <w:rFonts w:ascii="Arial" w:hAnsi="Arial" w:cs="Arial"/>
          <w:sz w:val="24"/>
          <w:szCs w:val="24"/>
        </w:rPr>
        <w:t xml:space="preserve">el proceso de Carga, </w:t>
      </w:r>
      <w:r w:rsidR="00CB7FA3">
        <w:rPr>
          <w:rFonts w:ascii="Arial" w:hAnsi="Arial" w:cs="Arial"/>
          <w:sz w:val="24"/>
          <w:szCs w:val="24"/>
        </w:rPr>
        <w:t xml:space="preserve">es fundamental contar con un lugar bien estructurado para el almacenamiento de estos datos. Durante la anterior investigación </w:t>
      </w:r>
      <w:r w:rsidR="00223952">
        <w:rPr>
          <w:rFonts w:ascii="Arial" w:hAnsi="Arial" w:cs="Arial"/>
          <w:sz w:val="24"/>
          <w:szCs w:val="24"/>
        </w:rPr>
        <w:t>inicial</w:t>
      </w:r>
      <w:r>
        <w:rPr>
          <w:rFonts w:ascii="Arial" w:hAnsi="Arial" w:cs="Arial"/>
          <w:sz w:val="24"/>
          <w:szCs w:val="24"/>
        </w:rPr>
        <w:t xml:space="preserve"> detectaron 4</w:t>
      </w:r>
      <w:r w:rsidR="00CB7FA3">
        <w:rPr>
          <w:rFonts w:ascii="Arial" w:hAnsi="Arial" w:cs="Arial"/>
          <w:sz w:val="24"/>
          <w:szCs w:val="24"/>
        </w:rPr>
        <w:t xml:space="preserve"> “tipos de almacenes”:</w:t>
      </w:r>
      <w:r>
        <w:rPr>
          <w:rFonts w:ascii="Arial" w:hAnsi="Arial" w:cs="Arial"/>
          <w:sz w:val="24"/>
          <w:szCs w:val="24"/>
        </w:rPr>
        <w:t xml:space="preserve"> Data </w:t>
      </w:r>
      <w:proofErr w:type="spellStart"/>
      <w:r>
        <w:rPr>
          <w:rFonts w:ascii="Arial" w:hAnsi="Arial" w:cs="Arial"/>
          <w:sz w:val="24"/>
          <w:szCs w:val="24"/>
        </w:rPr>
        <w:t>Hubs</w:t>
      </w:r>
      <w:proofErr w:type="spellEnd"/>
      <w:r>
        <w:rPr>
          <w:rFonts w:ascii="Arial" w:hAnsi="Arial" w:cs="Arial"/>
          <w:sz w:val="24"/>
          <w:szCs w:val="24"/>
        </w:rPr>
        <w:t>,</w:t>
      </w:r>
      <w:r w:rsidR="00CB7FA3">
        <w:rPr>
          <w:rFonts w:ascii="Arial" w:hAnsi="Arial" w:cs="Arial"/>
          <w:sz w:val="24"/>
          <w:szCs w:val="24"/>
        </w:rPr>
        <w:t xml:space="preserve"> Data </w:t>
      </w:r>
      <w:proofErr w:type="spellStart"/>
      <w:r w:rsidR="00CB7FA3">
        <w:rPr>
          <w:rFonts w:ascii="Arial" w:hAnsi="Arial" w:cs="Arial"/>
          <w:sz w:val="24"/>
          <w:szCs w:val="24"/>
        </w:rPr>
        <w:t>Warehause</w:t>
      </w:r>
      <w:r>
        <w:rPr>
          <w:rFonts w:ascii="Arial" w:hAnsi="Arial" w:cs="Arial"/>
          <w:sz w:val="24"/>
          <w:szCs w:val="24"/>
        </w:rPr>
        <w:t>ses</w:t>
      </w:r>
      <w:proofErr w:type="spellEnd"/>
      <w:r w:rsidR="00CB7FA3">
        <w:rPr>
          <w:rFonts w:ascii="Arial" w:hAnsi="Arial" w:cs="Arial"/>
          <w:sz w:val="24"/>
          <w:szCs w:val="24"/>
        </w:rPr>
        <w:t xml:space="preserve">, Data </w:t>
      </w:r>
      <w:proofErr w:type="spellStart"/>
      <w:r w:rsidR="00CB7FA3">
        <w:rPr>
          <w:rFonts w:ascii="Arial" w:hAnsi="Arial" w:cs="Arial"/>
          <w:sz w:val="24"/>
          <w:szCs w:val="24"/>
        </w:rPr>
        <w:t>lakes</w:t>
      </w:r>
      <w:proofErr w:type="spellEnd"/>
      <w:r w:rsidR="00CB7FA3">
        <w:rPr>
          <w:rFonts w:ascii="Arial" w:hAnsi="Arial" w:cs="Arial"/>
          <w:sz w:val="24"/>
          <w:szCs w:val="24"/>
        </w:rPr>
        <w:t xml:space="preserve"> y Dama </w:t>
      </w:r>
      <w:proofErr w:type="spellStart"/>
      <w:r w:rsidR="00CB7FA3">
        <w:rPr>
          <w:rFonts w:ascii="Arial" w:hAnsi="Arial" w:cs="Arial"/>
          <w:sz w:val="24"/>
          <w:szCs w:val="24"/>
        </w:rPr>
        <w:t>Marts</w:t>
      </w:r>
      <w:proofErr w:type="spellEnd"/>
      <w:r w:rsidR="00CB7FA3">
        <w:rPr>
          <w:rFonts w:ascii="Arial" w:hAnsi="Arial" w:cs="Arial"/>
          <w:sz w:val="24"/>
          <w:szCs w:val="24"/>
        </w:rPr>
        <w:t>.</w:t>
      </w:r>
    </w:p>
    <w:p w:rsidR="00B258E4" w:rsidRDefault="00223952" w:rsidP="00B258E4">
      <w:pPr>
        <w:spacing w:line="360" w:lineRule="auto"/>
        <w:rPr>
          <w:rFonts w:ascii="Arial" w:hAnsi="Arial" w:cs="Arial"/>
          <w:sz w:val="24"/>
          <w:szCs w:val="24"/>
          <w:lang w:val="es-US"/>
        </w:rPr>
      </w:pPr>
      <w:r w:rsidRPr="00223952">
        <w:rPr>
          <w:rFonts w:ascii="Arial" w:hAnsi="Arial" w:cs="Arial"/>
          <w:sz w:val="24"/>
          <w:szCs w:val="24"/>
          <w:lang w:val="es-US"/>
        </w:rPr>
        <w:t xml:space="preserve">Un </w:t>
      </w:r>
      <w:r w:rsidRPr="00223952">
        <w:rPr>
          <w:rFonts w:ascii="Arial" w:hAnsi="Arial" w:cs="Arial"/>
          <w:b/>
          <w:sz w:val="24"/>
          <w:szCs w:val="24"/>
          <w:lang w:val="es-US"/>
        </w:rPr>
        <w:t xml:space="preserve">Data </w:t>
      </w:r>
      <w:proofErr w:type="spellStart"/>
      <w:r>
        <w:rPr>
          <w:rFonts w:ascii="Arial" w:hAnsi="Arial" w:cs="Arial"/>
          <w:b/>
          <w:sz w:val="24"/>
          <w:szCs w:val="24"/>
          <w:lang w:val="es-US"/>
        </w:rPr>
        <w:t>W</w:t>
      </w:r>
      <w:r w:rsidRPr="00223952">
        <w:rPr>
          <w:rFonts w:ascii="Arial" w:hAnsi="Arial" w:cs="Arial"/>
          <w:b/>
          <w:sz w:val="24"/>
          <w:szCs w:val="24"/>
          <w:lang w:val="es-US"/>
        </w:rPr>
        <w:t>arehouse</w:t>
      </w:r>
      <w:proofErr w:type="spellEnd"/>
      <w:r w:rsidRPr="00223952">
        <w:rPr>
          <w:rFonts w:ascii="Arial" w:hAnsi="Arial" w:cs="Arial"/>
          <w:sz w:val="24"/>
          <w:szCs w:val="24"/>
          <w:lang w:val="es-US"/>
        </w:rPr>
        <w:t xml:space="preserve"> es un sistema centralizado diseñado para almacenar grandes volúmenes de datos estructurados provenientes de diversas fuentes. Su principal objetivo es facilitar el análisis y la generación de informes. </w:t>
      </w:r>
      <w:r>
        <w:rPr>
          <w:rFonts w:ascii="Arial" w:hAnsi="Arial" w:cs="Arial"/>
          <w:sz w:val="24"/>
          <w:szCs w:val="24"/>
          <w:lang w:val="es-US"/>
        </w:rPr>
        <w:t>Este organiza los datos</w:t>
      </w:r>
      <w:r w:rsidRPr="00223952">
        <w:rPr>
          <w:rFonts w:ascii="Arial" w:hAnsi="Arial" w:cs="Arial"/>
          <w:sz w:val="24"/>
          <w:szCs w:val="24"/>
          <w:lang w:val="es-US"/>
        </w:rPr>
        <w:t xml:space="preserve"> en esquemas predefinidos, como el esquema estrella o copo de nieve, lo que permite realizar consultas complejas de manera eficiente. Este tipo de almacenamiento es ideal para el análisis histórico y la toma de decisiones estratégicas, ya que ofrece una visión consolidada y limpia de los datos</w:t>
      </w:r>
      <w:r w:rsidR="0057627E">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db-id="rx5pa09dtdxfp6edtwppz9x7xzstw9t9rvve"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Engineering&lt;/secondary-title&gt;&lt;/titles&gt;&lt;periodical&gt;&lt;full-title&gt;Lecture Notes in Electrical Engineering&lt;/full-title&gt;&lt;/periodical&gt;&lt;dates&gt;&lt;year&gt;2021&lt;/year&gt;&lt;/dates&gt;&lt;urls&gt;&lt;/urls&gt;&lt;/record&gt;&lt;/Cite&gt;&lt;/EndNote&gt;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r w:rsidR="0057627E">
        <w:rPr>
          <w:rFonts w:ascii="Arial" w:hAnsi="Arial" w:cs="Arial"/>
          <w:sz w:val="24"/>
          <w:szCs w:val="24"/>
          <w:lang w:val="es-US"/>
        </w:rPr>
        <w:t>.</w:t>
      </w:r>
    </w:p>
    <w:p w:rsidR="00223952" w:rsidRDefault="00223952" w:rsidP="00B258E4">
      <w:pPr>
        <w:spacing w:line="360" w:lineRule="auto"/>
        <w:rPr>
          <w:rFonts w:ascii="Arial" w:hAnsi="Arial" w:cs="Arial"/>
          <w:sz w:val="24"/>
          <w:szCs w:val="24"/>
          <w:lang w:val="es-US"/>
        </w:rPr>
      </w:pPr>
      <w:r>
        <w:rPr>
          <w:rFonts w:ascii="Arial" w:hAnsi="Arial" w:cs="Arial"/>
          <w:sz w:val="24"/>
          <w:szCs w:val="24"/>
          <w:lang w:val="es-US"/>
        </w:rPr>
        <w:t>Por su parte u</w:t>
      </w:r>
      <w:r w:rsidRPr="00223952">
        <w:rPr>
          <w:rFonts w:ascii="Arial" w:hAnsi="Arial" w:cs="Arial"/>
          <w:sz w:val="24"/>
          <w:szCs w:val="24"/>
          <w:lang w:val="es-US"/>
        </w:rPr>
        <w:t xml:space="preserve">n </w:t>
      </w:r>
      <w:r>
        <w:rPr>
          <w:rFonts w:ascii="Arial" w:hAnsi="Arial" w:cs="Arial"/>
          <w:b/>
          <w:sz w:val="24"/>
          <w:szCs w:val="24"/>
          <w:lang w:val="es-US"/>
        </w:rPr>
        <w:t xml:space="preserve">Data </w:t>
      </w:r>
      <w:proofErr w:type="spellStart"/>
      <w:proofErr w:type="gramStart"/>
      <w:r>
        <w:rPr>
          <w:rFonts w:ascii="Arial" w:hAnsi="Arial" w:cs="Arial"/>
          <w:b/>
          <w:sz w:val="24"/>
          <w:szCs w:val="24"/>
          <w:lang w:val="es-US"/>
        </w:rPr>
        <w:t>M</w:t>
      </w:r>
      <w:r w:rsidRPr="00223952">
        <w:rPr>
          <w:rFonts w:ascii="Arial" w:hAnsi="Arial" w:cs="Arial"/>
          <w:b/>
          <w:sz w:val="24"/>
          <w:szCs w:val="24"/>
          <w:lang w:val="es-US"/>
        </w:rPr>
        <w:t>ar</w:t>
      </w:r>
      <w:r w:rsidRPr="0057627E">
        <w:rPr>
          <w:rFonts w:ascii="Arial" w:hAnsi="Arial" w:cs="Arial"/>
          <w:b/>
          <w:sz w:val="24"/>
          <w:szCs w:val="24"/>
          <w:lang w:val="es-US"/>
        </w:rPr>
        <w:t>t</w:t>
      </w:r>
      <w:proofErr w:type="spellEnd"/>
      <w:proofErr w:type="gramEnd"/>
      <w:r w:rsidRPr="00223952">
        <w:rPr>
          <w:rFonts w:ascii="Arial" w:hAnsi="Arial" w:cs="Arial"/>
          <w:sz w:val="24"/>
          <w:szCs w:val="24"/>
          <w:lang w:val="es-US"/>
        </w:rPr>
        <w:t xml:space="preserve"> es una versión más pequeña y especializada de un data </w:t>
      </w:r>
      <w:proofErr w:type="spellStart"/>
      <w:r w:rsidRPr="00223952">
        <w:rPr>
          <w:rFonts w:ascii="Arial" w:hAnsi="Arial" w:cs="Arial"/>
          <w:sz w:val="24"/>
          <w:szCs w:val="24"/>
          <w:lang w:val="es-US"/>
        </w:rPr>
        <w:t>warehouse</w:t>
      </w:r>
      <w:proofErr w:type="spellEnd"/>
      <w:r w:rsidRPr="00223952">
        <w:rPr>
          <w:rFonts w:ascii="Arial" w:hAnsi="Arial" w:cs="Arial"/>
          <w:sz w:val="24"/>
          <w:szCs w:val="24"/>
          <w:lang w:val="es-US"/>
        </w:rPr>
        <w:t xml:space="preserve">. Está diseñado para atender las necesidades específicas de un </w:t>
      </w:r>
      <w:r w:rsidRPr="00223952">
        <w:rPr>
          <w:rFonts w:ascii="Arial" w:hAnsi="Arial" w:cs="Arial"/>
          <w:sz w:val="24"/>
          <w:szCs w:val="24"/>
          <w:lang w:val="es-US"/>
        </w:rPr>
        <w:lastRenderedPageBreak/>
        <w:t xml:space="preserve">departamento o área dentro de una organización, como ventas o finanzas. </w:t>
      </w:r>
      <w:proofErr w:type="gramStart"/>
      <w:r w:rsidRPr="00223952">
        <w:rPr>
          <w:rFonts w:ascii="Arial" w:hAnsi="Arial" w:cs="Arial"/>
          <w:sz w:val="24"/>
          <w:szCs w:val="24"/>
          <w:lang w:val="es-US"/>
        </w:rPr>
        <w:t>Los data</w:t>
      </w:r>
      <w:proofErr w:type="gramEnd"/>
      <w:r w:rsidRPr="00223952">
        <w:rPr>
          <w:rFonts w:ascii="Arial" w:hAnsi="Arial" w:cs="Arial"/>
          <w:sz w:val="24"/>
          <w:szCs w:val="24"/>
          <w:lang w:val="es-US"/>
        </w:rPr>
        <w:t xml:space="preserve"> </w:t>
      </w:r>
      <w:proofErr w:type="spellStart"/>
      <w:r w:rsidRPr="00223952">
        <w:rPr>
          <w:rFonts w:ascii="Arial" w:hAnsi="Arial" w:cs="Arial"/>
          <w:sz w:val="24"/>
          <w:szCs w:val="24"/>
          <w:lang w:val="es-US"/>
        </w:rPr>
        <w:t>marts</w:t>
      </w:r>
      <w:proofErr w:type="spellEnd"/>
      <w:r w:rsidRPr="00223952">
        <w:rPr>
          <w:rFonts w:ascii="Arial" w:hAnsi="Arial" w:cs="Arial"/>
          <w:sz w:val="24"/>
          <w:szCs w:val="24"/>
          <w:lang w:val="es-US"/>
        </w:rPr>
        <w:t xml:space="preserve"> suelen contener subconjuntos de datos relevantes para ese departamento, permitiendo un acceso más rápido y eficiente a la información necesaria para análisis específicos. Esto reduce la complejidad y el tiempo de respuesta en comparación</w:t>
      </w:r>
      <w:r>
        <w:rPr>
          <w:rFonts w:ascii="Arial" w:hAnsi="Arial" w:cs="Arial"/>
          <w:sz w:val="24"/>
          <w:szCs w:val="24"/>
          <w:lang w:val="es-US"/>
        </w:rPr>
        <w:t xml:space="preserve"> co</w:t>
      </w:r>
      <w:r w:rsidR="0057627E">
        <w:rPr>
          <w:rFonts w:ascii="Arial" w:hAnsi="Arial" w:cs="Arial"/>
          <w:sz w:val="24"/>
          <w:szCs w:val="24"/>
          <w:lang w:val="es-US"/>
        </w:rPr>
        <w:t xml:space="preserve">n un data </w:t>
      </w:r>
      <w:proofErr w:type="spellStart"/>
      <w:r w:rsidR="0057627E">
        <w:rPr>
          <w:rFonts w:ascii="Arial" w:hAnsi="Arial" w:cs="Arial"/>
          <w:sz w:val="24"/>
          <w:szCs w:val="24"/>
          <w:lang w:val="es-US"/>
        </w:rPr>
        <w:t>warehouse</w:t>
      </w:r>
      <w:proofErr w:type="spellEnd"/>
      <w:r w:rsidR="0057627E">
        <w:rPr>
          <w:rFonts w:ascii="Arial" w:hAnsi="Arial" w:cs="Arial"/>
          <w:sz w:val="24"/>
          <w:szCs w:val="24"/>
          <w:lang w:val="es-US"/>
        </w:rPr>
        <w:t xml:space="preserve"> completo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&lt;EndNote&gt;&lt;Cite&gt;&lt;Author&gt;Jaleel&lt;/Author&gt;&lt;Year&gt;2020&lt;/Year&gt;&lt;RecNum&gt;35&lt;/RecNum&gt;&lt;DisplayText&gt;(Jaleel &amp;amp; Abbas, 2020)&lt;/DisplayText&gt;&lt;record&gt;&lt;rec-number&gt;35&lt;/rec-number&gt;&lt;foreign-keys&gt;&lt;key app="EN" db-id="rx5pa09dtdxfp6edtwppz9x7xzstw9t9rvve" timestamp="1730254772"&gt;35&lt;/key&gt;&lt;/foreign-keys&gt;&lt;ref-type name="Journal Article"&gt;17&lt;/ref-type&gt;&lt;contributors&gt;&lt;authors&gt;&lt;author&gt;Jaleel, Refed Adnan&lt;/author&gt;&lt;author&gt;Abbas, Talib M. Jawad&lt;/author&gt;&lt;/authors&gt;&lt;/contributors&gt;&lt;titles&gt;&lt;title&gt;Design and Implementation of Efficient Decision Support System Using Data Mart Architecture&lt;/title&gt;&lt;secondary-title&gt;2020 International Conference on Electrical, Communication, and Computer Engineering (ICECCE)&lt;/secondary-title&gt;&lt;/titles&gt;&lt;periodical&gt;&lt;full-title&gt;2020 International Conference on Electrical, Communication, and Computer Engineering (ICECCE)&lt;/full-title&gt;&lt;/periodical&gt;&lt;pages&gt;1-6&lt;/pages&gt;&lt;dates&gt;&lt;year&gt;2020&lt;/year&gt;&lt;/dates&gt;&lt;urls&gt;&lt;/urls&gt;&lt;/record&gt;&lt;/Cite&gt;&lt;/EndNote&gt;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(Jaleel &amp; Abbas, 2020)</w:t>
      </w:r>
      <w:r w:rsidR="0057627E">
        <w:rPr>
          <w:rFonts w:ascii="Arial" w:hAnsi="Arial" w:cs="Arial"/>
          <w:sz w:val="24"/>
          <w:szCs w:val="24"/>
          <w:lang w:val="es-US"/>
        </w:rPr>
        <w:fldChar w:fldCharType="end"/>
      </w:r>
      <w:r w:rsidRPr="00223952">
        <w:rPr>
          <w:rFonts w:ascii="Arial" w:hAnsi="Arial" w:cs="Arial"/>
          <w:sz w:val="24"/>
          <w:szCs w:val="24"/>
          <w:lang w:val="es-US"/>
        </w:rPr>
        <w:t>.</w:t>
      </w:r>
    </w:p>
    <w:p w:rsidR="00223952" w:rsidRDefault="00B83F54" w:rsidP="00B258E4">
      <w:pPr>
        <w:spacing w:line="360" w:lineRule="auto"/>
        <w:rPr>
          <w:rFonts w:ascii="Arial" w:hAnsi="Arial" w:cs="Arial"/>
          <w:sz w:val="24"/>
          <w:szCs w:val="24"/>
          <w:lang w:val="es-US"/>
        </w:rPr>
      </w:pPr>
      <w:r>
        <w:rPr>
          <w:rFonts w:ascii="Arial" w:hAnsi="Arial" w:cs="Arial"/>
          <w:sz w:val="24"/>
          <w:szCs w:val="24"/>
          <w:lang w:val="es-US"/>
        </w:rPr>
        <w:t>Por su parte</w:t>
      </w:r>
      <w:r w:rsidR="00223952">
        <w:rPr>
          <w:rFonts w:ascii="Arial" w:hAnsi="Arial" w:cs="Arial"/>
          <w:sz w:val="24"/>
          <w:szCs w:val="24"/>
          <w:lang w:val="es-US"/>
        </w:rPr>
        <w:t xml:space="preserve">, Un </w:t>
      </w:r>
      <w:r w:rsidR="00223952" w:rsidRPr="00223952">
        <w:rPr>
          <w:rFonts w:ascii="Arial" w:hAnsi="Arial" w:cs="Arial"/>
          <w:b/>
          <w:sz w:val="24"/>
          <w:szCs w:val="24"/>
          <w:lang w:val="es-US"/>
        </w:rPr>
        <w:t>Data Lake</w:t>
      </w:r>
      <w:r w:rsidR="00223952" w:rsidRPr="00223952">
        <w:rPr>
          <w:rFonts w:ascii="Arial" w:hAnsi="Arial" w:cs="Arial"/>
          <w:sz w:val="24"/>
          <w:szCs w:val="24"/>
          <w:lang w:val="es-US"/>
        </w:rPr>
        <w:t xml:space="preserve"> es un repositorio de almacenamiento que permite guardar grandes cantidades de datos en su formato nativo, ya sean estructurados, semiestructurados o no estructurados. A diferencia </w:t>
      </w:r>
      <w:proofErr w:type="gramStart"/>
      <w:r w:rsidR="00223952" w:rsidRPr="00223952">
        <w:rPr>
          <w:rFonts w:ascii="Arial" w:hAnsi="Arial" w:cs="Arial"/>
          <w:sz w:val="24"/>
          <w:szCs w:val="24"/>
          <w:lang w:val="es-US"/>
        </w:rPr>
        <w:t>del data</w:t>
      </w:r>
      <w:proofErr w:type="gramEnd"/>
      <w:r w:rsidR="00223952" w:rsidRPr="00223952">
        <w:rPr>
          <w:rFonts w:ascii="Arial" w:hAnsi="Arial" w:cs="Arial"/>
          <w:sz w:val="24"/>
          <w:szCs w:val="24"/>
          <w:lang w:val="es-US"/>
        </w:rPr>
        <w:t xml:space="preserve"> </w:t>
      </w:r>
      <w:proofErr w:type="spellStart"/>
      <w:r w:rsidR="00223952" w:rsidRPr="00223952">
        <w:rPr>
          <w:rFonts w:ascii="Arial" w:hAnsi="Arial" w:cs="Arial"/>
          <w:sz w:val="24"/>
          <w:szCs w:val="24"/>
          <w:lang w:val="es-US"/>
        </w:rPr>
        <w:t>warehouse</w:t>
      </w:r>
      <w:proofErr w:type="spellEnd"/>
      <w:r w:rsidR="00223952" w:rsidRPr="00223952">
        <w:rPr>
          <w:rFonts w:ascii="Arial" w:hAnsi="Arial" w:cs="Arial"/>
          <w:sz w:val="24"/>
          <w:szCs w:val="24"/>
          <w:lang w:val="es-US"/>
        </w:rPr>
        <w:t xml:space="preserve">, los data </w:t>
      </w:r>
      <w:proofErr w:type="spellStart"/>
      <w:r w:rsidR="00223952" w:rsidRPr="00223952">
        <w:rPr>
          <w:rFonts w:ascii="Arial" w:hAnsi="Arial" w:cs="Arial"/>
          <w:sz w:val="24"/>
          <w:szCs w:val="24"/>
          <w:lang w:val="es-US"/>
        </w:rPr>
        <w:t>lakes</w:t>
      </w:r>
      <w:proofErr w:type="spellEnd"/>
      <w:r w:rsidR="00223952" w:rsidRPr="00223952">
        <w:rPr>
          <w:rFonts w:ascii="Arial" w:hAnsi="Arial" w:cs="Arial"/>
          <w:sz w:val="24"/>
          <w:szCs w:val="24"/>
          <w:lang w:val="es-US"/>
        </w:rPr>
        <w:t xml:space="preserve"> no requieren una estructura predefinida para los datos, lo que los hace más flexibles y escalables. Son ideales para el análisis exploratorio y el procesamiento de </w:t>
      </w:r>
      <w:proofErr w:type="spellStart"/>
      <w:r w:rsidR="00223952" w:rsidRPr="00223952">
        <w:rPr>
          <w:rFonts w:ascii="Arial" w:hAnsi="Arial" w:cs="Arial"/>
          <w:sz w:val="24"/>
          <w:szCs w:val="24"/>
          <w:lang w:val="es-US"/>
        </w:rPr>
        <w:t>big</w:t>
      </w:r>
      <w:proofErr w:type="spellEnd"/>
      <w:r w:rsidR="00223952" w:rsidRPr="00223952">
        <w:rPr>
          <w:rFonts w:ascii="Arial" w:hAnsi="Arial" w:cs="Arial"/>
          <w:sz w:val="24"/>
          <w:szCs w:val="24"/>
          <w:lang w:val="es-US"/>
        </w:rPr>
        <w:t xml:space="preserve"> data, ya que permiten almacenar datos brutos que pueden ser transformados y analizados posteriormente según las necesidades del negocio</w:t>
      </w:r>
      <w:r w:rsidR="007000EA">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db-id="rx5pa09dtdxfp6edtwppz9x7xzstw9t9rvve"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Engineering&lt;/secondary-title&gt;&lt;/titles&gt;&lt;periodical&gt;&lt;full-title&gt;Lecture Notes in Electrical Engineering&lt;/full-title&gt;&lt;/periodical&gt;&lt;dates&gt;&lt;year&gt;2021&lt;/year&gt;&lt;/dates&gt;&lt;urls&gt;&lt;/urls&gt;&lt;/record&gt;&lt;/Cite&gt;&lt;/EndNote&gt;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p>
    <w:p w:rsidR="00B83F54" w:rsidRDefault="00B83F54" w:rsidP="00B83F54">
      <w:pPr>
        <w:spacing w:line="360" w:lineRule="auto"/>
        <w:jc w:val="both"/>
        <w:rPr>
          <w:rFonts w:ascii="Arial" w:hAnsi="Arial" w:cs="Arial"/>
          <w:sz w:val="24"/>
          <w:szCs w:val="24"/>
          <w:lang w:val="es-US"/>
        </w:rPr>
      </w:pPr>
      <w:r>
        <w:rPr>
          <w:rFonts w:ascii="Arial" w:hAnsi="Arial" w:cs="Arial"/>
          <w:sz w:val="24"/>
          <w:szCs w:val="24"/>
          <w:lang w:val="es-US"/>
        </w:rPr>
        <w:t>Finalmente,</w:t>
      </w:r>
      <w:r w:rsidRPr="00B83F54">
        <w:rPr>
          <w:rFonts w:ascii="Arial" w:hAnsi="Arial" w:cs="Arial"/>
          <w:sz w:val="24"/>
          <w:szCs w:val="24"/>
          <w:lang w:val="es-US"/>
        </w:rPr>
        <w:t xml:space="preserve"> </w:t>
      </w:r>
      <w:r w:rsidRPr="00B83F54">
        <w:rPr>
          <w:rFonts w:ascii="Arial" w:hAnsi="Arial" w:cs="Arial"/>
          <w:b/>
          <w:sz w:val="24"/>
          <w:szCs w:val="24"/>
          <w:lang w:val="es-US"/>
        </w:rPr>
        <w:t>un </w:t>
      </w:r>
      <w:r>
        <w:rPr>
          <w:rFonts w:ascii="Arial" w:hAnsi="Arial" w:cs="Arial"/>
          <w:b/>
          <w:sz w:val="24"/>
          <w:szCs w:val="24"/>
          <w:lang w:val="es-US"/>
        </w:rPr>
        <w:t xml:space="preserve">Data </w:t>
      </w:r>
      <w:proofErr w:type="spellStart"/>
      <w:r>
        <w:rPr>
          <w:rFonts w:ascii="Arial" w:hAnsi="Arial" w:cs="Arial"/>
          <w:b/>
          <w:sz w:val="24"/>
          <w:szCs w:val="24"/>
          <w:lang w:val="es-US"/>
        </w:rPr>
        <w:t>H</w:t>
      </w:r>
      <w:r w:rsidRPr="00B83F54">
        <w:rPr>
          <w:rFonts w:ascii="Arial" w:hAnsi="Arial" w:cs="Arial"/>
          <w:b/>
          <w:sz w:val="24"/>
          <w:szCs w:val="24"/>
          <w:lang w:val="es-US"/>
        </w:rPr>
        <w:t>ub</w:t>
      </w:r>
      <w:proofErr w:type="spellEnd"/>
      <w:r w:rsidRPr="00B83F54">
        <w:rPr>
          <w:rFonts w:ascii="Arial" w:hAnsi="Arial" w:cs="Arial"/>
          <w:sz w:val="24"/>
          <w:szCs w:val="24"/>
          <w:lang w:val="es-US"/>
        </w:rPr>
        <w:t> se define como una plataforma que facilita la integración de datos en tiempo real para aplicaciones colaborativas. Se caracteriza por su capacidad para manejar datos estructurados, semiestructurados y no estructurados, ofreciendo una alta flexibilidad y accesibilidad. Este tipo de sistema permite a las organizaciones integrar eficientemente información de diversas fuentes, mejorando la colaboración y el intercambio de datos entre diferentes sistemas y departamentos</w:t>
      </w:r>
      <w:r w:rsidR="0057627E">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&lt;EndNote&gt;&lt;Cite&gt;&lt;Author&gt;Küfeoğlu&lt;/Author&gt;&lt;Year&gt;2022&lt;/Year&gt;&lt;RecNum&gt;36&lt;/RecNum&gt;&lt;DisplayText&gt;(Küfeoğlu et al., 2022)&lt;/DisplayText&gt;&lt;record&gt;&lt;rec-number&gt;36&lt;/rec-number&gt;&lt;foreign-keys&gt;&lt;key app="EN" db-id="rx5pa09dtdxfp6edtwppz9x7xzstw9t9rvve" timestamp="1730254805"&gt;36&lt;/key&gt;&lt;/foreign-keys&gt;&lt;ref-type name="Journal Article"&gt;17&lt;/ref-type&gt;&lt;contributors&gt;&lt;authors&gt;&lt;author&gt;Küfeoğlu, Sinan&lt;/author&gt;&lt;author&gt;Açıkgöz, Eray&lt;/author&gt;&lt;author&gt;Taşcı, Yunus Emre&lt;/author&gt;&lt;author&gt;Arslan, Taha Yasin&lt;/author&gt;&lt;author&gt;Priesmann, Jan&lt;/author&gt;&lt;author&gt;Praktiknjo, Aaron&lt;/author&gt;&lt;/authors&gt;&lt;/contributors&gt;&lt;titles&gt;&lt;title&gt;Designing the Business Ecosystem of a Decentralised Energy Datahub&lt;/title&gt;&lt;secondary-title&gt;Energies&lt;/secondary-title&gt;&lt;/titles&gt;&lt;periodical&gt;&lt;full-title&gt;Energies&lt;/full-title&gt;&lt;/periodical&gt;&lt;dates&gt;&lt;year&gt;2022&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(Küfeoğlu et al., 2022)</w:t>
      </w:r>
      <w:r w:rsidR="0057627E">
        <w:rPr>
          <w:rFonts w:ascii="Arial" w:hAnsi="Arial" w:cs="Arial"/>
          <w:sz w:val="24"/>
          <w:szCs w:val="24"/>
          <w:lang w:val="es-US"/>
        </w:rPr>
        <w:fldChar w:fldCharType="end"/>
      </w:r>
      <w:r w:rsidR="0057627E">
        <w:rPr>
          <w:rFonts w:ascii="Arial" w:hAnsi="Arial" w:cs="Arial"/>
          <w:sz w:val="24"/>
          <w:szCs w:val="24"/>
          <w:lang w:val="es-US"/>
        </w:rPr>
        <w:t>.</w:t>
      </w:r>
    </w:p>
    <w:p w:rsidR="00B83F54" w:rsidRPr="00223952" w:rsidRDefault="00B83F54" w:rsidP="00B83F54">
      <w:pPr>
        <w:spacing w:line="360" w:lineRule="auto"/>
        <w:jc w:val="both"/>
        <w:rPr>
          <w:rFonts w:ascii="Arial" w:hAnsi="Arial" w:cs="Arial"/>
          <w:sz w:val="24"/>
          <w:szCs w:val="24"/>
          <w:lang w:val="es-US"/>
        </w:rPr>
      </w:pPr>
    </w:p>
    <w:tbl>
      <w:tblPr>
        <w:tblStyle w:val="Tabladecuadrcula5oscura-nfasis1"/>
        <w:tblW w:w="10620" w:type="dxa"/>
        <w:tblInd w:w="-898" w:type="dxa"/>
        <w:tblLook w:val="04A0" w:firstRow="1" w:lastRow="0" w:firstColumn="1" w:lastColumn="0" w:noHBand="0" w:noVBand="1"/>
      </w:tblPr>
      <w:tblGrid>
        <w:gridCol w:w="1804"/>
        <w:gridCol w:w="2057"/>
        <w:gridCol w:w="2463"/>
        <w:gridCol w:w="2188"/>
        <w:gridCol w:w="2108"/>
      </w:tblGrid>
      <w:tr w:rsidR="00B83F54" w:rsidRPr="00223952" w:rsidTr="00C36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noWrap/>
            <w:hideMark/>
          </w:tcPr>
          <w:p w:rsidR="00B83F54" w:rsidRPr="00223952" w:rsidRDefault="00B83F54" w:rsidP="00B83F54">
            <w:pPr>
              <w:spacing w:before="240" w:after="240" w:line="360" w:lineRule="auto"/>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Característica</w:t>
            </w:r>
            <w:proofErr w:type="spellEnd"/>
          </w:p>
        </w:tc>
        <w:tc>
          <w:tcPr>
            <w:tcW w:w="2057" w:type="dxa"/>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Data Hub</w:t>
            </w:r>
          </w:p>
        </w:tc>
        <w:tc>
          <w:tcPr>
            <w:tcW w:w="2463"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Warehouse</w:t>
            </w:r>
          </w:p>
        </w:tc>
        <w:tc>
          <w:tcPr>
            <w:tcW w:w="0" w:type="auto"/>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Mart</w:t>
            </w:r>
          </w:p>
        </w:tc>
        <w:tc>
          <w:tcPr>
            <w:tcW w:w="2108"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Lake</w:t>
            </w:r>
          </w:p>
        </w:tc>
      </w:tr>
      <w:tr w:rsidR="00B83F54" w:rsidRPr="00F80BF0"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t>Formato</w:t>
            </w:r>
            <w:proofErr w:type="spellEnd"/>
            <w:r w:rsidRPr="00C604BC">
              <w:rPr>
                <w:rFonts w:ascii="Arial" w:eastAsia="Times New Roman" w:hAnsi="Arial" w:cs="Arial"/>
                <w:sz w:val="24"/>
                <w:szCs w:val="24"/>
                <w:bdr w:val="single" w:sz="2" w:space="0" w:color="E5E7EB" w:frame="1"/>
                <w:lang w:eastAsia="en-US"/>
              </w:rPr>
              <w:t xml:space="preserve"> de </w:t>
            </w:r>
            <w:proofErr w:type="spellStart"/>
            <w:r w:rsidRPr="00C604BC">
              <w:rPr>
                <w:rFonts w:ascii="Arial" w:hAnsi="Arial" w:cs="Arial"/>
                <w:sz w:val="24"/>
                <w:szCs w:val="24"/>
              </w:rPr>
              <w:t>Datos</w:t>
            </w:r>
            <w:proofErr w:type="spellEnd"/>
          </w:p>
        </w:tc>
        <w:tc>
          <w:tcPr>
            <w:tcW w:w="2057" w:type="dxa"/>
          </w:tcPr>
          <w:p w:rsidR="00B83F54" w:rsidRPr="00B83F54"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Estructurado, semiestructurado y no estructurado</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Estructurado, semiestructurado y no estructurado</w:t>
            </w:r>
          </w:p>
        </w:tc>
      </w:tr>
      <w:tr w:rsidR="00B83F54" w:rsidRPr="00223952"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hAnsi="Arial" w:cs="Arial"/>
                <w:sz w:val="24"/>
                <w:szCs w:val="24"/>
              </w:rPr>
            </w:pPr>
            <w:proofErr w:type="spellStart"/>
            <w:r w:rsidRPr="00C604BC">
              <w:rPr>
                <w:rFonts w:ascii="Arial" w:hAnsi="Arial" w:cs="Arial"/>
                <w:sz w:val="24"/>
                <w:szCs w:val="24"/>
              </w:rPr>
              <w:t>Escalabilidad</w:t>
            </w:r>
            <w:proofErr w:type="spellEnd"/>
          </w:p>
        </w:tc>
        <w:tc>
          <w:tcPr>
            <w:tcW w:w="2057" w:type="dxa"/>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Alta</w:t>
            </w:r>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223952"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hAnsi="Arial" w:cs="Arial"/>
                <w:sz w:val="24"/>
                <w:szCs w:val="24"/>
              </w:rPr>
              <w:lastRenderedPageBreak/>
              <w:t>Flexibilidad</w:t>
            </w:r>
            <w:proofErr w:type="spellEnd"/>
          </w:p>
        </w:tc>
        <w:tc>
          <w:tcPr>
            <w:tcW w:w="2057" w:type="dxa"/>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Alta</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Baja</w:t>
            </w:r>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Media</w:t>
            </w:r>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F80BF0"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t>Objetivo</w:t>
            </w:r>
            <w:proofErr w:type="spellEnd"/>
            <w:r w:rsidRPr="00C604BC">
              <w:rPr>
                <w:rFonts w:ascii="Arial" w:eastAsia="Times New Roman" w:hAnsi="Arial" w:cs="Arial"/>
                <w:sz w:val="24"/>
                <w:szCs w:val="24"/>
                <w:bdr w:val="single" w:sz="2" w:space="0" w:color="E5E7EB" w:frame="1"/>
                <w:lang w:eastAsia="en-US"/>
              </w:rPr>
              <w:t xml:space="preserve"> </w:t>
            </w:r>
            <w:r w:rsidRPr="00C604BC">
              <w:rPr>
                <w:rFonts w:ascii="Arial" w:hAnsi="Arial" w:cs="Arial"/>
                <w:sz w:val="24"/>
                <w:szCs w:val="24"/>
              </w:rPr>
              <w:t>Principal</w:t>
            </w:r>
          </w:p>
        </w:tc>
        <w:tc>
          <w:tcPr>
            <w:tcW w:w="2057" w:type="dxa"/>
          </w:tcPr>
          <w:p w:rsidR="00B83F54" w:rsidRPr="00B83F54"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B83F54">
              <w:rPr>
                <w:rFonts w:ascii="Arial" w:hAnsi="Arial" w:cs="Arial"/>
                <w:sz w:val="24"/>
                <w:szCs w:val="24"/>
                <w:lang w:val="es-US"/>
              </w:rPr>
              <w:t>Integración de datos en tiempo real para aplicaciones colaborativas.</w:t>
            </w:r>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Análisis histórico y generación de informes</w:t>
            </w:r>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Análisis</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específico</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por</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departamento</w:t>
            </w:r>
            <w:proofErr w:type="spellEnd"/>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 xml:space="preserve">Almacenamiento y análisis exploratorio de </w:t>
            </w:r>
            <w:proofErr w:type="spellStart"/>
            <w:r w:rsidRPr="00223952">
              <w:rPr>
                <w:rFonts w:ascii="Arial" w:eastAsia="Times New Roman" w:hAnsi="Arial" w:cs="Arial"/>
                <w:sz w:val="24"/>
                <w:szCs w:val="24"/>
                <w:lang w:val="es-US" w:eastAsia="en-US"/>
              </w:rPr>
              <w:t>big</w:t>
            </w:r>
            <w:proofErr w:type="spellEnd"/>
            <w:r w:rsidRPr="00223952">
              <w:rPr>
                <w:rFonts w:ascii="Arial" w:eastAsia="Times New Roman" w:hAnsi="Arial" w:cs="Arial"/>
                <w:sz w:val="24"/>
                <w:szCs w:val="24"/>
                <w:lang w:val="es-US" w:eastAsia="en-US"/>
              </w:rPr>
              <w:t xml:space="preserve"> data</w:t>
            </w:r>
            <w:r>
              <w:rPr>
                <w:rFonts w:ascii="Arial" w:eastAsia="Times New Roman" w:hAnsi="Arial" w:cs="Arial"/>
                <w:sz w:val="24"/>
                <w:szCs w:val="24"/>
                <w:lang w:val="es-US" w:eastAsia="en-US"/>
              </w:rPr>
              <w:t>.</w:t>
            </w:r>
          </w:p>
        </w:tc>
      </w:tr>
    </w:tbl>
    <w:p w:rsidR="00C604BC" w:rsidRDefault="00C604BC" w:rsidP="00893299">
      <w:pPr>
        <w:pStyle w:val="Sinespaciado"/>
        <w:spacing w:line="360" w:lineRule="auto"/>
        <w:jc w:val="both"/>
        <w:rPr>
          <w:rFonts w:ascii="Arial" w:hAnsi="Arial" w:cs="Arial"/>
          <w:sz w:val="24"/>
          <w:szCs w:val="24"/>
        </w:rPr>
      </w:pPr>
    </w:p>
    <w:p w:rsidR="00C604BC" w:rsidRDefault="00C604BC" w:rsidP="00893299">
      <w:pPr>
        <w:pStyle w:val="Sinespaciado"/>
        <w:spacing w:line="360" w:lineRule="auto"/>
        <w:jc w:val="both"/>
        <w:rPr>
          <w:rFonts w:ascii="Arial" w:hAnsi="Arial" w:cs="Arial"/>
          <w:sz w:val="24"/>
          <w:szCs w:val="24"/>
        </w:rPr>
      </w:pPr>
      <w:r>
        <w:rPr>
          <w:rFonts w:ascii="Arial" w:hAnsi="Arial" w:cs="Arial"/>
          <w:sz w:val="24"/>
          <w:szCs w:val="24"/>
        </w:rPr>
        <w:t xml:space="preserve">Gracias a esta tabla que resume las características de cada uno, y teniendo en cuenta las características del negocio, resulta más conveniente la implementación de un Data Lake </w:t>
      </w:r>
      <w:r w:rsidR="005D45B4">
        <w:rPr>
          <w:rFonts w:ascii="Arial" w:hAnsi="Arial" w:cs="Arial"/>
          <w:sz w:val="24"/>
          <w:szCs w:val="24"/>
        </w:rPr>
        <w:t xml:space="preserve">o un Data </w:t>
      </w:r>
      <w:proofErr w:type="spellStart"/>
      <w:r w:rsidR="005D45B4">
        <w:rPr>
          <w:rFonts w:ascii="Arial" w:hAnsi="Arial" w:cs="Arial"/>
          <w:sz w:val="24"/>
          <w:szCs w:val="24"/>
        </w:rPr>
        <w:t>Hub</w:t>
      </w:r>
      <w:proofErr w:type="spellEnd"/>
      <w:r w:rsidR="005D45B4">
        <w:rPr>
          <w:rFonts w:ascii="Arial" w:hAnsi="Arial" w:cs="Arial"/>
          <w:sz w:val="24"/>
          <w:szCs w:val="24"/>
        </w:rPr>
        <w:t xml:space="preserve"> </w:t>
      </w:r>
      <w:r>
        <w:rPr>
          <w:rFonts w:ascii="Arial" w:hAnsi="Arial" w:cs="Arial"/>
          <w:sz w:val="24"/>
          <w:szCs w:val="24"/>
        </w:rPr>
        <w:t>sobre los otros sistemas de almacenamiento, pues permite el manejo de datos más heterogéneos y es más flexible que las demás.</w:t>
      </w:r>
    </w:p>
    <w:p w:rsidR="00C604BC" w:rsidRDefault="00C604BC" w:rsidP="00893299">
      <w:pPr>
        <w:pStyle w:val="Sinespaciado"/>
        <w:spacing w:line="360" w:lineRule="auto"/>
        <w:jc w:val="both"/>
        <w:rPr>
          <w:rFonts w:ascii="Arial" w:hAnsi="Arial" w:cs="Arial"/>
          <w:sz w:val="24"/>
          <w:szCs w:val="24"/>
        </w:rPr>
      </w:pPr>
    </w:p>
    <w:p w:rsidR="00C604BC" w:rsidRPr="007000EA" w:rsidRDefault="00C604BC" w:rsidP="007000EA">
      <w:pPr>
        <w:pStyle w:val="Ttulo2"/>
        <w:numPr>
          <w:ilvl w:val="1"/>
          <w:numId w:val="7"/>
        </w:numPr>
        <w:spacing w:line="360" w:lineRule="auto"/>
        <w:jc w:val="both"/>
        <w:rPr>
          <w:rFonts w:ascii="Arial" w:hAnsi="Arial" w:cs="Arial"/>
          <w:b/>
          <w:color w:val="auto"/>
          <w:sz w:val="24"/>
          <w:szCs w:val="24"/>
          <w:lang w:val="es-US"/>
        </w:rPr>
      </w:pPr>
      <w:bookmarkStart w:id="8" w:name="_Toc181133006"/>
      <w:r w:rsidRPr="007000EA">
        <w:rPr>
          <w:rFonts w:ascii="Arial" w:hAnsi="Arial" w:cs="Arial"/>
          <w:b/>
          <w:color w:val="auto"/>
          <w:sz w:val="24"/>
          <w:szCs w:val="24"/>
          <w:lang w:val="es-US"/>
        </w:rPr>
        <w:t>Soluciones existentes y limitaciones</w:t>
      </w:r>
      <w:bookmarkEnd w:id="8"/>
    </w:p>
    <w:p w:rsidR="00D1157F" w:rsidRPr="005F2DEE" w:rsidRDefault="00C604BC" w:rsidP="00C604BC">
      <w:pPr>
        <w:pStyle w:val="Sinespaciado"/>
        <w:spacing w:line="360" w:lineRule="auto"/>
        <w:jc w:val="both"/>
        <w:rPr>
          <w:rFonts w:ascii="Arial" w:hAnsi="Arial" w:cs="Arial"/>
          <w:sz w:val="24"/>
          <w:szCs w:val="24"/>
        </w:rPr>
      </w:pPr>
      <w:r>
        <w:rPr>
          <w:rFonts w:ascii="Arial" w:hAnsi="Arial" w:cs="Arial"/>
          <w:sz w:val="24"/>
          <w:szCs w:val="24"/>
        </w:rPr>
        <w:t>E</w:t>
      </w:r>
      <w:r w:rsidR="00D1157F" w:rsidRPr="005F2DEE">
        <w:rPr>
          <w:rFonts w:ascii="Arial" w:hAnsi="Arial" w:cs="Arial"/>
          <w:sz w:val="24"/>
          <w:szCs w:val="24"/>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9" w:name="_Toc181133007"/>
      <w:r w:rsidRPr="00AA0647">
        <w:rPr>
          <w:rFonts w:ascii="Arial" w:hAnsi="Arial" w:cs="Arial"/>
          <w:b/>
          <w:color w:val="auto"/>
          <w:sz w:val="24"/>
          <w:szCs w:val="24"/>
          <w:lang w:val="es-US"/>
        </w:rPr>
        <w:lastRenderedPageBreak/>
        <w:t>Capítulo 2: Análisis del negocio y Diseño de la solución</w:t>
      </w:r>
      <w:bookmarkEnd w:id="9"/>
    </w:p>
    <w:p w:rsidR="00D1157F" w:rsidRPr="00AA0647" w:rsidRDefault="00D1157F" w:rsidP="00AA0647">
      <w:pPr>
        <w:pStyle w:val="Ttulo3"/>
        <w:spacing w:line="360" w:lineRule="auto"/>
        <w:jc w:val="both"/>
        <w:rPr>
          <w:rFonts w:ascii="Arial" w:hAnsi="Arial" w:cs="Arial"/>
          <w:b/>
          <w:color w:val="auto"/>
          <w:lang w:val="es-US"/>
        </w:rPr>
      </w:pPr>
      <w:bookmarkStart w:id="10" w:name="_Toc181133008"/>
      <w:r w:rsidRPr="00AA0647">
        <w:rPr>
          <w:rFonts w:ascii="Arial" w:hAnsi="Arial" w:cs="Arial"/>
          <w:b/>
          <w:color w:val="auto"/>
          <w:lang w:val="es-US"/>
        </w:rPr>
        <w:t>2.1: Análisis y modelado del negocio</w:t>
      </w:r>
      <w:bookmarkEnd w:id="10"/>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3"/>
        <w:spacing w:line="360" w:lineRule="auto"/>
        <w:jc w:val="both"/>
        <w:rPr>
          <w:rFonts w:ascii="Arial" w:hAnsi="Arial" w:cs="Arial"/>
          <w:b/>
          <w:color w:val="auto"/>
          <w:lang w:val="es-US"/>
        </w:rPr>
      </w:pPr>
      <w:bookmarkStart w:id="11" w:name="_Toc181133009"/>
      <w:r w:rsidRPr="00AA0647">
        <w:rPr>
          <w:rFonts w:ascii="Arial" w:hAnsi="Arial" w:cs="Arial"/>
          <w:b/>
          <w:color w:val="auto"/>
          <w:lang w:val="es-US"/>
        </w:rPr>
        <w:lastRenderedPageBreak/>
        <w:t>2.2 Diseño de la solución</w:t>
      </w:r>
      <w:bookmarkEnd w:id="11"/>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12" w:name="_Toc181133010"/>
      <w:r w:rsidRPr="00AA0647">
        <w:rPr>
          <w:rFonts w:ascii="Arial" w:hAnsi="Arial" w:cs="Arial"/>
          <w:b/>
          <w:color w:val="auto"/>
          <w:sz w:val="24"/>
          <w:szCs w:val="24"/>
          <w:lang w:val="es-US"/>
        </w:rPr>
        <w:lastRenderedPageBreak/>
        <w:t>Capítulo 3: Diseño y ejecución de pruebas</w:t>
      </w:r>
      <w:bookmarkEnd w:id="12"/>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13" w:name="_Toc181133011"/>
      <w:r w:rsidRPr="00AA0647">
        <w:rPr>
          <w:rFonts w:ascii="Arial" w:hAnsi="Arial" w:cs="Arial"/>
          <w:b/>
          <w:color w:val="auto"/>
          <w:sz w:val="24"/>
          <w:szCs w:val="24"/>
          <w:lang w:val="es-US"/>
        </w:rPr>
        <w:lastRenderedPageBreak/>
        <w:t>Conclusiones</w:t>
      </w:r>
      <w:bookmarkEnd w:id="13"/>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347B6E" w:rsidRPr="00AA0647" w:rsidRDefault="00D1157F" w:rsidP="00AA0647">
      <w:pPr>
        <w:pStyle w:val="Ttulo1"/>
        <w:spacing w:line="360" w:lineRule="auto"/>
        <w:jc w:val="both"/>
        <w:rPr>
          <w:rFonts w:ascii="Arial" w:hAnsi="Arial" w:cs="Arial"/>
          <w:b/>
          <w:color w:val="auto"/>
          <w:sz w:val="24"/>
          <w:szCs w:val="24"/>
          <w:lang w:val="es-US"/>
        </w:rPr>
      </w:pPr>
      <w:bookmarkStart w:id="14" w:name="_Toc181133012"/>
      <w:r w:rsidRPr="00AA0647">
        <w:rPr>
          <w:rFonts w:ascii="Arial" w:hAnsi="Arial" w:cs="Arial"/>
          <w:b/>
          <w:color w:val="auto"/>
          <w:sz w:val="24"/>
          <w:szCs w:val="24"/>
          <w:lang w:val="es-US"/>
        </w:rPr>
        <w:lastRenderedPageBreak/>
        <w:t>Referencias bibliográficas</w:t>
      </w:r>
      <w:bookmarkEnd w:id="14"/>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Referencias bibliográficas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347B6E" w:rsidRPr="00AA0647" w:rsidRDefault="00347B6E" w:rsidP="00AA0647">
      <w:pPr>
        <w:pStyle w:val="Ttulo1"/>
        <w:spacing w:line="360" w:lineRule="auto"/>
        <w:jc w:val="both"/>
        <w:rPr>
          <w:rFonts w:ascii="Arial" w:hAnsi="Arial" w:cs="Arial"/>
          <w:b/>
          <w:color w:val="auto"/>
          <w:sz w:val="24"/>
          <w:szCs w:val="24"/>
          <w:lang w:val="es-US"/>
        </w:rPr>
      </w:pPr>
    </w:p>
    <w:p w:rsidR="0057627E" w:rsidRPr="0057627E" w:rsidRDefault="00347B6E" w:rsidP="0057627E">
      <w:pPr>
        <w:pStyle w:val="EndNoteBibliography"/>
        <w:ind w:left="720" w:hanging="720"/>
      </w:pPr>
      <w:r w:rsidRPr="00AA0647">
        <w:rPr>
          <w:rFonts w:ascii="Arial" w:hAnsi="Arial" w:cs="Arial"/>
          <w:b/>
          <w:sz w:val="24"/>
          <w:szCs w:val="24"/>
          <w:lang w:val="es-US"/>
        </w:rPr>
        <w:fldChar w:fldCharType="begin"/>
      </w:r>
      <w:r w:rsidRPr="00AA0647">
        <w:rPr>
          <w:rFonts w:ascii="Arial" w:hAnsi="Arial" w:cs="Arial"/>
          <w:b/>
          <w:sz w:val="24"/>
          <w:szCs w:val="24"/>
          <w:lang w:val="es-US"/>
        </w:rPr>
        <w:instrText xml:space="preserve"> ADDIN EN.REFLIST </w:instrText>
      </w:r>
      <w:r w:rsidRPr="00AA0647">
        <w:rPr>
          <w:rFonts w:ascii="Arial" w:hAnsi="Arial" w:cs="Arial"/>
          <w:b/>
          <w:sz w:val="24"/>
          <w:szCs w:val="24"/>
          <w:lang w:val="es-US"/>
        </w:rPr>
        <w:fldChar w:fldCharType="separate"/>
      </w:r>
      <w:r w:rsidR="0057627E" w:rsidRPr="00F80BF0">
        <w:rPr>
          <w:lang w:val="es-US"/>
        </w:rPr>
        <w:t xml:space="preserve">Aissi, M. E. M. E., Benjelloun, S., Loukili, Y., Lakhrissi, Y., Boushaki, A. E., Chougrad, H., &amp; Ali, S. E. B. (2021). </w:t>
      </w:r>
      <w:r w:rsidR="0057627E" w:rsidRPr="0057627E">
        <w:t xml:space="preserve">Data Lake Versus Data Warehouse Architecture: A Comparative Study. </w:t>
      </w:r>
      <w:r w:rsidR="0057627E" w:rsidRPr="0057627E">
        <w:rPr>
          <w:i/>
        </w:rPr>
        <w:t>Lecture Notes in Electrical Engineering</w:t>
      </w:r>
      <w:r w:rsidR="0057627E" w:rsidRPr="0057627E">
        <w:t xml:space="preserve">. </w:t>
      </w:r>
    </w:p>
    <w:p w:rsidR="0057627E" w:rsidRPr="00F80BF0" w:rsidRDefault="0057627E" w:rsidP="0057627E">
      <w:pPr>
        <w:pStyle w:val="EndNoteBibliography"/>
        <w:ind w:left="720" w:hanging="720"/>
        <w:rPr>
          <w:lang w:val="es-US"/>
        </w:rPr>
      </w:pPr>
      <w:r w:rsidRPr="00F80BF0">
        <w:rPr>
          <w:lang w:val="es-US"/>
        </w:rPr>
        <w:t xml:space="preserve">Arturo, H., &amp; Fernández, F. (2012). </w:t>
      </w:r>
      <w:r w:rsidRPr="00F80BF0">
        <w:rPr>
          <w:i/>
          <w:lang w:val="es-US"/>
        </w:rPr>
        <w:t>Inteligencia de negocios como apoyo a la toma de decisiones en la gerencia Business Intelligence as Support of Decisions Making in Management</w:t>
      </w:r>
      <w:r w:rsidRPr="00F80BF0">
        <w:rPr>
          <w:lang w:val="es-US"/>
        </w:rPr>
        <w:t>.</w:t>
      </w:r>
    </w:p>
    <w:p w:rsidR="0057627E" w:rsidRPr="0057627E" w:rsidRDefault="0057627E" w:rsidP="0057627E">
      <w:pPr>
        <w:pStyle w:val="EndNoteBibliography"/>
        <w:ind w:left="720" w:hanging="720"/>
      </w:pPr>
      <w:r w:rsidRPr="0057627E">
        <w:t xml:space="preserve">Biroğul, S., &amp; Gültekin, H. (2016). Importance of Business Intelligence Solution on Decision-Making Process of Companies. </w:t>
      </w:r>
      <w:r w:rsidRPr="0057627E">
        <w:rPr>
          <w:i/>
        </w:rPr>
        <w:t>International Journal of Applied Mathematics, Electronics and Computers, 4</w:t>
      </w:r>
      <w:r w:rsidRPr="0057627E">
        <w:t xml:space="preserve">, 86-89. </w:t>
      </w:r>
    </w:p>
    <w:p w:rsidR="0057627E" w:rsidRPr="00F80BF0" w:rsidRDefault="0057627E" w:rsidP="0057627E">
      <w:pPr>
        <w:pStyle w:val="EndNoteBibliography"/>
        <w:ind w:left="720" w:hanging="720"/>
        <w:rPr>
          <w:lang w:val="es-US"/>
        </w:rPr>
      </w:pPr>
      <w:r w:rsidRPr="0057627E">
        <w:t xml:space="preserve">Calle García, A. J., Alvarado Choez, K. J., Anzules Cruz, J. J., &amp; Menéndez Parrales, A. G. (2024). </w:t>
      </w:r>
      <w:r w:rsidRPr="00F80BF0">
        <w:rPr>
          <w:lang w:val="es-US"/>
        </w:rPr>
        <w:t xml:space="preserve">NUEVAS HERRAMIENTAS TECNOLÓGICAS EN LA RECOPILACIÓN DE DATOS DE MERCADO. </w:t>
      </w:r>
      <w:r w:rsidRPr="00F80BF0">
        <w:rPr>
          <w:i/>
          <w:lang w:val="es-US"/>
        </w:rPr>
        <w:t>Ciencia y Desarrollo</w:t>
      </w:r>
      <w:r w:rsidRPr="00F80BF0">
        <w:rPr>
          <w:lang w:val="es-US"/>
        </w:rPr>
        <w:t xml:space="preserve">. </w:t>
      </w:r>
    </w:p>
    <w:p w:rsidR="0057627E" w:rsidRPr="0057627E" w:rsidRDefault="0057627E" w:rsidP="0057627E">
      <w:pPr>
        <w:pStyle w:val="EndNoteBibliography"/>
        <w:ind w:left="720" w:hanging="720"/>
      </w:pPr>
      <w:r w:rsidRPr="00F80BF0">
        <w:rPr>
          <w:lang w:val="es-US"/>
        </w:rPr>
        <w:t xml:space="preserve">Dmitriyev, V., Mahmoud, T., &amp; Marín-Ortega, P. M. (2022). </w:t>
      </w:r>
      <w:r w:rsidRPr="0057627E">
        <w:t xml:space="preserve">SOA enabled ELTA: approach in designing business intelligence solutions in Era of Big Data. </w:t>
      </w:r>
      <w:r w:rsidRPr="0057627E">
        <w:rPr>
          <w:i/>
        </w:rPr>
        <w:t>International Journal of Information Systems and Project Management</w:t>
      </w:r>
      <w:r w:rsidRPr="0057627E">
        <w:t xml:space="preserve">. </w:t>
      </w:r>
    </w:p>
    <w:p w:rsidR="0057627E" w:rsidRPr="0057627E" w:rsidRDefault="0057627E" w:rsidP="0057627E">
      <w:pPr>
        <w:pStyle w:val="EndNoteBibliography"/>
        <w:ind w:left="720" w:hanging="720"/>
      </w:pPr>
      <w:r w:rsidRPr="0057627E">
        <w:t xml:space="preserve">Hubspot. (2021). Silos de datos: qué son, qué los causa y cómo solucionarlos. </w:t>
      </w:r>
      <w:r w:rsidRPr="0057627E">
        <w:rPr>
          <w:i/>
        </w:rPr>
        <w:t>Hubspot.es</w:t>
      </w:r>
      <w:r w:rsidRPr="0057627E">
        <w:t xml:space="preserve">. Retrieved from </w:t>
      </w:r>
      <w:hyperlink r:id="rId9" w:history="1">
        <w:r w:rsidRPr="0057627E">
          <w:rPr>
            <w:rStyle w:val="Hipervnculo"/>
          </w:rPr>
          <w:t>https://blog.hubspot.es/marketing/silos-de-datos</w:t>
        </w:r>
      </w:hyperlink>
    </w:p>
    <w:p w:rsidR="0057627E" w:rsidRPr="0057627E" w:rsidRDefault="0057627E" w:rsidP="0057627E">
      <w:pPr>
        <w:pStyle w:val="EndNoteBibliography"/>
        <w:ind w:left="720" w:hanging="720"/>
      </w:pPr>
      <w:r w:rsidRPr="0057627E">
        <w:t xml:space="preserve">Jaleel, R. A., &amp; Abbas, T. M. J. (2020). Design and Implementation of Efficient Decision Support System Using Data Mart Architecture. </w:t>
      </w:r>
      <w:r w:rsidRPr="0057627E">
        <w:rPr>
          <w:i/>
        </w:rPr>
        <w:t>2020 International Conference on Electrical, Communication, and Computer Engineering (ICECCE)</w:t>
      </w:r>
      <w:r w:rsidRPr="0057627E">
        <w:t xml:space="preserve">, 1-6. </w:t>
      </w:r>
    </w:p>
    <w:p w:rsidR="0057627E" w:rsidRPr="00F80BF0" w:rsidRDefault="0057627E" w:rsidP="0057627E">
      <w:pPr>
        <w:pStyle w:val="EndNoteBibliography"/>
        <w:ind w:left="720" w:hanging="720"/>
        <w:rPr>
          <w:lang w:val="es-US"/>
        </w:rPr>
      </w:pPr>
      <w:r w:rsidRPr="0057627E">
        <w:t xml:space="preserve">Juárez, A., &amp; Francisco, J. A. (2019). </w:t>
      </w:r>
      <w:r w:rsidRPr="00F80BF0">
        <w:rPr>
          <w:i/>
          <w:lang w:val="es-US"/>
        </w:rPr>
        <w:t>La inteligencia de negocios como una herramienta estratégica y de apoyo a la toma de decisiones en el área de ventas de la empresa Benites SRL</w:t>
      </w:r>
      <w:r w:rsidRPr="00F80BF0">
        <w:rPr>
          <w:lang w:val="es-US"/>
        </w:rPr>
        <w:t>.</w:t>
      </w:r>
    </w:p>
    <w:p w:rsidR="0057627E" w:rsidRPr="0057627E" w:rsidRDefault="0057627E" w:rsidP="0057627E">
      <w:pPr>
        <w:pStyle w:val="EndNoteBibliography"/>
        <w:ind w:left="720" w:hanging="720"/>
      </w:pPr>
      <w:r w:rsidRPr="00F80BF0">
        <w:rPr>
          <w:lang w:val="es-US"/>
        </w:rPr>
        <w:lastRenderedPageBreak/>
        <w:t xml:space="preserve">Küfeoğlu, S., Açıkgöz, E., Taşcı, Y. E., Arslan, T. Y., Priesmann, J., &amp; Praktiknjo, A. (2022). </w:t>
      </w:r>
      <w:r w:rsidRPr="0057627E">
        <w:t xml:space="preserve">Designing the Business Ecosystem of a Decentralised Energy Datahub. </w:t>
      </w:r>
      <w:r w:rsidRPr="0057627E">
        <w:rPr>
          <w:i/>
        </w:rPr>
        <w:t>Energies</w:t>
      </w:r>
      <w:r w:rsidRPr="0057627E">
        <w:t xml:space="preserve">. </w:t>
      </w:r>
    </w:p>
    <w:p w:rsidR="0057627E" w:rsidRPr="00F80BF0" w:rsidRDefault="0057627E" w:rsidP="0057627E">
      <w:pPr>
        <w:pStyle w:val="EndNoteBibliography"/>
        <w:ind w:left="720" w:hanging="720"/>
        <w:rPr>
          <w:lang w:val="es-US"/>
        </w:rPr>
      </w:pPr>
      <w:r w:rsidRPr="0057627E">
        <w:t xml:space="preserve">Kumar, S. (2023). Data Silos A Roadblock for AIOps. </w:t>
      </w:r>
      <w:r w:rsidRPr="00F80BF0">
        <w:rPr>
          <w:i/>
          <w:lang w:val="es-US"/>
        </w:rPr>
        <w:t>ArXiv, abs/2312.10039</w:t>
      </w:r>
      <w:r w:rsidRPr="00F80BF0">
        <w:rPr>
          <w:lang w:val="es-US"/>
        </w:rPr>
        <w:t xml:space="preserve">. </w:t>
      </w:r>
    </w:p>
    <w:p w:rsidR="0057627E" w:rsidRPr="0057627E" w:rsidRDefault="0057627E" w:rsidP="0057627E">
      <w:pPr>
        <w:pStyle w:val="EndNoteBibliography"/>
        <w:ind w:left="720" w:hanging="720"/>
      </w:pPr>
      <w:r w:rsidRPr="00F80BF0">
        <w:rPr>
          <w:lang w:val="es-US"/>
        </w:rPr>
        <w:t xml:space="preserve">Llave, M. R. (2018). </w:t>
      </w:r>
      <w:r w:rsidRPr="0057627E">
        <w:t xml:space="preserve">Data lakes in business intelligence: reporting from the trenches. </w:t>
      </w:r>
      <w:r w:rsidRPr="0057627E">
        <w:rPr>
          <w:i/>
        </w:rPr>
        <w:t>Procedia computer science, 138</w:t>
      </w:r>
      <w:r w:rsidRPr="0057627E">
        <w:t xml:space="preserve">, 516-524. </w:t>
      </w:r>
    </w:p>
    <w:p w:rsidR="0057627E" w:rsidRPr="00F80BF0" w:rsidRDefault="0057627E" w:rsidP="0057627E">
      <w:pPr>
        <w:pStyle w:val="EndNoteBibliography"/>
        <w:ind w:left="720" w:hanging="720"/>
        <w:rPr>
          <w:lang w:val="es-US"/>
        </w:rPr>
      </w:pPr>
      <w:r w:rsidRPr="0057627E">
        <w:t xml:space="preserve">Ordoñez Cuthbert, D. K., &amp; Sambola, D.-M. (2023). </w:t>
      </w:r>
      <w:r w:rsidRPr="00F80BF0">
        <w:rPr>
          <w:lang w:val="es-US"/>
        </w:rPr>
        <w:t xml:space="preserve">Herramienta basada en Inteligencia de Negocios y Analíticas para la toma de decisiones académicas. Caso de Bluefields Indian &amp; Caribbean University. </w:t>
      </w:r>
      <w:r w:rsidRPr="00F80BF0">
        <w:rPr>
          <w:i/>
          <w:lang w:val="es-US"/>
        </w:rPr>
        <w:t>Revista Científica de FAREM-Estelí</w:t>
      </w:r>
      <w:r w:rsidRPr="00F80BF0">
        <w:rPr>
          <w:lang w:val="es-US"/>
        </w:rPr>
        <w:t xml:space="preserve">. </w:t>
      </w:r>
    </w:p>
    <w:p w:rsidR="0057627E" w:rsidRPr="0057627E" w:rsidRDefault="0057627E" w:rsidP="0057627E">
      <w:pPr>
        <w:pStyle w:val="EndNoteBibliography"/>
        <w:ind w:left="720" w:hanging="720"/>
      </w:pPr>
      <w:r w:rsidRPr="0057627E">
        <w:t xml:space="preserve">Ratnaparkhi, R. S. (2019). The Extract Transform Load (ETL) Process and Optimization using Ab Initio. </w:t>
      </w:r>
      <w:r w:rsidRPr="0057627E">
        <w:rPr>
          <w:i/>
        </w:rPr>
        <w:t>International Journal for Research in Applied Science and Engineering Technology</w:t>
      </w:r>
      <w:r w:rsidRPr="0057627E">
        <w:t xml:space="preserve">. </w:t>
      </w:r>
    </w:p>
    <w:p w:rsidR="0057627E" w:rsidRPr="00F80BF0" w:rsidRDefault="0057627E" w:rsidP="0057627E">
      <w:pPr>
        <w:pStyle w:val="EndNoteBibliography"/>
        <w:ind w:left="720" w:hanging="720"/>
        <w:rPr>
          <w:lang w:val="es-US"/>
        </w:rPr>
      </w:pPr>
      <w:r w:rsidRPr="00F80BF0">
        <w:rPr>
          <w:lang w:val="es-US"/>
        </w:rPr>
        <w:t xml:space="preserve">Robles Angeles, L. J., Robles Angeles, M. B., Ángeles Hernández, L., &amp; Acosta Miranda, M. L. (2023). El poder de los datos: Cómo ETL reformuló la gestión de datos. </w:t>
      </w:r>
      <w:r w:rsidRPr="00F80BF0">
        <w:rPr>
          <w:i/>
          <w:lang w:val="es-US"/>
        </w:rPr>
        <w:t>Programación Matemática y Software</w:t>
      </w:r>
      <w:r w:rsidRPr="00F80BF0">
        <w:rPr>
          <w:lang w:val="es-US"/>
        </w:rPr>
        <w:t xml:space="preserve">. </w:t>
      </w:r>
    </w:p>
    <w:p w:rsidR="0057627E" w:rsidRPr="00F80BF0" w:rsidRDefault="0057627E" w:rsidP="0057627E">
      <w:pPr>
        <w:pStyle w:val="EndNoteBibliography"/>
        <w:ind w:left="720" w:hanging="720"/>
        <w:rPr>
          <w:lang w:val="es-US"/>
        </w:rPr>
      </w:pPr>
      <w:r w:rsidRPr="00F80BF0">
        <w:rPr>
          <w:lang w:val="es-US"/>
        </w:rPr>
        <w:t xml:space="preserve">Romero-Chuquital, A., &amp; Melendres-Velasco, J. J. (2023). Uso de data Warehouse para la toma de decisiones empresariales: una revisión literaria. </w:t>
      </w:r>
      <w:r w:rsidRPr="00F80BF0">
        <w:rPr>
          <w:i/>
          <w:lang w:val="es-US"/>
        </w:rPr>
        <w:t>Revista Científica de Sistemas e Informática, 3</w:t>
      </w:r>
      <w:r w:rsidRPr="00F80BF0">
        <w:rPr>
          <w:lang w:val="es-US"/>
        </w:rPr>
        <w:t xml:space="preserve">(2), e543-e543. </w:t>
      </w:r>
    </w:p>
    <w:p w:rsidR="0057627E" w:rsidRPr="0057627E" w:rsidRDefault="0057627E" w:rsidP="0057627E">
      <w:pPr>
        <w:pStyle w:val="EndNoteBibliography"/>
        <w:ind w:left="720" w:hanging="720"/>
      </w:pPr>
      <w:r w:rsidRPr="00F80BF0">
        <w:rPr>
          <w:lang w:val="es-US"/>
        </w:rPr>
        <w:t xml:space="preserve">Sulova, S. (2019). </w:t>
      </w:r>
      <w:r w:rsidRPr="0057627E">
        <w:rPr>
          <w:i/>
        </w:rPr>
        <w:t>The Usage of Data Lake for Business Intelligence Data Analysis.</w:t>
      </w:r>
      <w:r w:rsidRPr="0057627E">
        <w:t xml:space="preserve"> Paper presented at the International Conference Information and communication technologies in business and education.</w:t>
      </w:r>
    </w:p>
    <w:p w:rsidR="0057627E" w:rsidRPr="00F80BF0" w:rsidRDefault="0057627E" w:rsidP="0057627E">
      <w:pPr>
        <w:pStyle w:val="EndNoteBibliography"/>
        <w:ind w:left="720" w:hanging="720"/>
        <w:rPr>
          <w:lang w:val="es-US"/>
        </w:rPr>
      </w:pPr>
      <w:r w:rsidRPr="00F80BF0">
        <w:rPr>
          <w:lang w:val="es-US"/>
        </w:rPr>
        <w:t xml:space="preserve">Torres, L., &amp; Velastegui, E. A. S. (2020). </w:t>
      </w:r>
      <w:r w:rsidRPr="00F80BF0">
        <w:rPr>
          <w:i/>
          <w:lang w:val="es-US"/>
        </w:rPr>
        <w:t>Creación de una solución de inteligencia de negocios para la generación de reportes con información relevante del proceso de titulación de los estudiantes de la Carrera de Ingeniería de Sistemas de la Universidad Politécnica Salesiana Sede Quito</w:t>
      </w:r>
      <w:r w:rsidRPr="00F80BF0">
        <w:rPr>
          <w:lang w:val="es-US"/>
        </w:rPr>
        <w:t>.</w:t>
      </w:r>
    </w:p>
    <w:p w:rsidR="0057627E" w:rsidRPr="00F80BF0" w:rsidRDefault="0057627E" w:rsidP="0057627E">
      <w:pPr>
        <w:pStyle w:val="EndNoteBibliography"/>
        <w:ind w:left="720" w:hanging="720"/>
        <w:rPr>
          <w:lang w:val="es-US"/>
        </w:rPr>
      </w:pPr>
      <w:r w:rsidRPr="00F80BF0">
        <w:rPr>
          <w:lang w:val="es-US"/>
        </w:rPr>
        <w:t xml:space="preserve">Valle, V. A. H., Rocano, W. R. P., Siguenza-Guzman, L., Cattrysse, D., &amp; Galarza, V. H. S. (2014). </w:t>
      </w:r>
      <w:r w:rsidRPr="00F80BF0">
        <w:rPr>
          <w:i/>
          <w:lang w:val="es-US"/>
        </w:rPr>
        <w:t xml:space="preserve">Diseño e Implementación de un Sistema </w:t>
      </w:r>
      <w:r w:rsidRPr="00F80BF0">
        <w:rPr>
          <w:i/>
          <w:lang w:val="es-US"/>
        </w:rPr>
        <w:lastRenderedPageBreak/>
        <w:t>de Soporte de Decisiones para el Centro de Documentación Regional “Juan Bautista Vázquez”</w:t>
      </w:r>
      <w:r w:rsidRPr="00F80BF0">
        <w:rPr>
          <w:lang w:val="es-US"/>
        </w:rPr>
        <w:t>.</w:t>
      </w:r>
    </w:p>
    <w:p w:rsidR="0057627E" w:rsidRPr="00F80BF0" w:rsidRDefault="0057627E" w:rsidP="0057627E">
      <w:pPr>
        <w:pStyle w:val="EndNoteBibliography"/>
        <w:ind w:left="720" w:hanging="720"/>
        <w:rPr>
          <w:lang w:val="es-US"/>
        </w:rPr>
      </w:pPr>
      <w:r w:rsidRPr="00F80BF0">
        <w:rPr>
          <w:lang w:val="es-US"/>
        </w:rPr>
        <w:t xml:space="preserve">Vásquez, A. C., Martinez, G., Aguilera, F. J. E., &amp; Gil, M. V. L. (2018). </w:t>
      </w:r>
      <w:r w:rsidRPr="00F80BF0">
        <w:rPr>
          <w:i/>
          <w:lang w:val="es-US"/>
        </w:rPr>
        <w:t>EVOLUCIÓN DE LOS SISTEMAS DE SOPORTE A LA TOMA DE DECISIONES</w:t>
      </w:r>
      <w:r w:rsidRPr="00F80BF0">
        <w:rPr>
          <w:lang w:val="es-US"/>
        </w:rPr>
        <w:t>.</w:t>
      </w:r>
    </w:p>
    <w:p w:rsidR="0057627E" w:rsidRPr="0057627E" w:rsidRDefault="0057627E" w:rsidP="0057627E">
      <w:pPr>
        <w:pStyle w:val="EndNoteBibliography"/>
        <w:ind w:left="720" w:hanging="720"/>
      </w:pPr>
      <w:r w:rsidRPr="00F80BF0">
        <w:rPr>
          <w:lang w:val="es-US"/>
        </w:rPr>
        <w:t xml:space="preserve">Vite, V. J., Villegas, S. C., &amp; Pizarro, G. (2018). Aplicación de un Spatial Data Warehouse en la gestión de proyectos de vinculación: Caso de Estudio. </w:t>
      </w:r>
      <w:r w:rsidRPr="0057627E">
        <w:rPr>
          <w:i/>
        </w:rPr>
        <w:t>Journal of Science and Research: Revista Ciencia e Investigación, 3</w:t>
      </w:r>
      <w:r w:rsidRPr="0057627E">
        <w:t xml:space="preserve">(9), 19-24. </w:t>
      </w:r>
    </w:p>
    <w:p w:rsidR="0057627E" w:rsidRPr="0057627E" w:rsidRDefault="0057627E" w:rsidP="0057627E">
      <w:pPr>
        <w:pStyle w:val="EndNoteBibliography"/>
        <w:ind w:left="720" w:hanging="720"/>
      </w:pPr>
      <w:r w:rsidRPr="0057627E">
        <w:t xml:space="preserve">Zhou, J., San, O. T., &amp; Liu, Y. (2023). Design and Implementation of Enterprise Financial Decision Support System Based on Business Intelligence. </w:t>
      </w:r>
      <w:r w:rsidRPr="0057627E">
        <w:rPr>
          <w:i/>
        </w:rPr>
        <w:t>International Journal of Professional Business Review</w:t>
      </w:r>
      <w:r w:rsidRPr="0057627E">
        <w:t xml:space="preserve">. </w:t>
      </w:r>
    </w:p>
    <w:p w:rsidR="00D1157F" w:rsidRPr="00AA0647" w:rsidRDefault="00347B6E" w:rsidP="00AA0647">
      <w:pPr>
        <w:pStyle w:val="Ttulo1"/>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fldChar w:fldCharType="end"/>
      </w:r>
    </w:p>
    <w:sectPr w:rsidR="00D1157F" w:rsidRPr="00AA0647" w:rsidSect="00254996">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0D86"/>
    <w:multiLevelType w:val="hybridMultilevel"/>
    <w:tmpl w:val="46126BE6"/>
    <w:lvl w:ilvl="0" w:tplc="213A09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A40BE"/>
    <w:multiLevelType w:val="hybridMultilevel"/>
    <w:tmpl w:val="EF86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10915"/>
    <w:multiLevelType w:val="multilevel"/>
    <w:tmpl w:val="6F14EB6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03497A"/>
    <w:multiLevelType w:val="hybridMultilevel"/>
    <w:tmpl w:val="473426BA"/>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A174C"/>
    <w:multiLevelType w:val="multilevel"/>
    <w:tmpl w:val="C46E3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507C58"/>
    <w:multiLevelType w:val="hybridMultilevel"/>
    <w:tmpl w:val="20326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15AEA"/>
    <w:multiLevelType w:val="hybridMultilevel"/>
    <w:tmpl w:val="FDF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2"/>
  </w:num>
  <w:num w:numId="5">
    <w:abstractNumId w:val="6"/>
  </w:num>
  <w:num w:numId="6">
    <w:abstractNumId w:val="5"/>
  </w:num>
  <w:num w:numId="7">
    <w:abstractNumId w:val="4"/>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5pa09dtdxfp6edtwppz9x7xzstw9t9rvve&quot;&gt;My EndNote Library&lt;record-ids&gt;&lt;item&gt;10&lt;/item&gt;&lt;item&gt;11&lt;/item&gt;&lt;item&gt;12&lt;/item&gt;&lt;item&gt;13&lt;/item&gt;&lt;item&gt;14&lt;/item&gt;&lt;item&gt;18&lt;/item&gt;&lt;item&gt;19&lt;/item&gt;&lt;item&gt;20&lt;/item&gt;&lt;item&gt;21&lt;/item&gt;&lt;item&gt;24&lt;/item&gt;&lt;item&gt;26&lt;/item&gt;&lt;item&gt;27&lt;/item&gt;&lt;item&gt;28&lt;/item&gt;&lt;item&gt;29&lt;/item&gt;&lt;item&gt;30&lt;/item&gt;&lt;item&gt;31&lt;/item&gt;&lt;item&gt;32&lt;/item&gt;&lt;item&gt;33&lt;/item&gt;&lt;item&gt;34&lt;/item&gt;&lt;item&gt;35&lt;/item&gt;&lt;item&gt;36&lt;/item&gt;&lt;/record-ids&gt;&lt;/item&gt;&lt;/Libraries&gt;"/>
  </w:docVars>
  <w:rsids>
    <w:rsidRoot w:val="0092025B"/>
    <w:rsid w:val="0001003B"/>
    <w:rsid w:val="0008403C"/>
    <w:rsid w:val="00135D1F"/>
    <w:rsid w:val="001D78DA"/>
    <w:rsid w:val="001E4ED4"/>
    <w:rsid w:val="00223952"/>
    <w:rsid w:val="00254996"/>
    <w:rsid w:val="002D44C9"/>
    <w:rsid w:val="002E5D83"/>
    <w:rsid w:val="00347B6E"/>
    <w:rsid w:val="003C2B63"/>
    <w:rsid w:val="003E7261"/>
    <w:rsid w:val="004C5016"/>
    <w:rsid w:val="004D67C6"/>
    <w:rsid w:val="00557E57"/>
    <w:rsid w:val="0057627E"/>
    <w:rsid w:val="005C71F2"/>
    <w:rsid w:val="005D45B4"/>
    <w:rsid w:val="005E3907"/>
    <w:rsid w:val="005F2DEE"/>
    <w:rsid w:val="005F776D"/>
    <w:rsid w:val="006A69DD"/>
    <w:rsid w:val="006F6D88"/>
    <w:rsid w:val="007000EA"/>
    <w:rsid w:val="00893299"/>
    <w:rsid w:val="008C0554"/>
    <w:rsid w:val="008F1AA6"/>
    <w:rsid w:val="0092025B"/>
    <w:rsid w:val="009601A4"/>
    <w:rsid w:val="009956A7"/>
    <w:rsid w:val="00995982"/>
    <w:rsid w:val="009B220F"/>
    <w:rsid w:val="009B32C4"/>
    <w:rsid w:val="009F7449"/>
    <w:rsid w:val="00A1290C"/>
    <w:rsid w:val="00A3294B"/>
    <w:rsid w:val="00AA0647"/>
    <w:rsid w:val="00AE319F"/>
    <w:rsid w:val="00B258E4"/>
    <w:rsid w:val="00B36721"/>
    <w:rsid w:val="00B52137"/>
    <w:rsid w:val="00B83F54"/>
    <w:rsid w:val="00BA24E1"/>
    <w:rsid w:val="00C36334"/>
    <w:rsid w:val="00C604BC"/>
    <w:rsid w:val="00CB7FA3"/>
    <w:rsid w:val="00CD7545"/>
    <w:rsid w:val="00CE2115"/>
    <w:rsid w:val="00D1157F"/>
    <w:rsid w:val="00D94F36"/>
    <w:rsid w:val="00E11AF0"/>
    <w:rsid w:val="00EB624B"/>
    <w:rsid w:val="00F67472"/>
    <w:rsid w:val="00F67BD3"/>
    <w:rsid w:val="00F80BF0"/>
    <w:rsid w:val="00F9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D58D"/>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1157F"/>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F96CDE"/>
    <w:pPr>
      <w:spacing w:after="100"/>
      <w:ind w:left="400"/>
    </w:pPr>
  </w:style>
  <w:style w:type="paragraph" w:customStyle="1" w:styleId="EndNoteBibliographyTitle">
    <w:name w:val="EndNote Bibliography Title"/>
    <w:basedOn w:val="Normal"/>
    <w:link w:val="EndNoteBibliographyTitleCar"/>
    <w:rsid w:val="00347B6E"/>
    <w:pPr>
      <w:jc w:val="center"/>
    </w:pPr>
    <w:rPr>
      <w:rFonts w:ascii="Calibri Light" w:hAnsi="Calibri Light" w:cs="Calibri Light"/>
      <w:noProof/>
      <w:sz w:val="32"/>
    </w:rPr>
  </w:style>
  <w:style w:type="character" w:customStyle="1" w:styleId="EndNoteBibliographyTitleCar">
    <w:name w:val="EndNote Bibliography Title Car"/>
    <w:basedOn w:val="Fuentedeprrafopredeter"/>
    <w:link w:val="EndNoteBibliographyTitle"/>
    <w:rsid w:val="00347B6E"/>
    <w:rPr>
      <w:rFonts w:ascii="Calibri Light" w:eastAsiaTheme="minorEastAsia" w:hAnsi="Calibri Light" w:cs="Calibri Light"/>
      <w:noProof/>
      <w:sz w:val="32"/>
      <w:szCs w:val="20"/>
      <w:lang w:eastAsia="zh-CN"/>
    </w:rPr>
  </w:style>
  <w:style w:type="paragraph" w:customStyle="1" w:styleId="EndNoteBibliography">
    <w:name w:val="EndNote Bibliography"/>
    <w:basedOn w:val="Normal"/>
    <w:link w:val="EndNoteBibliographyCar"/>
    <w:rsid w:val="00347B6E"/>
    <w:pPr>
      <w:jc w:val="both"/>
    </w:pPr>
    <w:rPr>
      <w:rFonts w:ascii="Calibri Light" w:hAnsi="Calibri Light" w:cs="Calibri Light"/>
      <w:noProof/>
      <w:sz w:val="32"/>
    </w:rPr>
  </w:style>
  <w:style w:type="character" w:customStyle="1" w:styleId="EndNoteBibliographyCar">
    <w:name w:val="EndNote Bibliography Car"/>
    <w:basedOn w:val="Fuentedeprrafopredeter"/>
    <w:link w:val="EndNoteBibliography"/>
    <w:rsid w:val="00347B6E"/>
    <w:rPr>
      <w:rFonts w:ascii="Calibri Light" w:eastAsiaTheme="minorEastAsia" w:hAnsi="Calibri Light" w:cs="Calibri Light"/>
      <w:noProof/>
      <w:sz w:val="32"/>
      <w:szCs w:val="20"/>
      <w:lang w:eastAsia="zh-CN"/>
    </w:rPr>
  </w:style>
  <w:style w:type="character" w:styleId="Textoennegrita">
    <w:name w:val="Strong"/>
    <w:basedOn w:val="Fuentedeprrafopredeter"/>
    <w:uiPriority w:val="22"/>
    <w:qFormat/>
    <w:rsid w:val="00CB7FA3"/>
    <w:rPr>
      <w:b/>
      <w:bCs/>
    </w:rPr>
  </w:style>
  <w:style w:type="table" w:styleId="Tablaconcuadrcula">
    <w:name w:val="Table Grid"/>
    <w:basedOn w:val="Tablanormal"/>
    <w:uiPriority w:val="39"/>
    <w:rsid w:val="0022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239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1">
    <w:name w:val="Grid Table 5 Dark Accent 1"/>
    <w:basedOn w:val="Tablanormal"/>
    <w:uiPriority w:val="50"/>
    <w:rsid w:val="00C60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 w:id="689335724">
      <w:bodyDiv w:val="1"/>
      <w:marLeft w:val="0"/>
      <w:marRight w:val="0"/>
      <w:marTop w:val="0"/>
      <w:marBottom w:val="0"/>
      <w:divBdr>
        <w:top w:val="none" w:sz="0" w:space="0" w:color="auto"/>
        <w:left w:val="none" w:sz="0" w:space="0" w:color="auto"/>
        <w:bottom w:val="none" w:sz="0" w:space="0" w:color="auto"/>
        <w:right w:val="none" w:sz="0" w:space="0" w:color="auto"/>
      </w:divBdr>
    </w:div>
    <w:div w:id="826553721">
      <w:bodyDiv w:val="1"/>
      <w:marLeft w:val="0"/>
      <w:marRight w:val="0"/>
      <w:marTop w:val="0"/>
      <w:marBottom w:val="0"/>
      <w:divBdr>
        <w:top w:val="none" w:sz="0" w:space="0" w:color="auto"/>
        <w:left w:val="none" w:sz="0" w:space="0" w:color="auto"/>
        <w:bottom w:val="none" w:sz="0" w:space="0" w:color="auto"/>
        <w:right w:val="none" w:sz="0" w:space="0" w:color="auto"/>
      </w:divBdr>
    </w:div>
    <w:div w:id="971639465">
      <w:bodyDiv w:val="1"/>
      <w:marLeft w:val="0"/>
      <w:marRight w:val="0"/>
      <w:marTop w:val="0"/>
      <w:marBottom w:val="0"/>
      <w:divBdr>
        <w:top w:val="none" w:sz="0" w:space="0" w:color="auto"/>
        <w:left w:val="none" w:sz="0" w:space="0" w:color="auto"/>
        <w:bottom w:val="none" w:sz="0" w:space="0" w:color="auto"/>
        <w:right w:val="none" w:sz="0" w:space="0" w:color="auto"/>
      </w:divBdr>
    </w:div>
    <w:div w:id="111247683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67">
          <w:marLeft w:val="0"/>
          <w:marRight w:val="0"/>
          <w:marTop w:val="0"/>
          <w:marBottom w:val="0"/>
          <w:divBdr>
            <w:top w:val="single" w:sz="2" w:space="0" w:color="auto"/>
            <w:left w:val="single" w:sz="2" w:space="4" w:color="auto"/>
            <w:bottom w:val="single" w:sz="2" w:space="0" w:color="auto"/>
            <w:right w:val="single" w:sz="2" w:space="4" w:color="auto"/>
          </w:divBdr>
        </w:div>
      </w:divsChild>
    </w:div>
    <w:div w:id="1520000544">
      <w:bodyDiv w:val="1"/>
      <w:marLeft w:val="0"/>
      <w:marRight w:val="0"/>
      <w:marTop w:val="0"/>
      <w:marBottom w:val="0"/>
      <w:divBdr>
        <w:top w:val="none" w:sz="0" w:space="0" w:color="auto"/>
        <w:left w:val="none" w:sz="0" w:space="0" w:color="auto"/>
        <w:bottom w:val="none" w:sz="0" w:space="0" w:color="auto"/>
        <w:right w:val="none" w:sz="0" w:space="0" w:color="auto"/>
      </w:divBdr>
      <w:divsChild>
        <w:div w:id="347676473">
          <w:marLeft w:val="0"/>
          <w:marRight w:val="0"/>
          <w:marTop w:val="0"/>
          <w:marBottom w:val="0"/>
          <w:divBdr>
            <w:top w:val="single" w:sz="2" w:space="0" w:color="auto"/>
            <w:left w:val="single" w:sz="2" w:space="4" w:color="auto"/>
            <w:bottom w:val="single" w:sz="2" w:space="0" w:color="auto"/>
            <w:right w:val="single" w:sz="2" w:space="4" w:color="auto"/>
          </w:divBdr>
        </w:div>
      </w:divsChild>
    </w:div>
    <w:div w:id="1763910408">
      <w:bodyDiv w:val="1"/>
      <w:marLeft w:val="0"/>
      <w:marRight w:val="0"/>
      <w:marTop w:val="0"/>
      <w:marBottom w:val="0"/>
      <w:divBdr>
        <w:top w:val="none" w:sz="0" w:space="0" w:color="auto"/>
        <w:left w:val="none" w:sz="0" w:space="0" w:color="auto"/>
        <w:bottom w:val="none" w:sz="0" w:space="0" w:color="auto"/>
        <w:right w:val="none" w:sz="0" w:space="0" w:color="auto"/>
      </w:divBdr>
      <w:divsChild>
        <w:div w:id="38213022">
          <w:marLeft w:val="0"/>
          <w:marRight w:val="0"/>
          <w:marTop w:val="0"/>
          <w:marBottom w:val="0"/>
          <w:divBdr>
            <w:top w:val="single" w:sz="2" w:space="0" w:color="auto"/>
            <w:left w:val="single" w:sz="2" w:space="4" w:color="auto"/>
            <w:bottom w:val="single" w:sz="2" w:space="0" w:color="auto"/>
            <w:right w:val="single" w:sz="2" w:space="4" w:color="auto"/>
          </w:divBdr>
        </w:div>
      </w:divsChild>
    </w:div>
    <w:div w:id="1961108538">
      <w:bodyDiv w:val="1"/>
      <w:marLeft w:val="0"/>
      <w:marRight w:val="0"/>
      <w:marTop w:val="0"/>
      <w:marBottom w:val="0"/>
      <w:divBdr>
        <w:top w:val="none" w:sz="0" w:space="0" w:color="auto"/>
        <w:left w:val="none" w:sz="0" w:space="0" w:color="auto"/>
        <w:bottom w:val="none" w:sz="0" w:space="0" w:color="auto"/>
        <w:right w:val="none" w:sz="0" w:space="0" w:color="auto"/>
      </w:divBdr>
      <w:divsChild>
        <w:div w:id="1535002655">
          <w:marLeft w:val="0"/>
          <w:marRight w:val="0"/>
          <w:marTop w:val="0"/>
          <w:marBottom w:val="0"/>
          <w:divBdr>
            <w:top w:val="single" w:sz="2" w:space="0" w:color="auto"/>
            <w:left w:val="single" w:sz="2" w:space="4" w:color="auto"/>
            <w:bottom w:val="single" w:sz="2" w:space="0" w:color="auto"/>
            <w:right w:val="single" w:sz="2" w:space="4" w:color="auto"/>
          </w:divBdr>
        </w:div>
        <w:div w:id="2089450272">
          <w:marLeft w:val="0"/>
          <w:marRight w:val="0"/>
          <w:marTop w:val="0"/>
          <w:marBottom w:val="0"/>
          <w:divBdr>
            <w:top w:val="single" w:sz="2" w:space="0" w:color="auto"/>
            <w:left w:val="single" w:sz="2" w:space="4" w:color="auto"/>
            <w:bottom w:val="single" w:sz="2" w:space="0" w:color="auto"/>
            <w:right w:val="single" w:sz="2" w:space="4" w:color="auto"/>
          </w:divBdr>
        </w:div>
        <w:div w:id="413280454">
          <w:marLeft w:val="0"/>
          <w:marRight w:val="0"/>
          <w:marTop w:val="0"/>
          <w:marBottom w:val="0"/>
          <w:divBdr>
            <w:top w:val="single" w:sz="2" w:space="0" w:color="auto"/>
            <w:left w:val="single" w:sz="2" w:space="4" w:color="auto"/>
            <w:bottom w:val="single" w:sz="2" w:space="0" w:color="auto"/>
            <w:right w:val="single" w:sz="2" w:space="4" w:color="auto"/>
          </w:divBdr>
        </w:div>
        <w:div w:id="916792968">
          <w:marLeft w:val="0"/>
          <w:marRight w:val="0"/>
          <w:marTop w:val="0"/>
          <w:marBottom w:val="0"/>
          <w:divBdr>
            <w:top w:val="single" w:sz="2" w:space="0" w:color="auto"/>
            <w:left w:val="single" w:sz="2" w:space="4" w:color="auto"/>
            <w:bottom w:val="single" w:sz="2" w:space="0" w:color="auto"/>
            <w:right w:val="single" w:sz="2" w:space="4" w:color="auto"/>
          </w:divBdr>
        </w:div>
        <w:div w:id="843670113">
          <w:marLeft w:val="0"/>
          <w:marRight w:val="0"/>
          <w:marTop w:val="0"/>
          <w:marBottom w:val="0"/>
          <w:divBdr>
            <w:top w:val="single" w:sz="2" w:space="0" w:color="auto"/>
            <w:left w:val="single" w:sz="2" w:space="4" w:color="auto"/>
            <w:bottom w:val="single" w:sz="2" w:space="0" w:color="auto"/>
            <w:right w:val="single" w:sz="2" w:space="4" w:color="auto"/>
          </w:divBdr>
        </w:div>
        <w:div w:id="1000544124">
          <w:marLeft w:val="0"/>
          <w:marRight w:val="0"/>
          <w:marTop w:val="0"/>
          <w:marBottom w:val="0"/>
          <w:divBdr>
            <w:top w:val="single" w:sz="2" w:space="0" w:color="auto"/>
            <w:left w:val="single" w:sz="2" w:space="4" w:color="auto"/>
            <w:bottom w:val="single" w:sz="2" w:space="0" w:color="auto"/>
            <w:right w:val="single" w:sz="2" w:space="4" w:color="auto"/>
          </w:divBdr>
        </w:div>
        <w:div w:id="182869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8f5f4802080c838ec1bcf395f0e5480d1d327a50" TargetMode="External"/><Relationship Id="rId3" Type="http://schemas.openxmlformats.org/officeDocument/2006/relationships/styles" Target="styles.xml"/><Relationship Id="rId7" Type="http://schemas.openxmlformats.org/officeDocument/2006/relationships/hyperlink" Target="https://www.semanticscholar.org/paper/1f296e8dcdabeafcb39b6d732d95c398744129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hubspot.es/marketing/silos-de-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5B53B-D2A2-4C3C-B3CF-A77C5B148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22</Pages>
  <Words>7297</Words>
  <Characters>41593</Characters>
  <Application>Microsoft Office Word</Application>
  <DocSecurity>0</DocSecurity>
  <Lines>346</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21</cp:revision>
  <dcterms:created xsi:type="dcterms:W3CDTF">2024-10-15T09:45:00Z</dcterms:created>
  <dcterms:modified xsi:type="dcterms:W3CDTF">2024-10-30T02:45:00Z</dcterms:modified>
</cp:coreProperties>
</file>