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5E07D6" w:rsidRDefault="005E07D6">
      <w:pPr>
        <w:pStyle w:val="Puesto"/>
        <w:rPr>
          <w:rFonts w:ascii="Calibri" w:hAnsi="Calibri" w:cs="Calibri"/>
          <w:noProof/>
          <w:sz w:val="96"/>
          <w:szCs w:val="96"/>
          <w:lang w:val="es-ES"/>
        </w:rPr>
      </w:pPr>
      <w:r w:rsidRPr="005E07D6">
        <w:rPr>
          <w:rFonts w:ascii="Calibri" w:hAnsi="Calibri" w:cs="Calibri"/>
          <w:noProof/>
          <w:color w:val="90C226"/>
          <w:sz w:val="96"/>
          <w:szCs w:val="96"/>
          <w:lang w:val="es-ES"/>
        </w:rPr>
        <w:t>Estándares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Diseño</w:t>
      </w:r>
    </w:p>
    <w:p w:rsidR="005E07D6" w:rsidRDefault="00013FAC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diseño de la aplicación va a ser el diseño opr defecto de los JForm de Netbeans.</w:t>
      </w:r>
    </w:p>
    <w:p w:rsidR="00013FAC" w:rsidRPr="005E07D6" w:rsidRDefault="00013FAC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tamaño de las pantallas se amoldará al contenido de estas.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Documentación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Tipo de letra: Calibri o Helvetica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 estructura de los documentos será libre siempre basándose en ideas básicas y de sentido común, como separar el texto en párrafos de tamaños parecidos, no sobrecargar con textos densos, y facilidad para el lector</w:t>
      </w:r>
      <w:r w:rsidR="0096069E">
        <w:rPr>
          <w:rFonts w:ascii="Calibri" w:hAnsi="Calibri" w:cs="Calibri"/>
          <w:noProof/>
          <w:sz w:val="24"/>
          <w:szCs w:val="24"/>
          <w:lang w:val="es-ES"/>
        </w:rPr>
        <w:t>.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 documentación que se vaya a presentar a personas externas al proyecto deberá tener portada, índice y logo de la empresa así como una marca de agua que nos identifique.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 xml:space="preserve">Pasos a seguir: 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Crear borrador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Revisión del borrador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Apuntar posibles cambios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Hablarlo con el  encargado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Editar el borrador si hace falta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Iterar del 1-5 hasta estar seguros de la corrección.</w:t>
      </w:r>
    </w:p>
    <w:p w:rsidR="0096069E" w:rsidRPr="001C75A7" w:rsidRDefault="005E07D6" w:rsidP="001C75A7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Otra persona se encargará de validar</w:t>
      </w:r>
      <w:r w:rsidR="0096069E">
        <w:rPr>
          <w:rFonts w:ascii="Calibri" w:hAnsi="Calibri" w:cs="Calibri"/>
          <w:noProof/>
          <w:sz w:val="24"/>
          <w:szCs w:val="24"/>
          <w:lang w:val="es-ES"/>
        </w:rPr>
        <w:t xml:space="preserve"> que todo esté correcto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Código/Comentarios</w:t>
      </w:r>
    </w:p>
    <w:p w:rsidR="005E07D6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código y los comentarios debe seguir la guía de estilos de java.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Tal como que nunca se subirá codigo que no compile al repositorio, no se deberá subir código mal comentado.</w:t>
      </w:r>
    </w:p>
    <w:p w:rsidR="0096069E" w:rsidRPr="005E07D6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No sobrecargar el código con comentarios, siempre es mejor que los nombres de las variables y funciones sean claros a muchos comentarios.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lastRenderedPageBreak/>
        <w:t>Test</w:t>
      </w:r>
    </w:p>
    <w:p w:rsidR="005E07D6" w:rsidRDefault="001C75A7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Las pruebas de la aplicación deberán seguir los siguientes pasos:</w:t>
      </w:r>
    </w:p>
    <w:p w:rsid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Cada desarrolladordeberá realizar sus propias pruebas a medida que desarrolla su parte, teniendo el mínimo de posibles fallos posibles al unirla al resto de la aplicación.</w:t>
      </w:r>
    </w:p>
    <w:p w:rsidR="001C75A7" w:rsidRPr="001C75A7" w:rsidRDefault="001C75A7" w:rsidP="001C75A7">
      <w:pPr>
        <w:pStyle w:val="Prrafodelista"/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Tipo de pruebas, caja negra y blanca.</w:t>
      </w:r>
    </w:p>
    <w:p w:rsid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Una vez la aplicación se junte en una sola, se realizarán una primera parte de las pruebas sin llegar a ser intensivas, pruebas de caja negra.</w:t>
      </w:r>
    </w:p>
    <w:p w:rsidR="001C75A7" w:rsidRP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Cuando se desarrolle toda la funcionalidad de la aplicación, dos personas serán las que se encarguen de las pruebas. Serán intensivas, primero una persona, y cuando est acrea que etá todo perfecto, una segunda persona volverá a hacer la misma iteración.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Copia de seguridad</w:t>
      </w:r>
    </w:p>
    <w:p w:rsidR="001C75A7" w:rsidRPr="001C75A7" w:rsidRDefault="001C75A7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 w:rsidRPr="001C75A7">
        <w:rPr>
          <w:rFonts w:ascii="Calibri" w:hAnsi="Calibri" w:cs="Calibri"/>
          <w:noProof/>
          <w:sz w:val="24"/>
          <w:szCs w:val="24"/>
          <w:lang w:val="es-ES"/>
        </w:rPr>
        <w:t>Para el repositorio se está utilizando dropbox para el uso de borradores o repositorio auxiliar y Git (Github) como repositorio con control de versiones, gestioando por el gestor de configuraciones, así el proyecto se mantiene seguro a posibles perdidas de codigo o documentos.</w:t>
      </w:r>
    </w:p>
    <w:p w:rsidR="002522AC" w:rsidRDefault="005E07D6" w:rsidP="005E07D6">
      <w:pPr>
        <w:pStyle w:val="Puesto"/>
        <w:rPr>
          <w:rFonts w:ascii="Calibri" w:hAnsi="Calibri" w:cs="Calibri"/>
          <w:noProof/>
          <w:color w:val="90C226"/>
          <w:sz w:val="96"/>
          <w:szCs w:val="96"/>
          <w:lang w:val="es-ES"/>
        </w:rPr>
      </w:pPr>
      <w:r w:rsidRPr="005E07D6">
        <w:rPr>
          <w:rFonts w:ascii="Calibri" w:hAnsi="Calibri" w:cs="Calibri"/>
          <w:noProof/>
          <w:color w:val="90C226"/>
          <w:sz w:val="96"/>
          <w:szCs w:val="96"/>
          <w:lang w:val="es-ES"/>
        </w:rPr>
        <w:t>Check de Estándares</w:t>
      </w:r>
    </w:p>
    <w:p w:rsidR="001C75A7" w:rsidRPr="005E07D6" w:rsidRDefault="001C75A7" w:rsidP="001C75A7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>
        <w:rPr>
          <w:rFonts w:ascii="Calibri" w:hAnsi="Calibri" w:cs="Calibri"/>
          <w:noProof/>
          <w:color w:val="90C226"/>
          <w:sz w:val="56"/>
          <w:szCs w:val="56"/>
          <w:lang w:val="es-ES"/>
        </w:rPr>
        <w:t>Fechas</w:t>
      </w:r>
    </w:p>
    <w:p w:rsidR="001C75A7" w:rsidRPr="005E07D6" w:rsidRDefault="001C75A7" w:rsidP="001C75A7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Por determinar</w:t>
      </w:r>
    </w:p>
    <w:p w:rsidR="001C75A7" w:rsidRPr="005E07D6" w:rsidRDefault="001C75A7" w:rsidP="001C75A7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>
        <w:rPr>
          <w:rFonts w:ascii="Calibri" w:hAnsi="Calibri" w:cs="Calibri"/>
          <w:noProof/>
          <w:color w:val="90C226"/>
          <w:sz w:val="56"/>
          <w:szCs w:val="56"/>
          <w:lang w:val="es-ES"/>
        </w:rPr>
        <w:t>Auditoría</w:t>
      </w:r>
    </w:p>
    <w:p w:rsidR="001C75A7" w:rsidRPr="001C75A7" w:rsidRDefault="001C75A7" w:rsidP="001C75A7">
      <w:pPr>
        <w:rPr>
          <w:rFonts w:ascii="Calibri" w:hAnsi="Calibri" w:cs="Calibri"/>
          <w:noProof/>
          <w:sz w:val="24"/>
          <w:szCs w:val="24"/>
          <w:lang w:val="es-ES"/>
        </w:rPr>
      </w:pPr>
      <w:bookmarkStart w:id="0" w:name="_GoBack"/>
      <w:r w:rsidRPr="001C75A7">
        <w:rPr>
          <w:rFonts w:ascii="Calibri" w:hAnsi="Calibri" w:cs="Calibri"/>
          <w:noProof/>
          <w:sz w:val="24"/>
          <w:szCs w:val="24"/>
          <w:lang w:val="es-ES"/>
        </w:rPr>
        <w:t>Aun no se ha realizado</w:t>
      </w:r>
    </w:p>
    <w:bookmarkEnd w:id="0"/>
    <w:p w:rsidR="001C75A7" w:rsidRPr="001C75A7" w:rsidRDefault="001C75A7" w:rsidP="001C75A7">
      <w:pPr>
        <w:rPr>
          <w:lang w:val="es-ES"/>
        </w:rPr>
      </w:pPr>
    </w:p>
    <w:sectPr w:rsidR="001C75A7" w:rsidRPr="001C75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46BF"/>
    <w:multiLevelType w:val="hybridMultilevel"/>
    <w:tmpl w:val="AFFE3A4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C616AD"/>
    <w:multiLevelType w:val="hybridMultilevel"/>
    <w:tmpl w:val="38522D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50137"/>
    <w:multiLevelType w:val="hybridMultilevel"/>
    <w:tmpl w:val="99A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D6"/>
    <w:rsid w:val="00013FAC"/>
    <w:rsid w:val="001C75A7"/>
    <w:rsid w:val="002522AC"/>
    <w:rsid w:val="005E07D6"/>
    <w:rsid w:val="0064499A"/>
    <w:rsid w:val="0096069E"/>
    <w:rsid w:val="00E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F4CCF-B39A-4E45-8E81-F16AFDC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igo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27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inigo</dc:creator>
  <cp:keywords/>
  <cp:lastModifiedBy>inigo</cp:lastModifiedBy>
  <cp:revision>4</cp:revision>
  <dcterms:created xsi:type="dcterms:W3CDTF">2015-03-27T19:17:00Z</dcterms:created>
  <dcterms:modified xsi:type="dcterms:W3CDTF">2015-03-27T19:46:00Z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