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A1D24" w14:textId="77777777" w:rsidR="004A682E" w:rsidRDefault="00572914">
      <w:r>
        <w:t>Universidad Rafael Landívar</w:t>
      </w:r>
    </w:p>
    <w:p w14:paraId="0ABCF075" w14:textId="77777777" w:rsidR="00572914" w:rsidRDefault="00572914">
      <w:r>
        <w:t>Facultad de ingeniería</w:t>
      </w:r>
    </w:p>
    <w:p w14:paraId="0D616E15" w14:textId="77777777" w:rsidR="00572914" w:rsidRDefault="00572914">
      <w:r>
        <w:t>Ingeniería en Informática y Sistemas</w:t>
      </w:r>
    </w:p>
    <w:p w14:paraId="6DC8CA3B" w14:textId="39E9C7ED" w:rsidR="00572914" w:rsidRDefault="00572914">
      <w:r>
        <w:t>L</w:t>
      </w:r>
      <w:r w:rsidR="00810106">
        <w:t>enguajes formales y autómatas</w:t>
      </w:r>
    </w:p>
    <w:p w14:paraId="4B0338E3" w14:textId="205DB324" w:rsidR="00572914" w:rsidRDefault="00572914">
      <w:r>
        <w:t xml:space="preserve">Catedrático: </w:t>
      </w:r>
      <w:r w:rsidR="00810106">
        <w:t>Mgtr</w:t>
      </w:r>
      <w:r>
        <w:t>. Moisés Alonso</w:t>
      </w:r>
    </w:p>
    <w:p w14:paraId="55AA3541" w14:textId="77777777" w:rsidR="00572914" w:rsidRDefault="00572914"/>
    <w:p w14:paraId="7DC9E1D1" w14:textId="77777777" w:rsidR="00572914" w:rsidRDefault="00572914"/>
    <w:p w14:paraId="44E8FBA6" w14:textId="77777777" w:rsidR="00572914" w:rsidRDefault="00572914"/>
    <w:p w14:paraId="390AD85C" w14:textId="77777777" w:rsidR="00572914" w:rsidRDefault="00572914"/>
    <w:p w14:paraId="701B1F14" w14:textId="77777777" w:rsidR="00572914" w:rsidRDefault="00572914"/>
    <w:p w14:paraId="5B84446A" w14:textId="77777777" w:rsidR="00572914" w:rsidRDefault="00572914"/>
    <w:p w14:paraId="7C4183FA" w14:textId="77777777" w:rsidR="00572914" w:rsidRDefault="00572914"/>
    <w:p w14:paraId="7870F61E" w14:textId="77777777" w:rsidR="00572914" w:rsidRDefault="00572914"/>
    <w:p w14:paraId="209ED71C" w14:textId="77777777" w:rsidR="00572914" w:rsidRDefault="00572914"/>
    <w:p w14:paraId="08AF0A8B" w14:textId="11EA941C" w:rsidR="00572914" w:rsidRDefault="006B2D68" w:rsidP="00572914">
      <w:pPr>
        <w:pStyle w:val="Heading1"/>
        <w:jc w:val="center"/>
      </w:pPr>
      <w:r>
        <w:t xml:space="preserve">DISEÑO DE APLICACIÓN – </w:t>
      </w:r>
      <w:r w:rsidR="00810106">
        <w:t xml:space="preserve">ANALIZADOR </w:t>
      </w:r>
      <w:r w:rsidR="00566A05">
        <w:t>SINTÁCTICO</w:t>
      </w:r>
    </w:p>
    <w:p w14:paraId="3E3420E8" w14:textId="77777777" w:rsidR="006B2D68" w:rsidRDefault="006B2D68" w:rsidP="006B2D68"/>
    <w:p w14:paraId="70DF36C6" w14:textId="77777777" w:rsidR="006B2D68" w:rsidRDefault="006B2D68" w:rsidP="006B2D68"/>
    <w:p w14:paraId="3E45499C" w14:textId="77777777" w:rsidR="006B2D68" w:rsidRDefault="006B2D68" w:rsidP="006B2D68"/>
    <w:p w14:paraId="0325ACEF" w14:textId="77777777" w:rsidR="006B2D68" w:rsidRDefault="006B2D68" w:rsidP="006B2D68"/>
    <w:p w14:paraId="5767F655" w14:textId="77777777" w:rsidR="006B2D68" w:rsidRDefault="006B2D68" w:rsidP="006B2D68"/>
    <w:p w14:paraId="4A620CD9" w14:textId="77777777" w:rsidR="006B2D68" w:rsidRDefault="006B2D68" w:rsidP="006B2D68"/>
    <w:p w14:paraId="2E93B5E1" w14:textId="77777777" w:rsidR="006B2D68" w:rsidRDefault="006B2D68" w:rsidP="006B2D68">
      <w:pPr>
        <w:jc w:val="right"/>
      </w:pPr>
    </w:p>
    <w:p w14:paraId="73B5326E" w14:textId="77777777" w:rsidR="006B2D68" w:rsidRDefault="006B2D68" w:rsidP="006B2D68">
      <w:pPr>
        <w:jc w:val="right"/>
      </w:pPr>
    </w:p>
    <w:p w14:paraId="095CA0EC" w14:textId="77777777" w:rsidR="006B2D68" w:rsidRDefault="006B2D68" w:rsidP="006B2D68">
      <w:pPr>
        <w:jc w:val="right"/>
      </w:pPr>
      <w:r>
        <w:t xml:space="preserve">Nombre y carné: </w:t>
      </w:r>
    </w:p>
    <w:p w14:paraId="3A57F160" w14:textId="47F649B2" w:rsidR="006B2D68" w:rsidRDefault="006B2D68" w:rsidP="00810106">
      <w:pPr>
        <w:jc w:val="right"/>
      </w:pPr>
      <w:r>
        <w:t>Marcos Andrés Calderón Morales (1060918)</w:t>
      </w:r>
    </w:p>
    <w:p w14:paraId="5AD3C61E" w14:textId="77777777" w:rsidR="006B2D68" w:rsidRDefault="006B2D68" w:rsidP="006B2D68">
      <w:pPr>
        <w:jc w:val="right"/>
      </w:pPr>
    </w:p>
    <w:p w14:paraId="0964495D" w14:textId="77777777" w:rsidR="006B2D68" w:rsidRDefault="006B2D68" w:rsidP="006B2D68">
      <w:pPr>
        <w:jc w:val="right"/>
      </w:pPr>
    </w:p>
    <w:p w14:paraId="675F2DCE" w14:textId="77777777" w:rsidR="006B2D68" w:rsidRDefault="006B2D68" w:rsidP="006B2D68">
      <w:pPr>
        <w:jc w:val="right"/>
      </w:pPr>
    </w:p>
    <w:p w14:paraId="496D1A71" w14:textId="77777777" w:rsidR="006B2D68" w:rsidRDefault="006B2D68" w:rsidP="006B2D68">
      <w:pPr>
        <w:jc w:val="right"/>
      </w:pPr>
    </w:p>
    <w:p w14:paraId="799C3C63" w14:textId="4E7604E9" w:rsidR="006B2D68" w:rsidRDefault="006B2D68" w:rsidP="006B2D68">
      <w:pPr>
        <w:jc w:val="right"/>
      </w:pPr>
    </w:p>
    <w:p w14:paraId="20A730EB" w14:textId="77777777" w:rsidR="00810106" w:rsidRDefault="00810106" w:rsidP="006B2D68">
      <w:pPr>
        <w:jc w:val="right"/>
      </w:pPr>
    </w:p>
    <w:p w14:paraId="79C58BE9" w14:textId="0B520E52" w:rsidR="006B2D68" w:rsidRDefault="006B2D68" w:rsidP="006B2D68">
      <w:pPr>
        <w:jc w:val="center"/>
      </w:pPr>
      <w:r>
        <w:t xml:space="preserve">Guatemala, </w:t>
      </w:r>
      <w:r w:rsidR="00566A05">
        <w:t>13</w:t>
      </w:r>
      <w:r>
        <w:t xml:space="preserve"> de </w:t>
      </w:r>
      <w:r w:rsidR="00566A05">
        <w:t>abril</w:t>
      </w:r>
      <w:r>
        <w:t xml:space="preserve"> del 20</w:t>
      </w:r>
      <w:r w:rsidR="00810106">
        <w:t>20</w:t>
      </w:r>
    </w:p>
    <w:p w14:paraId="2A9563DB" w14:textId="77777777" w:rsidR="006B2D68" w:rsidRDefault="006B2D68" w:rsidP="006B2D68">
      <w:pPr>
        <w:jc w:val="center"/>
      </w:pPr>
    </w:p>
    <w:p w14:paraId="402485ED" w14:textId="77777777" w:rsidR="006B2D68" w:rsidRDefault="006B2D68" w:rsidP="00CD49C2">
      <w:pPr>
        <w:pStyle w:val="Heading1"/>
        <w:jc w:val="center"/>
      </w:pPr>
      <w:r>
        <w:lastRenderedPageBreak/>
        <w:t>Introducción</w:t>
      </w:r>
    </w:p>
    <w:p w14:paraId="5432A5DF" w14:textId="77777777" w:rsidR="00CD49C2" w:rsidRPr="00CD49C2" w:rsidRDefault="00CD49C2" w:rsidP="00CD49C2"/>
    <w:p w14:paraId="50616F09" w14:textId="77777777" w:rsidR="00810106" w:rsidRDefault="00CD49C2" w:rsidP="007B3552">
      <w:pPr>
        <w:spacing w:line="276" w:lineRule="auto"/>
      </w:pPr>
      <w:r>
        <w:t xml:space="preserve">La programación es el proceso para solucionar problemas a través de la definición de un programa. Esta cuenta con paradigmas, que representan enfoques diferentes para la construcción de soluciones a problemas. También cuenta con metodologías, las cuales son </w:t>
      </w:r>
      <w:r w:rsidRPr="00CD49C2">
        <w:t>todas las técnicas y conocimientos necesarios para el funcionamiento de un programa informático.</w:t>
      </w:r>
      <w:r w:rsidR="00DF0C49">
        <w:t xml:space="preserve"> </w:t>
      </w:r>
    </w:p>
    <w:p w14:paraId="36122E82" w14:textId="0D2222DE" w:rsidR="00DF0C49" w:rsidRDefault="00DF0C49" w:rsidP="007B3552">
      <w:pPr>
        <w:spacing w:line="276" w:lineRule="auto"/>
      </w:pPr>
      <w:r>
        <w:t xml:space="preserve">Este proyecto consistió </w:t>
      </w:r>
      <w:r w:rsidR="00810106">
        <w:t>en desarrollar</w:t>
      </w:r>
      <w:r w:rsidR="00810106" w:rsidRPr="00810106">
        <w:t xml:space="preserve"> la primera fase de un compilador, consistente en un programa que recibe como entrada </w:t>
      </w:r>
      <w:r w:rsidR="00810106">
        <w:t>un archivo de texto</w:t>
      </w:r>
      <w:r w:rsidR="00810106" w:rsidRPr="00810106">
        <w:t xml:space="preserve"> y produce una salida compuesta de tokens (componentes léxicos) o símbolos.</w:t>
      </w:r>
    </w:p>
    <w:p w14:paraId="760F6047" w14:textId="163AC0DA" w:rsidR="00810106" w:rsidRDefault="00F8112F" w:rsidP="007B3552">
      <w:pPr>
        <w:spacing w:line="276" w:lineRule="auto"/>
      </w:pPr>
      <w:r>
        <w:t>En base a</w:t>
      </w:r>
      <w:r w:rsidR="007B3552">
        <w:t xml:space="preserve"> ello, se ha desarrollado una simulación del </w:t>
      </w:r>
      <w:r w:rsidR="00810106">
        <w:t>analizador,</w:t>
      </w:r>
      <w:r>
        <w:t xml:space="preserve"> </w:t>
      </w:r>
      <w:r w:rsidR="00810106">
        <w:t>en el que cada archivo que analiza está formado de:</w:t>
      </w:r>
    </w:p>
    <w:p w14:paraId="771394D4" w14:textId="05EB2D2A" w:rsidR="004451CC" w:rsidRDefault="00810106" w:rsidP="00810106">
      <w:pPr>
        <w:pStyle w:val="ListParagraph"/>
        <w:numPr>
          <w:ilvl w:val="0"/>
          <w:numId w:val="10"/>
        </w:numPr>
        <w:spacing w:line="276" w:lineRule="auto"/>
      </w:pPr>
      <w:r>
        <w:t>SETS</w:t>
      </w:r>
    </w:p>
    <w:p w14:paraId="1AACABC2" w14:textId="4C103D9F" w:rsidR="00810106" w:rsidRDefault="00810106" w:rsidP="00810106">
      <w:pPr>
        <w:pStyle w:val="ListParagraph"/>
        <w:numPr>
          <w:ilvl w:val="1"/>
          <w:numId w:val="10"/>
        </w:numPr>
        <w:spacing w:line="276" w:lineRule="auto"/>
      </w:pPr>
      <w:r>
        <w:t>La palabra “SETS” debe estar en mayúscula.</w:t>
      </w:r>
    </w:p>
    <w:p w14:paraId="2618DF4B" w14:textId="0D2A1B13" w:rsidR="00810106" w:rsidRDefault="00810106" w:rsidP="00810106">
      <w:pPr>
        <w:pStyle w:val="ListParagraph"/>
        <w:numPr>
          <w:ilvl w:val="1"/>
          <w:numId w:val="10"/>
        </w:numPr>
        <w:spacing w:line="276" w:lineRule="auto"/>
      </w:pPr>
      <w:r>
        <w:t>P</w:t>
      </w:r>
      <w:r w:rsidRPr="00810106">
        <w:t>ueden estar concatenados a través del signo “+”</w:t>
      </w:r>
      <w:r>
        <w:t>.</w:t>
      </w:r>
    </w:p>
    <w:p w14:paraId="235D6233" w14:textId="41C298D1" w:rsidR="00810106" w:rsidRDefault="00810106" w:rsidP="00810106">
      <w:pPr>
        <w:pStyle w:val="ListParagraph"/>
        <w:numPr>
          <w:ilvl w:val="1"/>
          <w:numId w:val="10"/>
        </w:numPr>
        <w:spacing w:line="276" w:lineRule="auto"/>
      </w:pPr>
      <w:r w:rsidRPr="00810106">
        <w:t>Se puede utilizar la función CHR</w:t>
      </w:r>
    </w:p>
    <w:p w14:paraId="2A304FF1" w14:textId="742EF657" w:rsidR="00810106" w:rsidRDefault="00810106" w:rsidP="00810106">
      <w:pPr>
        <w:pStyle w:val="ListParagraph"/>
        <w:numPr>
          <w:ilvl w:val="1"/>
          <w:numId w:val="10"/>
        </w:numPr>
        <w:spacing w:line="276" w:lineRule="auto"/>
      </w:pPr>
      <w:r w:rsidRPr="00810106">
        <w:t>Contiene la definición abreviada de un conjunto de símbolos terminales</w:t>
      </w:r>
      <w:r>
        <w:t>.</w:t>
      </w:r>
    </w:p>
    <w:p w14:paraId="48AD6110" w14:textId="53823362" w:rsidR="00810106" w:rsidRDefault="00810106" w:rsidP="00810106">
      <w:pPr>
        <w:pStyle w:val="ListParagraph"/>
        <w:numPr>
          <w:ilvl w:val="1"/>
          <w:numId w:val="10"/>
        </w:numPr>
        <w:spacing w:line="276" w:lineRule="auto"/>
      </w:pPr>
      <w:r w:rsidRPr="00810106">
        <w:t>Puede haber muchos espacios en blanco entre el identificador, el símbolo “=” y la definición</w:t>
      </w:r>
    </w:p>
    <w:p w14:paraId="56CED70B" w14:textId="23D1AD56" w:rsidR="00810106" w:rsidRDefault="00810106" w:rsidP="00810106">
      <w:pPr>
        <w:pStyle w:val="ListParagraph"/>
        <w:numPr>
          <w:ilvl w:val="1"/>
          <w:numId w:val="10"/>
        </w:numPr>
        <w:spacing w:line="276" w:lineRule="auto"/>
      </w:pPr>
      <w:r>
        <w:t>E</w:t>
      </w:r>
      <w:r w:rsidRPr="00810106">
        <w:t>sta parte puede o no venir</w:t>
      </w:r>
      <w:r>
        <w:t>.</w:t>
      </w:r>
    </w:p>
    <w:p w14:paraId="3970BD93" w14:textId="08A845D7" w:rsidR="00810106" w:rsidRDefault="00810106" w:rsidP="00810106">
      <w:pPr>
        <w:pStyle w:val="ListParagraph"/>
        <w:numPr>
          <w:ilvl w:val="2"/>
          <w:numId w:val="10"/>
        </w:numPr>
      </w:pPr>
      <w:r w:rsidRPr="00810106">
        <w:t>si aparece, debe poseer al menos un SET.</w:t>
      </w:r>
    </w:p>
    <w:p w14:paraId="3A8C10D0" w14:textId="77777777" w:rsidR="00810106" w:rsidRDefault="00810106" w:rsidP="00810106"/>
    <w:p w14:paraId="0B27E260" w14:textId="4B7693E9" w:rsidR="00810106" w:rsidRDefault="00810106" w:rsidP="00810106">
      <w:pPr>
        <w:pStyle w:val="ListParagraph"/>
        <w:numPr>
          <w:ilvl w:val="0"/>
          <w:numId w:val="10"/>
        </w:numPr>
        <w:spacing w:line="276" w:lineRule="auto"/>
      </w:pPr>
      <w:r>
        <w:t>TOKENS</w:t>
      </w:r>
    </w:p>
    <w:p w14:paraId="1F152C3C" w14:textId="2E944AD7" w:rsidR="00810106" w:rsidRDefault="00810106" w:rsidP="00810106">
      <w:pPr>
        <w:pStyle w:val="ListParagraph"/>
        <w:numPr>
          <w:ilvl w:val="1"/>
          <w:numId w:val="10"/>
        </w:numPr>
        <w:spacing w:line="276" w:lineRule="auto"/>
      </w:pPr>
      <w:r>
        <w:t>R</w:t>
      </w:r>
      <w:r w:rsidRPr="00810106">
        <w:t>epresentan los símbolos terminales y no terminales de la gramática</w:t>
      </w:r>
      <w:r>
        <w:t>.</w:t>
      </w:r>
    </w:p>
    <w:p w14:paraId="67BC25AD" w14:textId="62798F9E" w:rsidR="00810106" w:rsidRDefault="00810106" w:rsidP="00810106">
      <w:pPr>
        <w:pStyle w:val="ListParagraph"/>
        <w:numPr>
          <w:ilvl w:val="1"/>
          <w:numId w:val="10"/>
        </w:numPr>
        <w:spacing w:line="276" w:lineRule="auto"/>
      </w:pPr>
      <w:r>
        <w:t>La palabra TOKENS debe existir y estar en mayúscula.</w:t>
      </w:r>
    </w:p>
    <w:p w14:paraId="37FE597B" w14:textId="3DE7C2C0" w:rsidR="00810106" w:rsidRDefault="00810106" w:rsidP="00810106">
      <w:pPr>
        <w:pStyle w:val="ListParagraph"/>
        <w:numPr>
          <w:ilvl w:val="1"/>
          <w:numId w:val="10"/>
        </w:numPr>
        <w:spacing w:line="276" w:lineRule="auto"/>
      </w:pPr>
      <w:r>
        <w:t>Esta sección debe existir.</w:t>
      </w:r>
    </w:p>
    <w:p w14:paraId="0A07E543" w14:textId="7D7647C8" w:rsidR="00810106" w:rsidRDefault="00810106" w:rsidP="00810106">
      <w:pPr>
        <w:pStyle w:val="ListParagraph"/>
        <w:numPr>
          <w:ilvl w:val="1"/>
          <w:numId w:val="10"/>
        </w:numPr>
        <w:spacing w:line="276" w:lineRule="auto"/>
      </w:pPr>
      <w:r>
        <w:t>Cada token debe poseer la palabra: TOKEN y un número, seguido del signo igual “=”.</w:t>
      </w:r>
    </w:p>
    <w:p w14:paraId="3DACCE0D" w14:textId="3BFC6B5B" w:rsidR="00566A05" w:rsidRDefault="00566A05" w:rsidP="00566A05">
      <w:pPr>
        <w:spacing w:line="276" w:lineRule="auto"/>
      </w:pPr>
      <w:r>
        <w:t>Para esta fase II, la cual es la creación del analizador sintáctico, tiene como objetivo el análisis de la sección de tokens. Una vez ya revisada correctamente la sección de tokens, se procede a:</w:t>
      </w:r>
    </w:p>
    <w:p w14:paraId="5DAF63D7" w14:textId="171A34E8" w:rsidR="00566A05" w:rsidRDefault="00566A05" w:rsidP="00566A05">
      <w:pPr>
        <w:pStyle w:val="ListParagraph"/>
        <w:numPr>
          <w:ilvl w:val="0"/>
          <w:numId w:val="11"/>
        </w:numPr>
        <w:spacing w:line="276" w:lineRule="auto"/>
      </w:pPr>
      <w:r>
        <w:t>Obtener toda la expresión de tokens como una sola cadena</w:t>
      </w:r>
    </w:p>
    <w:p w14:paraId="636C5370" w14:textId="55EB2224" w:rsidR="00566A05" w:rsidRDefault="00566A05" w:rsidP="00566A05">
      <w:pPr>
        <w:pStyle w:val="ListParagraph"/>
        <w:numPr>
          <w:ilvl w:val="0"/>
          <w:numId w:val="11"/>
        </w:numPr>
        <w:spacing w:line="276" w:lineRule="auto"/>
      </w:pPr>
      <w:r>
        <w:t>Esta cadena alimenta nuestro algoritmo para transformarla en un árbol de expresión.</w:t>
      </w:r>
    </w:p>
    <w:p w14:paraId="23D96B1B" w14:textId="23A1A646" w:rsidR="00566A05" w:rsidRDefault="00566A05" w:rsidP="00566A05">
      <w:pPr>
        <w:pStyle w:val="ListParagraph"/>
        <w:numPr>
          <w:ilvl w:val="0"/>
          <w:numId w:val="11"/>
        </w:numPr>
        <w:spacing w:line="276" w:lineRule="auto"/>
      </w:pPr>
      <w:r>
        <w:t>Seguido, se procede a la construcción de la tabla de first, last y anulable. Por lo que se realiza un recorrido post orden para determinar los valores de cada nodo. Ya tenida la primer tabla, se procede a generar la tabla de Follow, en la cual (dependiendo del operador que se encuentre en el nodo), se le asigna sus follow. Por último, se procede a generar la tabla de transiciones, en donde, partimos con los first de la raíz como estado inicial, y verificamos las transiciones con todos los símbolos terminales con los que encuentra la expresión. Al generar las transiciones, verificamos cada una, y miramos que exista previamente en el conjunto de estados, para así, de esta manera, agregarla y repetir el mismo proceso hasta que ya no encuentren nuevos estados. De esta manera, generamos nuestro autómata finito determinista por medio del método directo, en donde, a partir de una expresión regular, se forma el AFD</w:t>
      </w:r>
    </w:p>
    <w:p w14:paraId="607D9FC4" w14:textId="39E55A86" w:rsidR="00810106" w:rsidRDefault="00810106" w:rsidP="00810106">
      <w:pPr>
        <w:pStyle w:val="ListParagraph"/>
        <w:numPr>
          <w:ilvl w:val="0"/>
          <w:numId w:val="10"/>
        </w:numPr>
        <w:spacing w:line="276" w:lineRule="auto"/>
      </w:pPr>
      <w:r>
        <w:t>ACTIONS</w:t>
      </w:r>
    </w:p>
    <w:p w14:paraId="2ECE93DB" w14:textId="0164E747" w:rsidR="00810106" w:rsidRDefault="00810106" w:rsidP="00810106">
      <w:pPr>
        <w:pStyle w:val="ListParagraph"/>
        <w:numPr>
          <w:ilvl w:val="1"/>
          <w:numId w:val="10"/>
        </w:numPr>
        <w:spacing w:line="276" w:lineRule="auto"/>
      </w:pPr>
      <w:r>
        <w:lastRenderedPageBreak/>
        <w:t>C</w:t>
      </w:r>
      <w:r w:rsidRPr="00810106">
        <w:t>ontiene definición de funciones, en este caso específico las palabras reservadas del lenguaje</w:t>
      </w:r>
      <w:r>
        <w:t>.</w:t>
      </w:r>
    </w:p>
    <w:p w14:paraId="1C056B93" w14:textId="77777777" w:rsidR="00810106" w:rsidRDefault="00810106" w:rsidP="00810106">
      <w:pPr>
        <w:pStyle w:val="ListParagraph"/>
        <w:numPr>
          <w:ilvl w:val="1"/>
          <w:numId w:val="10"/>
        </w:numPr>
      </w:pPr>
      <w:r w:rsidRPr="00810106">
        <w:t>Reservadas() siempre debe existir</w:t>
      </w:r>
      <w:r>
        <w:t>.</w:t>
      </w:r>
      <w:r w:rsidRPr="00810106">
        <w:t xml:space="preserve"> </w:t>
      </w:r>
    </w:p>
    <w:p w14:paraId="17092CFE" w14:textId="3B393079" w:rsidR="00810106" w:rsidRDefault="00810106" w:rsidP="00810106">
      <w:pPr>
        <w:pStyle w:val="ListParagraph"/>
        <w:numPr>
          <w:ilvl w:val="1"/>
          <w:numId w:val="10"/>
        </w:numPr>
      </w:pPr>
      <w:r>
        <w:t>P</w:t>
      </w:r>
      <w:r w:rsidRPr="00810106">
        <w:t>uede haber otras funciones.</w:t>
      </w:r>
    </w:p>
    <w:p w14:paraId="16AF7E95" w14:textId="750C8E5F" w:rsidR="00810106" w:rsidRDefault="00810106" w:rsidP="00810106">
      <w:pPr>
        <w:pStyle w:val="ListParagraph"/>
        <w:numPr>
          <w:ilvl w:val="0"/>
          <w:numId w:val="10"/>
        </w:numPr>
        <w:spacing w:line="276" w:lineRule="auto"/>
      </w:pPr>
      <w:r>
        <w:t>ERROR</w:t>
      </w:r>
    </w:p>
    <w:p w14:paraId="1ADED35B" w14:textId="77777777" w:rsidR="00687F70" w:rsidRDefault="00687F70" w:rsidP="00810106">
      <w:pPr>
        <w:pStyle w:val="ListParagraph"/>
        <w:numPr>
          <w:ilvl w:val="1"/>
          <w:numId w:val="10"/>
        </w:numPr>
        <w:spacing w:line="276" w:lineRule="auto"/>
      </w:pPr>
      <w:r>
        <w:t>D</w:t>
      </w:r>
      <w:r w:rsidRPr="00687F70">
        <w:t xml:space="preserve">ebe venir al menos uno, </w:t>
      </w:r>
    </w:p>
    <w:p w14:paraId="262C3AA2" w14:textId="77777777" w:rsidR="00687F70" w:rsidRDefault="00687F70" w:rsidP="00810106">
      <w:pPr>
        <w:pStyle w:val="ListParagraph"/>
        <w:numPr>
          <w:ilvl w:val="1"/>
          <w:numId w:val="10"/>
        </w:numPr>
        <w:spacing w:line="276" w:lineRule="auto"/>
      </w:pPr>
      <w:r w:rsidRPr="00687F70">
        <w:t>ERROR debe tener asignado un número</w:t>
      </w:r>
      <w:r>
        <w:t>.</w:t>
      </w:r>
    </w:p>
    <w:p w14:paraId="7DBEC5F9" w14:textId="5C7749EF" w:rsidR="00810106" w:rsidRDefault="00687F70" w:rsidP="00810106">
      <w:pPr>
        <w:pStyle w:val="ListParagraph"/>
        <w:numPr>
          <w:ilvl w:val="1"/>
          <w:numId w:val="10"/>
        </w:numPr>
        <w:spacing w:line="276" w:lineRule="auto"/>
      </w:pPr>
      <w:r>
        <w:t>E</w:t>
      </w:r>
      <w:r w:rsidRPr="00687F70">
        <w:t>l identificador debe tener como sufijo la palabra ERROR en mayúscula</w:t>
      </w:r>
    </w:p>
    <w:p w14:paraId="7BC15F39" w14:textId="77777777" w:rsidR="00687F70" w:rsidRDefault="00687F70" w:rsidP="004451CC">
      <w:pPr>
        <w:spacing w:line="276" w:lineRule="auto"/>
      </w:pPr>
      <w:r>
        <w:t>Si alguna de estas características no las trae consigo el archivo de texto, el resultado deberá ser indicándole al usuario que existe un error y la posición del primer error.</w:t>
      </w:r>
    </w:p>
    <w:p w14:paraId="7B403D6F" w14:textId="65FC04A7" w:rsidR="004451CC" w:rsidRDefault="00687F70" w:rsidP="004451CC">
      <w:pPr>
        <w:spacing w:line="276" w:lineRule="auto"/>
      </w:pPr>
      <w:r>
        <w:t xml:space="preserve">De lo contrario, salida será un indicador mostrando que el archivo no contiene ningún error de </w:t>
      </w:r>
      <w:r w:rsidR="00C73CBB">
        <w:t>gramática.</w:t>
      </w:r>
      <w:r w:rsidR="004451CC">
        <w:t xml:space="preserve">  </w:t>
      </w:r>
    </w:p>
    <w:p w14:paraId="104B6299" w14:textId="37123896" w:rsidR="00566A05" w:rsidRDefault="00566A05" w:rsidP="004451CC">
      <w:pPr>
        <w:spacing w:line="276" w:lineRule="auto"/>
      </w:pPr>
    </w:p>
    <w:p w14:paraId="6A81C48E" w14:textId="77777777" w:rsidR="004451CC" w:rsidRDefault="004451CC" w:rsidP="004451CC">
      <w:pPr>
        <w:spacing w:line="276" w:lineRule="auto"/>
      </w:pPr>
    </w:p>
    <w:p w14:paraId="47B92C00" w14:textId="77777777" w:rsidR="00E50933" w:rsidRDefault="00E50933" w:rsidP="004451CC">
      <w:pPr>
        <w:spacing w:line="276" w:lineRule="auto"/>
      </w:pPr>
    </w:p>
    <w:p w14:paraId="25D9E56D" w14:textId="77777777" w:rsidR="00E50933" w:rsidRDefault="004249CA" w:rsidP="004249CA">
      <w:pPr>
        <w:pStyle w:val="Heading1"/>
      </w:pPr>
      <w:r>
        <w:t>OBJETIVOS</w:t>
      </w:r>
    </w:p>
    <w:p w14:paraId="33434FE1" w14:textId="77777777" w:rsidR="004249CA" w:rsidRDefault="004249CA" w:rsidP="004249CA"/>
    <w:p w14:paraId="385C36F1" w14:textId="6DB2A386" w:rsidR="004249CA" w:rsidRDefault="00344FF6" w:rsidP="004249CA">
      <w:pPr>
        <w:pStyle w:val="Heading2"/>
      </w:pPr>
      <w:r>
        <w:t>GENERAL</w:t>
      </w:r>
    </w:p>
    <w:p w14:paraId="44B48AFA" w14:textId="77777777" w:rsidR="004249CA" w:rsidRDefault="004249CA" w:rsidP="004249CA"/>
    <w:p w14:paraId="5D4460FA" w14:textId="67FBAD10" w:rsidR="004249CA" w:rsidRDefault="005854AA" w:rsidP="004249CA">
      <w:r>
        <w:t>D</w:t>
      </w:r>
      <w:r w:rsidR="004249CA">
        <w:t xml:space="preserve">esarrollar una simulación del </w:t>
      </w:r>
      <w:r w:rsidR="00C73CBB">
        <w:t xml:space="preserve">analizador </w:t>
      </w:r>
      <w:r w:rsidR="00A26338">
        <w:t>sintáctico</w:t>
      </w:r>
      <w:r w:rsidR="00C73CBB">
        <w:t xml:space="preserve">, la </w:t>
      </w:r>
      <w:r w:rsidR="00A26338">
        <w:t>segunda</w:t>
      </w:r>
      <w:r w:rsidR="00C73CBB">
        <w:t xml:space="preserve"> fase para la creación de un compilador.</w:t>
      </w:r>
    </w:p>
    <w:p w14:paraId="23492D97" w14:textId="77777777" w:rsidR="004249CA" w:rsidRDefault="004249CA" w:rsidP="004249CA"/>
    <w:p w14:paraId="4966BA5E" w14:textId="77777777" w:rsidR="004249CA" w:rsidRDefault="004249CA" w:rsidP="000A32B1">
      <w:pPr>
        <w:pStyle w:val="Heading2"/>
      </w:pPr>
      <w:r>
        <w:t>ESPECIFICOS</w:t>
      </w:r>
    </w:p>
    <w:p w14:paraId="0508910D" w14:textId="77777777" w:rsidR="000A32B1" w:rsidRPr="000A32B1" w:rsidRDefault="000A32B1" w:rsidP="000A32B1"/>
    <w:p w14:paraId="2064B88E" w14:textId="2933F740" w:rsidR="007856AE" w:rsidRDefault="00A26338" w:rsidP="004249CA">
      <w:pPr>
        <w:pStyle w:val="ListParagraph"/>
        <w:numPr>
          <w:ilvl w:val="0"/>
          <w:numId w:val="2"/>
        </w:numPr>
      </w:pPr>
      <w:r>
        <w:t>Convertir la sección de tokens en una expresión regular.</w:t>
      </w:r>
    </w:p>
    <w:p w14:paraId="34B15E97" w14:textId="7D415701" w:rsidR="004249CA" w:rsidRDefault="007856AE" w:rsidP="004249CA">
      <w:pPr>
        <w:pStyle w:val="ListParagraph"/>
        <w:numPr>
          <w:ilvl w:val="0"/>
          <w:numId w:val="2"/>
        </w:numPr>
      </w:pPr>
      <w:r>
        <w:t xml:space="preserve">Crear </w:t>
      </w:r>
      <w:r w:rsidR="00A26338">
        <w:t xml:space="preserve">un </w:t>
      </w:r>
      <w:r>
        <w:t xml:space="preserve">árbol de expresión </w:t>
      </w:r>
      <w:r w:rsidR="00344FF6">
        <w:t>en base a la sección de tokens.</w:t>
      </w:r>
    </w:p>
    <w:p w14:paraId="1386898B" w14:textId="30D1626D" w:rsidR="004249CA" w:rsidRDefault="00344FF6" w:rsidP="004249CA">
      <w:pPr>
        <w:pStyle w:val="ListParagraph"/>
        <w:numPr>
          <w:ilvl w:val="0"/>
          <w:numId w:val="2"/>
        </w:numPr>
      </w:pPr>
      <w:r>
        <w:t>Generar una tabla de first, last y anulable.</w:t>
      </w:r>
    </w:p>
    <w:p w14:paraId="34F2A06C" w14:textId="0738F541" w:rsidR="00C97B8E" w:rsidRDefault="00344FF6" w:rsidP="007856AE">
      <w:pPr>
        <w:pStyle w:val="ListParagraph"/>
        <w:numPr>
          <w:ilvl w:val="0"/>
          <w:numId w:val="2"/>
        </w:numPr>
      </w:pPr>
      <w:r>
        <w:t>Generar una tabla de follow.</w:t>
      </w:r>
    </w:p>
    <w:p w14:paraId="7B72E71F" w14:textId="5DB1C0A9" w:rsidR="00344FF6" w:rsidRDefault="00344FF6" w:rsidP="007856AE">
      <w:pPr>
        <w:pStyle w:val="ListParagraph"/>
        <w:numPr>
          <w:ilvl w:val="0"/>
          <w:numId w:val="2"/>
        </w:numPr>
      </w:pPr>
      <w:r>
        <w:t>Generar una tabla con todos los estados y sus transiciones</w:t>
      </w:r>
    </w:p>
    <w:p w14:paraId="5B0128FF" w14:textId="77777777" w:rsidR="00C97B8E" w:rsidRDefault="00C97B8E" w:rsidP="00C97B8E"/>
    <w:p w14:paraId="568EAFB4" w14:textId="77777777" w:rsidR="00C97B8E" w:rsidRDefault="00C97B8E" w:rsidP="00C97B8E"/>
    <w:p w14:paraId="3AF769E7" w14:textId="77777777" w:rsidR="00C97B8E" w:rsidRDefault="00C97B8E" w:rsidP="00C97B8E"/>
    <w:p w14:paraId="40A690C5" w14:textId="77777777" w:rsidR="00C97B8E" w:rsidRDefault="00C97B8E" w:rsidP="00C97B8E"/>
    <w:p w14:paraId="510CA4D7" w14:textId="77777777" w:rsidR="00C97B8E" w:rsidRDefault="00C97B8E" w:rsidP="00C97B8E"/>
    <w:p w14:paraId="6D1CACB0" w14:textId="77777777" w:rsidR="00C97B8E" w:rsidRDefault="00C97B8E" w:rsidP="00C97B8E"/>
    <w:p w14:paraId="0019BAF3" w14:textId="77777777" w:rsidR="00C97B8E" w:rsidRDefault="00C97B8E" w:rsidP="00C97B8E"/>
    <w:p w14:paraId="7625BC0A" w14:textId="77777777" w:rsidR="00C97B8E" w:rsidRDefault="00C97B8E" w:rsidP="00C97B8E"/>
    <w:p w14:paraId="0B4DEF23" w14:textId="798E9CD0" w:rsidR="007526FA" w:rsidRPr="007526FA" w:rsidRDefault="007526FA" w:rsidP="007526FA">
      <w:pPr>
        <w:spacing w:line="259" w:lineRule="auto"/>
        <w:jc w:val="left"/>
        <w:rPr>
          <w:rFonts w:eastAsiaTheme="majorEastAsia" w:cstheme="majorBidi"/>
          <w:b/>
          <w:sz w:val="32"/>
          <w:szCs w:val="32"/>
        </w:rPr>
      </w:pPr>
    </w:p>
    <w:p w14:paraId="270FC701" w14:textId="3BB769FB" w:rsidR="0016467F" w:rsidRDefault="0016467F" w:rsidP="00C97B8E">
      <w:pPr>
        <w:pStyle w:val="Heading1"/>
      </w:pPr>
      <w:r>
        <w:lastRenderedPageBreak/>
        <w:t>Expresiones regulares</w:t>
      </w:r>
    </w:p>
    <w:p w14:paraId="0669A0AC" w14:textId="1E8BB535" w:rsidR="0016467F" w:rsidRDefault="0016467F" w:rsidP="0016467F"/>
    <w:p w14:paraId="70B37B88" w14:textId="62721761" w:rsidR="0016467F" w:rsidRDefault="0016467F" w:rsidP="0016467F">
      <w:r>
        <w:t>SETS</w:t>
      </w:r>
    </w:p>
    <w:p w14:paraId="4DF7C3D9" w14:textId="2F660266" w:rsidR="0016467F" w:rsidRDefault="0016467F" w:rsidP="0016467F">
      <w:r>
        <w:t xml:space="preserve">Probada en Regex101: </w:t>
      </w:r>
      <w:r w:rsidRPr="0016467F">
        <w:t>*([A-Za-z])+ *= *('[A-Za-z]'|CHR\([0-9]+\))((..|\+)('[A-Za-z]'|CHR\([0-9]+\)))*</w:t>
      </w:r>
    </w:p>
    <w:p w14:paraId="06BB3622" w14:textId="099C3710" w:rsidR="0016467F" w:rsidRDefault="0016467F" w:rsidP="0016467F">
      <w:r>
        <w:t xml:space="preserve">En el programa: </w:t>
      </w:r>
      <w:r w:rsidRPr="0016467F">
        <w:t>( *.L+. *.=. *.(('.S.')|(C.H.R.\\(.N+.\\))).(((\\..\\.)|\\+).(('.S.')|(C.H.R.\\(.N+.\\))). *)*)</w:t>
      </w:r>
    </w:p>
    <w:p w14:paraId="48F91257" w14:textId="77777777" w:rsidR="0016467F" w:rsidRDefault="0016467F" w:rsidP="0016467F"/>
    <w:p w14:paraId="5C647E5A" w14:textId="793841D7" w:rsidR="0016467F" w:rsidRDefault="0016467F" w:rsidP="0016467F">
      <w:r>
        <w:t>TOKENS</w:t>
      </w:r>
    </w:p>
    <w:p w14:paraId="7E42C02D" w14:textId="0DA68A28" w:rsidR="00344FF6" w:rsidRDefault="00344FF6" w:rsidP="0016467F">
      <w:r>
        <w:t>ANALIZADOR LÉXICO:</w:t>
      </w:r>
    </w:p>
    <w:p w14:paraId="36224BC6" w14:textId="0619A039" w:rsidR="0016467F" w:rsidRDefault="0016467F" w:rsidP="00344FF6">
      <w:pPr>
        <w:pStyle w:val="ListParagraph"/>
        <w:numPr>
          <w:ilvl w:val="0"/>
          <w:numId w:val="12"/>
        </w:numPr>
      </w:pPr>
      <w:r>
        <w:t xml:space="preserve">Probada en Regex101: </w:t>
      </w:r>
      <w:r w:rsidRPr="0016467F">
        <w:t>*TOKEN +[0-9]+ *= *(('?.'?|[A-Z]+) *)+</w:t>
      </w:r>
    </w:p>
    <w:p w14:paraId="66F3FD09" w14:textId="5009085D" w:rsidR="0016467F" w:rsidRDefault="0016467F" w:rsidP="00344FF6">
      <w:pPr>
        <w:pStyle w:val="ListParagraph"/>
        <w:numPr>
          <w:ilvl w:val="0"/>
          <w:numId w:val="12"/>
        </w:numPr>
      </w:pPr>
      <w:r>
        <w:t xml:space="preserve">En el programa: </w:t>
      </w:r>
      <w:r w:rsidRPr="0016467F">
        <w:t>( *.T.O.K.E.N.Z*.N+.Z*.=.Z*.((('.S.')|S+). *)+)</w:t>
      </w:r>
    </w:p>
    <w:p w14:paraId="657E4CB4" w14:textId="188F0987" w:rsidR="00344FF6" w:rsidRDefault="00344FF6" w:rsidP="00344FF6">
      <w:r>
        <w:t xml:space="preserve">ANALIZADOR SINTÁCTICO </w:t>
      </w:r>
      <w:r>
        <w:t>(basado en el archivo “GRAMATICA.txt”)</w:t>
      </w:r>
      <w:r>
        <w:t>:</w:t>
      </w:r>
    </w:p>
    <w:p w14:paraId="1DF16A6F" w14:textId="51151C2F" w:rsidR="00344FF6" w:rsidRDefault="00344FF6" w:rsidP="00344FF6">
      <w:pPr>
        <w:pStyle w:val="ListParagraph"/>
        <w:numPr>
          <w:ilvl w:val="0"/>
          <w:numId w:val="13"/>
        </w:numPr>
      </w:pPr>
      <w:r>
        <w:t xml:space="preserve">Inicialmente: </w:t>
      </w:r>
      <w:r w:rsidRPr="00344FF6">
        <w:t>DIGITO DIGITO * | '"' CHARSET '"' | ''' CHARSET ''' | '=' | '&lt;' '&gt;' | '&lt;' | '&gt;' | '&gt;' '=' | '&lt;' '=' | '+' | '-' | 'O' 'R' | '*' | 'A' 'N' 'D' | 'M' 'O' 'D' | 'D' 'I' 'V' | 'N' 'O' 'T' | '(' '*' | '*' ')' | ';' | '.' | '{' | '}' | '(' | ')' | '[' | ']' | '.' '.' | ':' | ',' | ':' '=' | LETRA ( LETRA | DIGITO ) *</w:t>
      </w:r>
    </w:p>
    <w:p w14:paraId="31E71496" w14:textId="21570C73" w:rsidR="00344FF6" w:rsidRDefault="00344FF6" w:rsidP="00344FF6">
      <w:pPr>
        <w:pStyle w:val="ListParagraph"/>
        <w:numPr>
          <w:ilvl w:val="0"/>
          <w:numId w:val="13"/>
        </w:numPr>
      </w:pPr>
      <w:r>
        <w:t>En</w:t>
      </w:r>
      <w:r w:rsidR="002765A6">
        <w:t xml:space="preserve"> </w:t>
      </w:r>
      <w:r>
        <w:t>el programa:</w:t>
      </w:r>
      <w:r w:rsidR="002765A6">
        <w:t xml:space="preserve"> </w:t>
      </w:r>
      <w:r w:rsidRPr="00344FF6">
        <w:t>((DIGITO.DIGITO*)|(\".CHARSET.\")|('.CHARSET.')|(=)|(&lt;.&gt;)|(&lt;)|(&gt;)|(&gt;.=)|(&lt;.=)|(\\+)|(-)|(O.R)|(\\*)|(A.N.D)|(M.O.D)|(D.I.V)|(N.O.T)|(\\(.\\*)|(\\*.\\))|(;)|(\\.)|({)|(})|(\\()|(\\))|([)|(])|(\\..\\.)|(:)|(,)|(:.=)|(LETRA.(LETRA|DIGITO)*).#)</w:t>
      </w:r>
    </w:p>
    <w:p w14:paraId="47091A1E" w14:textId="77777777" w:rsidR="0016467F" w:rsidRDefault="0016467F" w:rsidP="0016467F"/>
    <w:p w14:paraId="50223E98" w14:textId="6F917335" w:rsidR="0016467F" w:rsidRDefault="0016467F" w:rsidP="0016467F">
      <w:r>
        <w:t>ACTIONS</w:t>
      </w:r>
    </w:p>
    <w:p w14:paraId="1758481C" w14:textId="77777777" w:rsidR="0016467F" w:rsidRDefault="0016467F" w:rsidP="0016467F">
      <w:r>
        <w:t xml:space="preserve">Probada en Regex101: </w:t>
      </w:r>
      <w:r w:rsidRPr="0016467F">
        <w:t>*TOKEN +[0-9]+ *= *(('?.'?|[A-Z]+) *)+</w:t>
      </w:r>
    </w:p>
    <w:p w14:paraId="30D31F8F" w14:textId="66D478B3" w:rsidR="0016467F" w:rsidRDefault="0016467F" w:rsidP="0016467F">
      <w:r>
        <w:t xml:space="preserve">En el programa: </w:t>
      </w:r>
      <w:r w:rsidRPr="0016467F">
        <w:t>( *.N+. *.=. *.'.L+.')</w:t>
      </w:r>
    </w:p>
    <w:p w14:paraId="5528BFF0" w14:textId="77777777" w:rsidR="0016467F" w:rsidRDefault="0016467F" w:rsidP="0016467F"/>
    <w:p w14:paraId="3A92CED9" w14:textId="65A83027" w:rsidR="0016467F" w:rsidRDefault="0016467F" w:rsidP="0016467F">
      <w:r>
        <w:t>ERROR</w:t>
      </w:r>
    </w:p>
    <w:p w14:paraId="2E6E6C12" w14:textId="77777777" w:rsidR="0016467F" w:rsidRDefault="0016467F" w:rsidP="0016467F">
      <w:r>
        <w:t xml:space="preserve">Probada en Regex101: </w:t>
      </w:r>
      <w:r w:rsidRPr="0016467F">
        <w:t>*TOKEN +[0-9]+ *= *(('?.'?|[A-Z]+) *)+</w:t>
      </w:r>
    </w:p>
    <w:p w14:paraId="2C59D9F5" w14:textId="72224923" w:rsidR="0016467F" w:rsidRPr="0016467F" w:rsidRDefault="0016467F" w:rsidP="0016467F">
      <w:r>
        <w:t xml:space="preserve">En el programa: </w:t>
      </w:r>
      <w:r w:rsidRPr="0016467F">
        <w:t>( *.E.R.R.O.R. *.=. *.N+)</w:t>
      </w:r>
    </w:p>
    <w:p w14:paraId="2F094E6A" w14:textId="77777777" w:rsidR="0016467F" w:rsidRDefault="0016467F">
      <w:pPr>
        <w:spacing w:line="259" w:lineRule="auto"/>
        <w:jc w:val="left"/>
        <w:rPr>
          <w:rFonts w:eastAsiaTheme="majorEastAsia" w:cstheme="majorBidi"/>
          <w:b/>
          <w:sz w:val="32"/>
          <w:szCs w:val="32"/>
        </w:rPr>
      </w:pPr>
      <w:r>
        <w:br w:type="page"/>
      </w:r>
    </w:p>
    <w:p w14:paraId="59A19362" w14:textId="4907104E" w:rsidR="007526FA" w:rsidRDefault="007526FA" w:rsidP="00C97B8E">
      <w:pPr>
        <w:pStyle w:val="Heading1"/>
      </w:pPr>
      <w:r>
        <w:lastRenderedPageBreak/>
        <w:t>Árboles de expresión</w:t>
      </w:r>
      <w:r w:rsidR="0016467F">
        <w:t xml:space="preserve"> </w:t>
      </w:r>
    </w:p>
    <w:p w14:paraId="226715A8" w14:textId="67B68148" w:rsidR="007526FA" w:rsidRDefault="007526FA" w:rsidP="007526FA"/>
    <w:p w14:paraId="5F8A98AC" w14:textId="1038107D" w:rsidR="007526FA" w:rsidRPr="007526FA" w:rsidRDefault="007526FA" w:rsidP="007526FA">
      <w:r>
        <w:t>SETS</w:t>
      </w:r>
    </w:p>
    <w:p w14:paraId="64D742AE" w14:textId="0A0EA157" w:rsidR="007526FA" w:rsidRDefault="007526FA" w:rsidP="00C97B8E">
      <w:pPr>
        <w:pStyle w:val="Heading1"/>
      </w:pPr>
      <w:r>
        <w:rPr>
          <w:noProof/>
        </w:rPr>
        <w:drawing>
          <wp:inline distT="0" distB="0" distL="0" distR="0" wp14:anchorId="6E502D91" wp14:editId="57AC1842">
            <wp:extent cx="633222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2232660"/>
                    </a:xfrm>
                    <a:prstGeom prst="rect">
                      <a:avLst/>
                    </a:prstGeom>
                  </pic:spPr>
                </pic:pic>
              </a:graphicData>
            </a:graphic>
          </wp:inline>
        </w:drawing>
      </w:r>
    </w:p>
    <w:p w14:paraId="3578905C" w14:textId="77777777" w:rsidR="007526FA" w:rsidRDefault="007526FA" w:rsidP="007526FA"/>
    <w:p w14:paraId="540C38BD" w14:textId="77777777" w:rsidR="007526FA" w:rsidRDefault="007526FA" w:rsidP="007526FA"/>
    <w:p w14:paraId="387EABAE" w14:textId="1F85CC9F" w:rsidR="007526FA" w:rsidRDefault="007526FA" w:rsidP="007526FA">
      <w:r>
        <w:t>TOKENS</w:t>
      </w:r>
    </w:p>
    <w:p w14:paraId="6B07C1BB" w14:textId="6238BFB1" w:rsidR="00D21081" w:rsidRDefault="00D21081" w:rsidP="007526FA">
      <w:pPr>
        <w:rPr>
          <w:lang w:val="en-US"/>
        </w:rPr>
      </w:pPr>
      <w:r>
        <w:rPr>
          <w:noProof/>
        </w:rPr>
        <w:drawing>
          <wp:inline distT="0" distB="0" distL="0" distR="0" wp14:anchorId="361ECFF4" wp14:editId="2A381B37">
            <wp:extent cx="5029200" cy="3629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0578"/>
                    <a:stretch/>
                  </pic:blipFill>
                  <pic:spPr bwMode="auto">
                    <a:xfrm>
                      <a:off x="0" y="0"/>
                      <a:ext cx="5029200" cy="3629660"/>
                    </a:xfrm>
                    <a:prstGeom prst="rect">
                      <a:avLst/>
                    </a:prstGeom>
                    <a:ln>
                      <a:noFill/>
                    </a:ln>
                    <a:extLst>
                      <a:ext uri="{53640926-AAD7-44D8-BBD7-CCE9431645EC}">
                        <a14:shadowObscured xmlns:a14="http://schemas.microsoft.com/office/drawing/2010/main"/>
                      </a:ext>
                    </a:extLst>
                  </pic:spPr>
                </pic:pic>
              </a:graphicData>
            </a:graphic>
          </wp:inline>
        </w:drawing>
      </w:r>
    </w:p>
    <w:p w14:paraId="48C908A5" w14:textId="77777777" w:rsidR="00D21081" w:rsidRDefault="00D21081" w:rsidP="007526FA">
      <w:pPr>
        <w:rPr>
          <w:lang w:val="en-US"/>
        </w:rPr>
      </w:pPr>
    </w:p>
    <w:p w14:paraId="137F638C" w14:textId="77777777" w:rsidR="00D21081" w:rsidRDefault="00D21081" w:rsidP="007526FA">
      <w:pPr>
        <w:rPr>
          <w:lang w:val="en-US"/>
        </w:rPr>
      </w:pPr>
    </w:p>
    <w:p w14:paraId="3100267D" w14:textId="77777777" w:rsidR="00D21081" w:rsidRDefault="00D21081" w:rsidP="007526FA">
      <w:pPr>
        <w:rPr>
          <w:lang w:val="en-US"/>
        </w:rPr>
      </w:pPr>
    </w:p>
    <w:p w14:paraId="142FC78E" w14:textId="77777777" w:rsidR="00D21081" w:rsidRDefault="00D21081" w:rsidP="007526FA">
      <w:pPr>
        <w:rPr>
          <w:lang w:val="en-US"/>
        </w:rPr>
      </w:pPr>
    </w:p>
    <w:p w14:paraId="31B3D676" w14:textId="6DD15ED3" w:rsidR="007526FA" w:rsidRDefault="007526FA" w:rsidP="007526FA">
      <w:pPr>
        <w:rPr>
          <w:lang w:val="en-US"/>
        </w:rPr>
      </w:pPr>
      <w:r>
        <w:rPr>
          <w:lang w:val="en-US"/>
        </w:rPr>
        <w:lastRenderedPageBreak/>
        <w:t>ACTIONS</w:t>
      </w:r>
    </w:p>
    <w:p w14:paraId="1BFA8FC3" w14:textId="77777777" w:rsidR="00D21081" w:rsidRDefault="00D21081" w:rsidP="007526FA">
      <w:pPr>
        <w:rPr>
          <w:lang w:val="en-US"/>
        </w:rPr>
      </w:pPr>
    </w:p>
    <w:p w14:paraId="55877A19" w14:textId="334D855A" w:rsidR="00D21081" w:rsidRDefault="00D21081" w:rsidP="007526FA">
      <w:pPr>
        <w:rPr>
          <w:lang w:val="en-US"/>
        </w:rPr>
      </w:pPr>
      <w:r>
        <w:rPr>
          <w:noProof/>
        </w:rPr>
        <w:drawing>
          <wp:inline distT="0" distB="0" distL="0" distR="0" wp14:anchorId="4001A13E" wp14:editId="47CE944A">
            <wp:extent cx="3627120" cy="31846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285" cy="3202351"/>
                    </a:xfrm>
                    <a:prstGeom prst="rect">
                      <a:avLst/>
                    </a:prstGeom>
                  </pic:spPr>
                </pic:pic>
              </a:graphicData>
            </a:graphic>
          </wp:inline>
        </w:drawing>
      </w:r>
    </w:p>
    <w:p w14:paraId="1B7157CD" w14:textId="77777777" w:rsidR="00D21081" w:rsidRDefault="00D21081" w:rsidP="007526FA">
      <w:pPr>
        <w:rPr>
          <w:lang w:val="en-US"/>
        </w:rPr>
      </w:pPr>
    </w:p>
    <w:p w14:paraId="73F6193D" w14:textId="3F0247C1" w:rsidR="007526FA" w:rsidRDefault="007526FA" w:rsidP="007526FA">
      <w:pPr>
        <w:rPr>
          <w:lang w:val="en-US"/>
        </w:rPr>
      </w:pPr>
      <w:r>
        <w:rPr>
          <w:lang w:val="en-US"/>
        </w:rPr>
        <w:t>ERROR</w:t>
      </w:r>
    </w:p>
    <w:p w14:paraId="16D5DBA0" w14:textId="7A2B3F4C" w:rsidR="007526FA" w:rsidRPr="007526FA" w:rsidRDefault="00D21081" w:rsidP="007526FA">
      <w:pPr>
        <w:rPr>
          <w:lang w:val="en-US"/>
        </w:rPr>
      </w:pPr>
      <w:r>
        <w:rPr>
          <w:noProof/>
        </w:rPr>
        <w:drawing>
          <wp:inline distT="0" distB="0" distL="0" distR="0" wp14:anchorId="682837C0" wp14:editId="40914160">
            <wp:extent cx="4671060" cy="35140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6708" cy="3555932"/>
                    </a:xfrm>
                    <a:prstGeom prst="rect">
                      <a:avLst/>
                    </a:prstGeom>
                  </pic:spPr>
                </pic:pic>
              </a:graphicData>
            </a:graphic>
          </wp:inline>
        </w:drawing>
      </w:r>
    </w:p>
    <w:p w14:paraId="2916B285" w14:textId="77777777" w:rsidR="003B3532" w:rsidRDefault="003B3532" w:rsidP="00FA38AD"/>
    <w:p w14:paraId="4FF980FA" w14:textId="289B508E" w:rsidR="00F65566" w:rsidRDefault="00F65566" w:rsidP="00F65566"/>
    <w:p w14:paraId="4359B50C" w14:textId="23D3CDF0" w:rsidR="00702FF3" w:rsidRDefault="00702FF3" w:rsidP="00702FF3">
      <w:pPr>
        <w:pStyle w:val="Heading1"/>
      </w:pPr>
      <w:r>
        <w:lastRenderedPageBreak/>
        <w:t>TABLAS</w:t>
      </w:r>
    </w:p>
    <w:p w14:paraId="0F9041B6" w14:textId="2C35AE92" w:rsidR="00702FF3" w:rsidRDefault="00702FF3" w:rsidP="00702FF3"/>
    <w:p w14:paraId="18B3A1DD" w14:textId="18E96F13" w:rsidR="00702FF3" w:rsidRDefault="00702FF3" w:rsidP="00702FF3">
      <w:pPr>
        <w:rPr>
          <w:lang w:val="en-US"/>
        </w:rPr>
      </w:pPr>
      <w:r>
        <w:rPr>
          <w:lang w:val="en-US"/>
        </w:rPr>
        <w:t>TABLA No.1: FIRST, LAST Y ANULABLE</w:t>
      </w:r>
    </w:p>
    <w:p w14:paraId="4E56F16F" w14:textId="7BCEE184" w:rsidR="00702FF3" w:rsidRDefault="00702FF3" w:rsidP="00702FF3">
      <w:pPr>
        <w:rPr>
          <w:lang w:val="en-US"/>
        </w:rPr>
      </w:pPr>
      <w:r>
        <w:rPr>
          <w:noProof/>
        </w:rPr>
        <w:drawing>
          <wp:inline distT="0" distB="0" distL="0" distR="0" wp14:anchorId="4AAE74F8" wp14:editId="21CA3D37">
            <wp:extent cx="44481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3600450"/>
                    </a:xfrm>
                    <a:prstGeom prst="rect">
                      <a:avLst/>
                    </a:prstGeom>
                  </pic:spPr>
                </pic:pic>
              </a:graphicData>
            </a:graphic>
          </wp:inline>
        </w:drawing>
      </w:r>
    </w:p>
    <w:p w14:paraId="6307BB00" w14:textId="669B28C4" w:rsidR="00702FF3" w:rsidRDefault="00702FF3" w:rsidP="00702FF3">
      <w:pPr>
        <w:rPr>
          <w:lang w:val="en-US"/>
        </w:rPr>
      </w:pPr>
      <w:r>
        <w:rPr>
          <w:lang w:val="en-US"/>
        </w:rPr>
        <w:t>TABLA NO.2: FOLLOWS</w:t>
      </w:r>
    </w:p>
    <w:p w14:paraId="6977D379" w14:textId="09502421" w:rsidR="00702FF3" w:rsidRDefault="00702FF3" w:rsidP="00702FF3">
      <w:pPr>
        <w:rPr>
          <w:lang w:val="en-US"/>
        </w:rPr>
      </w:pPr>
      <w:r>
        <w:rPr>
          <w:noProof/>
        </w:rPr>
        <w:drawing>
          <wp:inline distT="0" distB="0" distL="0" distR="0" wp14:anchorId="7C3E9BD4" wp14:editId="08ED0E74">
            <wp:extent cx="3362325" cy="3457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3457575"/>
                    </a:xfrm>
                    <a:prstGeom prst="rect">
                      <a:avLst/>
                    </a:prstGeom>
                  </pic:spPr>
                </pic:pic>
              </a:graphicData>
            </a:graphic>
          </wp:inline>
        </w:drawing>
      </w:r>
    </w:p>
    <w:p w14:paraId="6286AB00" w14:textId="77777777" w:rsidR="00702FF3" w:rsidRDefault="00702FF3" w:rsidP="00702FF3">
      <w:pPr>
        <w:rPr>
          <w:lang w:val="en-US"/>
        </w:rPr>
      </w:pPr>
    </w:p>
    <w:p w14:paraId="3BA2A91D" w14:textId="3E212732" w:rsidR="00702FF3" w:rsidRPr="00702FF3" w:rsidRDefault="00702FF3" w:rsidP="00702FF3">
      <w:r w:rsidRPr="00702FF3">
        <w:lastRenderedPageBreak/>
        <w:t>TABLA NO.3: ESTADOS Y T</w:t>
      </w:r>
      <w:r>
        <w:t>RANSICIONES</w:t>
      </w:r>
    </w:p>
    <w:p w14:paraId="2276ED82" w14:textId="130797EA" w:rsidR="00702FF3" w:rsidRPr="00702FF3" w:rsidRDefault="00702FF3" w:rsidP="00702FF3">
      <w:r>
        <w:rPr>
          <w:noProof/>
        </w:rPr>
        <w:drawing>
          <wp:inline distT="0" distB="0" distL="0" distR="0" wp14:anchorId="255B9871" wp14:editId="45F3F5E0">
            <wp:extent cx="51816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3429000"/>
                    </a:xfrm>
                    <a:prstGeom prst="rect">
                      <a:avLst/>
                    </a:prstGeom>
                  </pic:spPr>
                </pic:pic>
              </a:graphicData>
            </a:graphic>
          </wp:inline>
        </w:drawing>
      </w:r>
      <w:bookmarkStart w:id="0" w:name="_GoBack"/>
      <w:bookmarkEnd w:id="0"/>
    </w:p>
    <w:p w14:paraId="6F8C2D74" w14:textId="77777777" w:rsidR="00702FF3" w:rsidRPr="00702FF3" w:rsidRDefault="00702FF3" w:rsidP="00702FF3"/>
    <w:p w14:paraId="696E30F9" w14:textId="77777777" w:rsidR="00702FF3" w:rsidRPr="00702FF3" w:rsidRDefault="00702FF3" w:rsidP="00F65566"/>
    <w:sectPr w:rsidR="00702FF3" w:rsidRPr="00702FF3" w:rsidSect="00572914">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43D5"/>
    <w:multiLevelType w:val="hybridMultilevel"/>
    <w:tmpl w:val="2826A1B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4CD7FBA"/>
    <w:multiLevelType w:val="hybridMultilevel"/>
    <w:tmpl w:val="C22CBFC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81577FD"/>
    <w:multiLevelType w:val="hybridMultilevel"/>
    <w:tmpl w:val="F85ECDA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95131E"/>
    <w:multiLevelType w:val="hybridMultilevel"/>
    <w:tmpl w:val="1D20D1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C0D7BC7"/>
    <w:multiLevelType w:val="hybridMultilevel"/>
    <w:tmpl w:val="75C80E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1162630"/>
    <w:multiLevelType w:val="hybridMultilevel"/>
    <w:tmpl w:val="E03879DE"/>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397499A"/>
    <w:multiLevelType w:val="hybridMultilevel"/>
    <w:tmpl w:val="7D5E236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490E5A5F"/>
    <w:multiLevelType w:val="hybridMultilevel"/>
    <w:tmpl w:val="22988A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18C25A0"/>
    <w:multiLevelType w:val="hybridMultilevel"/>
    <w:tmpl w:val="5BFC57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62A401AF"/>
    <w:multiLevelType w:val="hybridMultilevel"/>
    <w:tmpl w:val="09B816F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3557F63"/>
    <w:multiLevelType w:val="hybridMultilevel"/>
    <w:tmpl w:val="68EA74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AEF2C2C"/>
    <w:multiLevelType w:val="hybridMultilevel"/>
    <w:tmpl w:val="D306308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718665F0"/>
    <w:multiLevelType w:val="hybridMultilevel"/>
    <w:tmpl w:val="E9F0604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10"/>
  </w:num>
  <w:num w:numId="6">
    <w:abstractNumId w:val="12"/>
  </w:num>
  <w:num w:numId="7">
    <w:abstractNumId w:val="9"/>
  </w:num>
  <w:num w:numId="8">
    <w:abstractNumId w:val="1"/>
  </w:num>
  <w:num w:numId="9">
    <w:abstractNumId w:val="0"/>
  </w:num>
  <w:num w:numId="10">
    <w:abstractNumId w:val="11"/>
  </w:num>
  <w:num w:numId="11">
    <w:abstractNumId w:val="3"/>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14"/>
    <w:rsid w:val="00000DBE"/>
    <w:rsid w:val="00050565"/>
    <w:rsid w:val="000821EC"/>
    <w:rsid w:val="000A32B1"/>
    <w:rsid w:val="000F5ECE"/>
    <w:rsid w:val="0016467F"/>
    <w:rsid w:val="001C1D30"/>
    <w:rsid w:val="002765A6"/>
    <w:rsid w:val="00344FF6"/>
    <w:rsid w:val="003B2CD5"/>
    <w:rsid w:val="003B3532"/>
    <w:rsid w:val="003D403A"/>
    <w:rsid w:val="00415A29"/>
    <w:rsid w:val="004249CA"/>
    <w:rsid w:val="004451CC"/>
    <w:rsid w:val="004A682E"/>
    <w:rsid w:val="004C73CC"/>
    <w:rsid w:val="00566A05"/>
    <w:rsid w:val="00572914"/>
    <w:rsid w:val="005854AA"/>
    <w:rsid w:val="005F3C7C"/>
    <w:rsid w:val="00687F70"/>
    <w:rsid w:val="006B2D68"/>
    <w:rsid w:val="00702FF3"/>
    <w:rsid w:val="00712B5F"/>
    <w:rsid w:val="007526FA"/>
    <w:rsid w:val="0077423A"/>
    <w:rsid w:val="007856AE"/>
    <w:rsid w:val="007B3552"/>
    <w:rsid w:val="007E03B0"/>
    <w:rsid w:val="008021B3"/>
    <w:rsid w:val="00810106"/>
    <w:rsid w:val="008F2A4C"/>
    <w:rsid w:val="00966052"/>
    <w:rsid w:val="009C025D"/>
    <w:rsid w:val="009F3B67"/>
    <w:rsid w:val="00A13906"/>
    <w:rsid w:val="00A26338"/>
    <w:rsid w:val="00A53FA1"/>
    <w:rsid w:val="00B835D8"/>
    <w:rsid w:val="00BA348F"/>
    <w:rsid w:val="00BC3041"/>
    <w:rsid w:val="00C1257E"/>
    <w:rsid w:val="00C73CBB"/>
    <w:rsid w:val="00C97B8E"/>
    <w:rsid w:val="00CD49C2"/>
    <w:rsid w:val="00D16578"/>
    <w:rsid w:val="00D21081"/>
    <w:rsid w:val="00D3597C"/>
    <w:rsid w:val="00DF0C49"/>
    <w:rsid w:val="00E50933"/>
    <w:rsid w:val="00F578F8"/>
    <w:rsid w:val="00F65566"/>
    <w:rsid w:val="00F71424"/>
    <w:rsid w:val="00F72FC0"/>
    <w:rsid w:val="00F8112F"/>
    <w:rsid w:val="00FA38AD"/>
    <w:rsid w:val="00FA6391"/>
    <w:rsid w:val="00FB49F5"/>
    <w:rsid w:val="00FC66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5552"/>
  <w15:chartTrackingRefBased/>
  <w15:docId w15:val="{1DE9B26C-77ED-4E46-8EB5-3825B8FA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552"/>
    <w:pPr>
      <w:spacing w:line="240" w:lineRule="auto"/>
      <w:jc w:val="both"/>
    </w:pPr>
    <w:rPr>
      <w:rFonts w:ascii="Arial" w:hAnsi="Arial"/>
    </w:rPr>
  </w:style>
  <w:style w:type="paragraph" w:styleId="Heading1">
    <w:name w:val="heading 1"/>
    <w:basedOn w:val="Normal"/>
    <w:next w:val="Normal"/>
    <w:link w:val="Heading1Char"/>
    <w:uiPriority w:val="9"/>
    <w:qFormat/>
    <w:rsid w:val="0057291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249CA"/>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914"/>
    <w:rPr>
      <w:rFonts w:ascii="Arial" w:eastAsiaTheme="majorEastAsia" w:hAnsi="Arial" w:cstheme="majorBidi"/>
      <w:b/>
      <w:sz w:val="32"/>
      <w:szCs w:val="32"/>
    </w:rPr>
  </w:style>
  <w:style w:type="paragraph" w:styleId="ListParagraph">
    <w:name w:val="List Paragraph"/>
    <w:basedOn w:val="Normal"/>
    <w:uiPriority w:val="34"/>
    <w:qFormat/>
    <w:rsid w:val="004451CC"/>
    <w:pPr>
      <w:ind w:left="720"/>
      <w:contextualSpacing/>
    </w:pPr>
  </w:style>
  <w:style w:type="character" w:customStyle="1" w:styleId="Heading2Char">
    <w:name w:val="Heading 2 Char"/>
    <w:basedOn w:val="DefaultParagraphFont"/>
    <w:link w:val="Heading2"/>
    <w:uiPriority w:val="9"/>
    <w:rsid w:val="004249CA"/>
    <w:rPr>
      <w:rFonts w:ascii="Arial" w:eastAsiaTheme="majorEastAsia" w:hAnsi="Arial" w:cstheme="majorBidi"/>
      <w:b/>
      <w:sz w:val="26"/>
      <w:szCs w:val="26"/>
    </w:rPr>
  </w:style>
  <w:style w:type="table" w:styleId="TableGrid">
    <w:name w:val="Table Grid"/>
    <w:basedOn w:val="TableNormal"/>
    <w:uiPriority w:val="39"/>
    <w:rsid w:val="00C9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65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239923">
      <w:bodyDiv w:val="1"/>
      <w:marLeft w:val="0"/>
      <w:marRight w:val="0"/>
      <w:marTop w:val="0"/>
      <w:marBottom w:val="0"/>
      <w:divBdr>
        <w:top w:val="none" w:sz="0" w:space="0" w:color="auto"/>
        <w:left w:val="none" w:sz="0" w:space="0" w:color="auto"/>
        <w:bottom w:val="none" w:sz="0" w:space="0" w:color="auto"/>
        <w:right w:val="none" w:sz="0" w:space="0" w:color="auto"/>
      </w:divBdr>
    </w:div>
    <w:div w:id="1199508928">
      <w:bodyDiv w:val="1"/>
      <w:marLeft w:val="0"/>
      <w:marRight w:val="0"/>
      <w:marTop w:val="0"/>
      <w:marBottom w:val="0"/>
      <w:divBdr>
        <w:top w:val="none" w:sz="0" w:space="0" w:color="auto"/>
        <w:left w:val="none" w:sz="0" w:space="0" w:color="auto"/>
        <w:bottom w:val="none" w:sz="0" w:space="0" w:color="auto"/>
        <w:right w:val="none" w:sz="0" w:space="0" w:color="auto"/>
      </w:divBdr>
    </w:div>
    <w:div w:id="1449010818">
      <w:bodyDiv w:val="1"/>
      <w:marLeft w:val="0"/>
      <w:marRight w:val="0"/>
      <w:marTop w:val="0"/>
      <w:marBottom w:val="0"/>
      <w:divBdr>
        <w:top w:val="none" w:sz="0" w:space="0" w:color="auto"/>
        <w:left w:val="none" w:sz="0" w:space="0" w:color="auto"/>
        <w:bottom w:val="none" w:sz="0" w:space="0" w:color="auto"/>
        <w:right w:val="none" w:sz="0" w:space="0" w:color="auto"/>
      </w:divBdr>
      <w:divsChild>
        <w:div w:id="751699397">
          <w:marLeft w:val="0"/>
          <w:marRight w:val="0"/>
          <w:marTop w:val="0"/>
          <w:marBottom w:val="0"/>
          <w:divBdr>
            <w:top w:val="none" w:sz="0" w:space="0" w:color="auto"/>
            <w:left w:val="none" w:sz="0" w:space="0" w:color="auto"/>
            <w:bottom w:val="none" w:sz="0" w:space="0" w:color="auto"/>
            <w:right w:val="none" w:sz="0" w:space="0" w:color="auto"/>
          </w:divBdr>
        </w:div>
      </w:divsChild>
    </w:div>
    <w:div w:id="1578322935">
      <w:bodyDiv w:val="1"/>
      <w:marLeft w:val="0"/>
      <w:marRight w:val="0"/>
      <w:marTop w:val="0"/>
      <w:marBottom w:val="0"/>
      <w:divBdr>
        <w:top w:val="none" w:sz="0" w:space="0" w:color="auto"/>
        <w:left w:val="none" w:sz="0" w:space="0" w:color="auto"/>
        <w:bottom w:val="none" w:sz="0" w:space="0" w:color="auto"/>
        <w:right w:val="none" w:sz="0" w:space="0" w:color="auto"/>
      </w:divBdr>
    </w:div>
    <w:div w:id="1711958216">
      <w:bodyDiv w:val="1"/>
      <w:marLeft w:val="0"/>
      <w:marRight w:val="0"/>
      <w:marTop w:val="0"/>
      <w:marBottom w:val="0"/>
      <w:divBdr>
        <w:top w:val="none" w:sz="0" w:space="0" w:color="auto"/>
        <w:left w:val="none" w:sz="0" w:space="0" w:color="auto"/>
        <w:bottom w:val="none" w:sz="0" w:space="0" w:color="auto"/>
        <w:right w:val="none" w:sz="0" w:space="0" w:color="auto"/>
      </w:divBdr>
    </w:div>
    <w:div w:id="20942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Joy08</b:Tag>
    <b:SourceType>Book</b:SourceType>
    <b:Guid>{B285FC37-F6E2-4422-B425-8C5B042E9AE1}</b:Guid>
    <b:Title>Fundamentos de programación: Algoritmos, estructura de datos y objetos</b:Title>
    <b:Year>2008</b:Year>
    <b:Author>
      <b:Author>
        <b:NameList>
          <b:Person>
            <b:Last>Joyanes Aguilar</b:Last>
            <b:First>Luis</b:First>
          </b:Person>
        </b:NameList>
      </b:Author>
    </b:Author>
    <b:City>Madrid</b:City>
    <b:Publisher>McGraw-Hill</b:Publisher>
    <b:RefOrder>1</b:RefOrder>
  </b:Source>
  <b:Source>
    <b:Tag>Mic17</b:Tag>
    <b:SourceType>InternetSite</b:SourceType>
    <b:Guid>{23AE483A-50F6-4F40-81CD-B292AA222C4C}</b:Guid>
    <b:Title>Soporte tecnico de Microsoft</b:Title>
    <b:Year>2017</b:Year>
    <b:Author>
      <b:Author>
        <b:Corporate>Microsoft</b:Corporate>
      </b:Author>
    </b:Author>
    <b:Month>January</b:Month>
    <b:Day>17</b:Day>
    <b:URL>https://support.microsoft.com/es-mx/help/816149/how-to-read-from-and-write-to-a-text-file-by-using-visual-c</b:URL>
    <b:RefOrder>2</b:RefOrder>
  </b:Source>
</b:Sources>
</file>

<file path=customXml/itemProps1.xml><?xml version="1.0" encoding="utf-8"?>
<ds:datastoreItem xmlns:ds="http://schemas.openxmlformats.org/officeDocument/2006/customXml" ds:itemID="{938B93AA-DF5F-418A-B2C7-F8052B293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816</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ANDRES CALDERON MORALES</dc:creator>
  <cp:keywords/>
  <dc:description/>
  <cp:lastModifiedBy>Marcos Andres Calderon Morales</cp:lastModifiedBy>
  <cp:revision>9</cp:revision>
  <dcterms:created xsi:type="dcterms:W3CDTF">2020-03-04T13:37:00Z</dcterms:created>
  <dcterms:modified xsi:type="dcterms:W3CDTF">2020-04-07T00:14:00Z</dcterms:modified>
</cp:coreProperties>
</file>