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541D" w14:textId="1DA75EFF" w:rsidR="002E2E6C" w:rsidRDefault="001F30B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TP 2 – Programación II</w:t>
      </w:r>
    </w:p>
    <w:p w14:paraId="5D8010F6" w14:textId="517408F1" w:rsidR="001F30B0" w:rsidRDefault="001F30B0">
      <w:pPr>
        <w:rPr>
          <w:sz w:val="24"/>
          <w:szCs w:val="24"/>
          <w:lang w:val="es-ES"/>
        </w:rPr>
      </w:pPr>
    </w:p>
    <w:p w14:paraId="57A40C3D" w14:textId="3EB18908" w:rsidR="001F30B0" w:rsidRPr="001F30B0" w:rsidRDefault="001F30B0" w:rsidP="001F30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1 - </w:t>
      </w:r>
      <w:r w:rsidRPr="001F30B0">
        <w:rPr>
          <w:sz w:val="24"/>
          <w:szCs w:val="24"/>
          <w:lang w:val="es-ES"/>
        </w:rPr>
        <w:t>La herencia es un tipo de jerarquía de abstracciones en la que existen una serie de</w:t>
      </w:r>
    </w:p>
    <w:p w14:paraId="6B87F245" w14:textId="6C79844A" w:rsidR="001F30B0" w:rsidRDefault="001F30B0" w:rsidP="001F30B0">
      <w:pPr>
        <w:rPr>
          <w:sz w:val="24"/>
          <w:szCs w:val="24"/>
          <w:lang w:val="es-ES"/>
        </w:rPr>
      </w:pPr>
      <w:r w:rsidRPr="001F30B0">
        <w:rPr>
          <w:sz w:val="24"/>
          <w:szCs w:val="24"/>
          <w:lang w:val="es-ES"/>
        </w:rPr>
        <w:t>subclases (abstracciones especializadas) que van a heredar características de una o varias</w:t>
      </w:r>
      <w:r>
        <w:rPr>
          <w:sz w:val="24"/>
          <w:szCs w:val="24"/>
          <w:lang w:val="es-ES"/>
        </w:rPr>
        <w:t xml:space="preserve"> </w:t>
      </w:r>
      <w:r w:rsidRPr="001F30B0">
        <w:rPr>
          <w:sz w:val="24"/>
          <w:szCs w:val="24"/>
          <w:lang w:val="es-ES"/>
        </w:rPr>
        <w:t>superclases (abstracciones generalizadas).</w:t>
      </w:r>
    </w:p>
    <w:p w14:paraId="3C26C64E" w14:textId="5DA4756B" w:rsidR="001F30B0" w:rsidRPr="001F30B0" w:rsidRDefault="001F30B0" w:rsidP="001F30B0">
      <w:pPr>
        <w:rPr>
          <w:sz w:val="24"/>
          <w:szCs w:val="24"/>
          <w:lang w:val="es-ES"/>
        </w:rPr>
      </w:pPr>
      <w:r w:rsidRPr="001F30B0">
        <w:rPr>
          <w:sz w:val="24"/>
          <w:szCs w:val="24"/>
          <w:lang w:val="es-ES"/>
        </w:rPr>
        <w:t>El objetivo fundamental de la herencia es, como el de la POO en general, la economía</w:t>
      </w:r>
    </w:p>
    <w:p w14:paraId="0CD50B17" w14:textId="796B3205" w:rsidR="001F30B0" w:rsidRDefault="001F30B0" w:rsidP="001F30B0">
      <w:pPr>
        <w:rPr>
          <w:sz w:val="24"/>
          <w:szCs w:val="24"/>
          <w:lang w:val="es-ES"/>
        </w:rPr>
      </w:pPr>
      <w:r w:rsidRPr="001F30B0">
        <w:rPr>
          <w:sz w:val="24"/>
          <w:szCs w:val="24"/>
          <w:lang w:val="es-ES"/>
        </w:rPr>
        <w:t>de expresión (reutilización)</w:t>
      </w:r>
      <w:r>
        <w:rPr>
          <w:sz w:val="24"/>
          <w:szCs w:val="24"/>
          <w:lang w:val="es-ES"/>
        </w:rPr>
        <w:t>.</w:t>
      </w:r>
    </w:p>
    <w:p w14:paraId="682A0B0C" w14:textId="0CB9C390" w:rsidR="001F30B0" w:rsidRPr="001F30B0" w:rsidRDefault="001F30B0" w:rsidP="001F30B0">
      <w:pPr>
        <w:rPr>
          <w:sz w:val="24"/>
          <w:szCs w:val="24"/>
          <w:lang w:val="es-ES"/>
        </w:rPr>
      </w:pPr>
      <w:r w:rsidRPr="001F30B0">
        <w:rPr>
          <w:sz w:val="24"/>
          <w:szCs w:val="24"/>
          <w:lang w:val="es-ES"/>
        </w:rPr>
        <w:t>Entre las ventajas de la herencia múltiple tenemos que es un mecanismo muy potente</w:t>
      </w:r>
    </w:p>
    <w:p w14:paraId="206ADD82" w14:textId="2FA33E68" w:rsidR="001F30B0" w:rsidRDefault="001F30B0" w:rsidP="001F30B0">
      <w:pPr>
        <w:rPr>
          <w:sz w:val="24"/>
          <w:szCs w:val="24"/>
          <w:lang w:val="es-ES"/>
        </w:rPr>
      </w:pPr>
      <w:r w:rsidRPr="001F30B0">
        <w:rPr>
          <w:sz w:val="24"/>
          <w:szCs w:val="24"/>
          <w:lang w:val="es-ES"/>
        </w:rPr>
        <w:t>que nos proporciona mucha más flexibilidad.</w:t>
      </w:r>
    </w:p>
    <w:p w14:paraId="45BD6787" w14:textId="4D4F5F63" w:rsidR="001F30B0" w:rsidRDefault="001F30B0" w:rsidP="001F30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2 - </w:t>
      </w:r>
      <w:r w:rsidRPr="001F30B0">
        <w:rPr>
          <w:sz w:val="24"/>
          <w:szCs w:val="24"/>
          <w:lang w:val="es-ES"/>
        </w:rPr>
        <w:t>la herencia se representa mediante una flecha con punta de triángulo vacío que apunta desde la subclase hacia la superclase.</w:t>
      </w:r>
    </w:p>
    <w:p w14:paraId="790B3A4C" w14:textId="422A7BD6" w:rsidR="001F30B0" w:rsidRDefault="001F30B0" w:rsidP="001F30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3 </w:t>
      </w:r>
      <w:r w:rsidR="00CB5B80">
        <w:rPr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 xml:space="preserve"> </w:t>
      </w:r>
      <w:r w:rsidR="008018D4">
        <w:rPr>
          <w:sz w:val="24"/>
          <w:szCs w:val="24"/>
          <w:lang w:val="es-ES"/>
        </w:rPr>
        <w:t>Es recomendable utilizar la herencia cuando se tiene una relación entre dos clases</w:t>
      </w:r>
      <w:r w:rsidR="002461AF">
        <w:rPr>
          <w:sz w:val="24"/>
          <w:szCs w:val="24"/>
          <w:lang w:val="es-ES"/>
        </w:rPr>
        <w:t xml:space="preserve"> (clase hija – clase padre) y se desea compartir códigos o atributos entre ambos.</w:t>
      </w:r>
    </w:p>
    <w:p w14:paraId="50DEBE44" w14:textId="7DAFE827" w:rsidR="002461AF" w:rsidRDefault="002461AF" w:rsidP="002461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4 -</w:t>
      </w:r>
      <w:r w:rsidR="00CB5B80">
        <w:rPr>
          <w:sz w:val="24"/>
          <w:szCs w:val="24"/>
          <w:lang w:val="es-ES"/>
        </w:rPr>
        <w:t xml:space="preserve"> </w:t>
      </w:r>
      <w:r w:rsidRPr="002461AF">
        <w:rPr>
          <w:sz w:val="24"/>
          <w:szCs w:val="24"/>
          <w:lang w:val="es-ES"/>
        </w:rPr>
        <w:t>Los interfaces son clases especiales que pueden contener nombres de funciones, pero</w:t>
      </w:r>
      <w:r>
        <w:rPr>
          <w:sz w:val="24"/>
          <w:szCs w:val="24"/>
          <w:lang w:val="es-ES"/>
        </w:rPr>
        <w:t xml:space="preserve"> </w:t>
      </w:r>
      <w:r w:rsidRPr="002461AF">
        <w:rPr>
          <w:sz w:val="24"/>
          <w:szCs w:val="24"/>
          <w:lang w:val="es-ES"/>
        </w:rPr>
        <w:t xml:space="preserve">nunca sus implementaciones. </w:t>
      </w:r>
    </w:p>
    <w:p w14:paraId="768D2796" w14:textId="60C7E116" w:rsidR="002461AF" w:rsidRDefault="002461AF" w:rsidP="002461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5 </w:t>
      </w:r>
      <w:r w:rsidR="00CB5B80">
        <w:rPr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 xml:space="preserve"> Se representa al igual que una clase en un rectángulo, con el nombre de la interface en cursiva y entre signos de mayor y menor (&lt;&lt;Interface&gt;&gt;).</w:t>
      </w:r>
    </w:p>
    <w:p w14:paraId="1F3FB851" w14:textId="72DD993B" w:rsidR="002461AF" w:rsidRDefault="002461AF" w:rsidP="002461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6 - </w:t>
      </w:r>
      <w:r w:rsidR="00CB5B80">
        <w:rPr>
          <w:sz w:val="24"/>
          <w:szCs w:val="24"/>
          <w:lang w:val="es-ES"/>
        </w:rPr>
        <w:t>L</w:t>
      </w:r>
      <w:r w:rsidR="00CB5B80" w:rsidRPr="00CB5B80">
        <w:rPr>
          <w:sz w:val="24"/>
          <w:szCs w:val="24"/>
          <w:lang w:val="es-ES"/>
        </w:rPr>
        <w:t>as interfaces en Java son útiles cuando necesitas establecer contratos comunes, lograr la abstracción, admitir la herencia múltiple, implementar el polimorfismo o permitir diferentes implementaciones de métodos comunes.</w:t>
      </w:r>
    </w:p>
    <w:p w14:paraId="57F45562" w14:textId="7D77C5C1" w:rsidR="00CB5B80" w:rsidRDefault="00CB5B80" w:rsidP="00CB5B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7 - M</w:t>
      </w:r>
      <w:r w:rsidRPr="00CB5B80">
        <w:rPr>
          <w:sz w:val="24"/>
          <w:szCs w:val="24"/>
          <w:lang w:val="es-ES"/>
        </w:rPr>
        <w:t>ientras que una interfaz define un contrato que las clases deben, una clase abstracta proporciona una implementación parcial y puede contener tanto métodos abstractos como concretos. La elección entre una interfaz y una clase abstracta depende de los requisitos específicos de diseño y del grado de implementación común que necesites compartir entre las subclases.</w:t>
      </w:r>
    </w:p>
    <w:p w14:paraId="76EA68B5" w14:textId="517B9A5D" w:rsidR="00B13ADF" w:rsidRDefault="00B13ADF" w:rsidP="00B13A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8 - </w:t>
      </w:r>
      <w:r w:rsidRPr="00B13ADF">
        <w:rPr>
          <w:sz w:val="24"/>
          <w:szCs w:val="24"/>
          <w:lang w:val="es-ES"/>
        </w:rPr>
        <w:t>Clases y objetos serán para nosotros conceptos similares a tipos y variables. Es decir,</w:t>
      </w:r>
      <w:r>
        <w:rPr>
          <w:sz w:val="24"/>
          <w:szCs w:val="24"/>
          <w:lang w:val="es-ES"/>
        </w:rPr>
        <w:t xml:space="preserve"> </w:t>
      </w:r>
      <w:r w:rsidRPr="00B13ADF">
        <w:rPr>
          <w:sz w:val="24"/>
          <w:szCs w:val="24"/>
          <w:lang w:val="es-ES"/>
        </w:rPr>
        <w:t>la relación que existe entre un objeto y la clase a la que pertenece (la clase de la que es</w:t>
      </w:r>
      <w:r>
        <w:rPr>
          <w:sz w:val="24"/>
          <w:szCs w:val="24"/>
          <w:lang w:val="es-ES"/>
        </w:rPr>
        <w:t xml:space="preserve"> </w:t>
      </w:r>
      <w:r w:rsidRPr="00B13ADF">
        <w:rPr>
          <w:sz w:val="24"/>
          <w:szCs w:val="24"/>
          <w:lang w:val="es-ES"/>
        </w:rPr>
        <w:t>una instancia) es análoga a la que hay entre una variable y el tipo del que es declarada.</w:t>
      </w:r>
    </w:p>
    <w:p w14:paraId="17B513E0" w14:textId="019E0D00" w:rsidR="00C30038" w:rsidRPr="00CB5B80" w:rsidRDefault="00B13ADF" w:rsidP="00C300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9</w:t>
      </w:r>
      <w:r w:rsidR="00C30038">
        <w:rPr>
          <w:sz w:val="24"/>
          <w:szCs w:val="24"/>
          <w:lang w:val="es-ES"/>
        </w:rPr>
        <w:t xml:space="preserve"> / 10 - </w:t>
      </w:r>
    </w:p>
    <w:p w14:paraId="27C6A351" w14:textId="19E6E547" w:rsidR="00B13ADF" w:rsidRPr="00B13ADF" w:rsidRDefault="00B13ADF" w:rsidP="00B13ADF">
      <w:pPr>
        <w:rPr>
          <w:sz w:val="24"/>
          <w:szCs w:val="24"/>
          <w:lang w:val="es-ES"/>
        </w:rPr>
      </w:pPr>
      <w:r w:rsidRPr="00B13ADF">
        <w:rPr>
          <w:sz w:val="24"/>
          <w:szCs w:val="24"/>
          <w:lang w:val="es-ES"/>
        </w:rPr>
        <w:t>Asociación:</w:t>
      </w:r>
    </w:p>
    <w:p w14:paraId="0DDDB82F" w14:textId="49F6A2F1" w:rsidR="00B13ADF" w:rsidRDefault="00B13ADF" w:rsidP="00B13ADF">
      <w:pPr>
        <w:rPr>
          <w:sz w:val="24"/>
          <w:szCs w:val="24"/>
          <w:lang w:val="es-ES"/>
        </w:rPr>
      </w:pPr>
      <w:r w:rsidRPr="00B13ADF">
        <w:rPr>
          <w:sz w:val="24"/>
          <w:szCs w:val="24"/>
          <w:lang w:val="es-ES"/>
        </w:rPr>
        <w:t>Representación: Se muestra como una línea sólida entre las clases involucradas, con posiblemente un símbolo de multiplicidad en cada extremo para indicar el número de instancias relacionadas.</w:t>
      </w:r>
    </w:p>
    <w:p w14:paraId="15D5E2B3" w14:textId="37FE06C8" w:rsidR="00C30038" w:rsidRDefault="00C30038" w:rsidP="00B13ADF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lastRenderedPageBreak/>
        <w:t>Se utiliza cuando dos clases están relacionadas de manera general, pero ninguna clase es parte de la otra.</w:t>
      </w:r>
    </w:p>
    <w:p w14:paraId="5E52BF5C" w14:textId="2784250F" w:rsidR="00C30038" w:rsidRDefault="00C30038" w:rsidP="00B13ADF">
      <w:pPr>
        <w:rPr>
          <w:sz w:val="24"/>
          <w:szCs w:val="24"/>
          <w:lang w:val="es-ES"/>
        </w:rPr>
      </w:pPr>
    </w:p>
    <w:p w14:paraId="6FF35AD7" w14:textId="77777777" w:rsidR="00C30038" w:rsidRP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Composición:</w:t>
      </w:r>
    </w:p>
    <w:p w14:paraId="138E74DD" w14:textId="2756E6F2" w:rsid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Representación: Se muestra como una línea sólida con un rombo lleno en el extremo de la clase que contiene la otra clase.</w:t>
      </w:r>
    </w:p>
    <w:p w14:paraId="4BE6A5E9" w14:textId="71CD7CD4" w:rsid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Se utiliza cuando una clase es parte de otra clase y no tiene sentido existir independientemente de esa clase</w:t>
      </w:r>
    </w:p>
    <w:p w14:paraId="733AD184" w14:textId="77777777" w:rsidR="00C30038" w:rsidRDefault="00C30038" w:rsidP="00C30038">
      <w:pPr>
        <w:rPr>
          <w:sz w:val="24"/>
          <w:szCs w:val="24"/>
          <w:lang w:val="es-ES"/>
        </w:rPr>
      </w:pPr>
    </w:p>
    <w:p w14:paraId="5C81F239" w14:textId="77777777" w:rsidR="00C30038" w:rsidRP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Agregación:</w:t>
      </w:r>
    </w:p>
    <w:p w14:paraId="159B6413" w14:textId="0EA438FA" w:rsid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Representación: Similar a la composición, pero el rombo en el extremo de la clase que contiene está abierto en lugar de lleno.</w:t>
      </w:r>
    </w:p>
    <w:p w14:paraId="4D2A8D16" w14:textId="37106580" w:rsid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 xml:space="preserve">Se utiliza cuando una clase es parte de otra clase, pero puede existir independientemente. La diferencia principal entre composición y agregación es </w:t>
      </w:r>
      <w:proofErr w:type="gramStart"/>
      <w:r w:rsidRPr="00C30038">
        <w:rPr>
          <w:sz w:val="24"/>
          <w:szCs w:val="24"/>
          <w:lang w:val="es-ES"/>
        </w:rPr>
        <w:t>que</w:t>
      </w:r>
      <w:proofErr w:type="gramEnd"/>
      <w:r w:rsidRPr="00C30038">
        <w:rPr>
          <w:sz w:val="24"/>
          <w:szCs w:val="24"/>
          <w:lang w:val="es-ES"/>
        </w:rPr>
        <w:t xml:space="preserve"> en la agregación, la parte puede existir sin la clase principal.</w:t>
      </w:r>
    </w:p>
    <w:p w14:paraId="255DB15A" w14:textId="77777777" w:rsidR="00C30038" w:rsidRPr="00CB5B80" w:rsidRDefault="00C30038" w:rsidP="00C30038">
      <w:pPr>
        <w:rPr>
          <w:sz w:val="24"/>
          <w:szCs w:val="24"/>
          <w:lang w:val="es-ES"/>
        </w:rPr>
      </w:pPr>
    </w:p>
    <w:p w14:paraId="1C2FE28D" w14:textId="69CF36C1" w:rsidR="00C30038" w:rsidRP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Herencia:</w:t>
      </w:r>
    </w:p>
    <w:p w14:paraId="537C6D5D" w14:textId="0B12C269" w:rsidR="00CB5B80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Representación: Se muestra como una línea sólida con una flecha sólida en el extremo de la clase derivada apuntando a la clase base.</w:t>
      </w:r>
    </w:p>
    <w:p w14:paraId="69B8EC17" w14:textId="2521D5EF" w:rsid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Se utiliza cuando una clase comparte características comunes con otra clase y puede extender o especializar su funcionalidad.</w:t>
      </w:r>
    </w:p>
    <w:p w14:paraId="305381B8" w14:textId="77777777" w:rsidR="00C30038" w:rsidRDefault="00C30038" w:rsidP="00C30038">
      <w:pPr>
        <w:rPr>
          <w:sz w:val="24"/>
          <w:szCs w:val="24"/>
          <w:lang w:val="es-ES"/>
        </w:rPr>
      </w:pPr>
    </w:p>
    <w:p w14:paraId="60C5E013" w14:textId="0A755555" w:rsidR="00C30038" w:rsidRP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Implementación</w:t>
      </w:r>
      <w:r>
        <w:rPr>
          <w:sz w:val="24"/>
          <w:szCs w:val="24"/>
          <w:lang w:val="es-ES"/>
        </w:rPr>
        <w:t>:</w:t>
      </w:r>
    </w:p>
    <w:p w14:paraId="2C6FD636" w14:textId="1E18EE38" w:rsid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Representación: Se muestra como una línea punteada con una flecha sólida en el extremo de la clase que implementa la interfaz.</w:t>
      </w:r>
    </w:p>
    <w:p w14:paraId="3D779D41" w14:textId="412B3E19" w:rsidR="00C30038" w:rsidRDefault="00C30038" w:rsidP="00C30038">
      <w:pPr>
        <w:rPr>
          <w:sz w:val="24"/>
          <w:szCs w:val="24"/>
          <w:lang w:val="es-ES"/>
        </w:rPr>
      </w:pPr>
      <w:r w:rsidRPr="00C30038">
        <w:rPr>
          <w:sz w:val="24"/>
          <w:szCs w:val="24"/>
          <w:lang w:val="es-ES"/>
        </w:rPr>
        <w:t>Se utiliza cuando una clase implementa una interfaz, es decir, proporciona una implementación para los métodos definidos en esa interfaz.</w:t>
      </w:r>
    </w:p>
    <w:p w14:paraId="677C5DAD" w14:textId="77777777" w:rsidR="00CB5B80" w:rsidRPr="00CB5B80" w:rsidRDefault="00CB5B80" w:rsidP="00CB5B80">
      <w:pPr>
        <w:rPr>
          <w:sz w:val="24"/>
          <w:szCs w:val="24"/>
          <w:lang w:val="es-ES"/>
        </w:rPr>
      </w:pPr>
    </w:p>
    <w:p w14:paraId="2922AE56" w14:textId="133C1EB3" w:rsidR="00CB5B80" w:rsidRDefault="00CB5B80" w:rsidP="00CB5B80">
      <w:pPr>
        <w:rPr>
          <w:sz w:val="24"/>
          <w:szCs w:val="24"/>
          <w:lang w:val="es-ES"/>
        </w:rPr>
      </w:pPr>
    </w:p>
    <w:p w14:paraId="04727559" w14:textId="360C9347" w:rsidR="000B7973" w:rsidRDefault="000B7973" w:rsidP="00CB5B80">
      <w:pPr>
        <w:rPr>
          <w:sz w:val="24"/>
          <w:szCs w:val="24"/>
          <w:lang w:val="es-ES"/>
        </w:rPr>
      </w:pPr>
    </w:p>
    <w:p w14:paraId="1B7ACA43" w14:textId="50AE1A0C" w:rsidR="000B7973" w:rsidRDefault="000B7973" w:rsidP="00CB5B80">
      <w:pPr>
        <w:rPr>
          <w:sz w:val="24"/>
          <w:szCs w:val="24"/>
          <w:lang w:val="es-ES"/>
        </w:rPr>
      </w:pPr>
    </w:p>
    <w:p w14:paraId="422A108E" w14:textId="62C9FB63" w:rsidR="000B7973" w:rsidRDefault="000B7973" w:rsidP="00CB5B80">
      <w:pPr>
        <w:rPr>
          <w:sz w:val="24"/>
          <w:szCs w:val="24"/>
          <w:lang w:val="es-ES"/>
        </w:rPr>
      </w:pPr>
    </w:p>
    <w:p w14:paraId="79BE0311" w14:textId="098897EB" w:rsidR="000B7973" w:rsidRDefault="000B7973" w:rsidP="00CB5B80">
      <w:pPr>
        <w:rPr>
          <w:sz w:val="24"/>
          <w:szCs w:val="24"/>
          <w:lang w:val="es-ES"/>
        </w:rPr>
      </w:pPr>
    </w:p>
    <w:p w14:paraId="5838C5D8" w14:textId="4F4B9D74" w:rsidR="000B7973" w:rsidRDefault="000B7973" w:rsidP="00CB5B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UML Ejercicio 1 </w:t>
      </w:r>
    </w:p>
    <w:p w14:paraId="22E45385" w14:textId="6DFF008C" w:rsidR="000B7973" w:rsidRDefault="000B7973" w:rsidP="00CB5B80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C3D6D6" wp14:editId="16D7C075">
            <wp:extent cx="5400040" cy="2909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F5F7" w14:textId="211CEF5B" w:rsidR="000B7973" w:rsidRDefault="000B7973" w:rsidP="00CB5B80">
      <w:pPr>
        <w:rPr>
          <w:sz w:val="24"/>
          <w:szCs w:val="24"/>
          <w:lang w:val="es-ES"/>
        </w:rPr>
      </w:pPr>
    </w:p>
    <w:p w14:paraId="6E173BD0" w14:textId="2A469E7F" w:rsidR="000B7973" w:rsidRDefault="000B7973" w:rsidP="00CB5B8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UML Ejercicio 2 </w:t>
      </w:r>
    </w:p>
    <w:p w14:paraId="723B31A5" w14:textId="636CC0E6" w:rsidR="000B7973" w:rsidRPr="00CB5B80" w:rsidRDefault="000B7973" w:rsidP="00CB5B80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C9F110A" wp14:editId="166880E2">
            <wp:extent cx="5400040" cy="2816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CFB7" w14:textId="77777777" w:rsidR="00CB5B80" w:rsidRPr="00CB5B80" w:rsidRDefault="00CB5B80" w:rsidP="00CB5B80">
      <w:pPr>
        <w:rPr>
          <w:sz w:val="24"/>
          <w:szCs w:val="24"/>
          <w:lang w:val="es-ES"/>
        </w:rPr>
      </w:pPr>
    </w:p>
    <w:p w14:paraId="78DB7B57" w14:textId="77777777" w:rsidR="00CB5B80" w:rsidRPr="00CB5B80" w:rsidRDefault="00CB5B80" w:rsidP="00CB5B80">
      <w:pPr>
        <w:rPr>
          <w:sz w:val="24"/>
          <w:szCs w:val="24"/>
          <w:lang w:val="es-ES"/>
        </w:rPr>
      </w:pPr>
    </w:p>
    <w:p w14:paraId="3A4C5A21" w14:textId="1717ACF9" w:rsidR="00CB5B80" w:rsidRPr="001F30B0" w:rsidRDefault="00CB5B80" w:rsidP="002461AF">
      <w:pPr>
        <w:rPr>
          <w:sz w:val="24"/>
          <w:szCs w:val="24"/>
          <w:lang w:val="es-ES"/>
        </w:rPr>
      </w:pPr>
    </w:p>
    <w:sectPr w:rsidR="00CB5B80" w:rsidRPr="001F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0"/>
    <w:rsid w:val="000B7973"/>
    <w:rsid w:val="001F30B0"/>
    <w:rsid w:val="002461AF"/>
    <w:rsid w:val="002E2E6C"/>
    <w:rsid w:val="004D5458"/>
    <w:rsid w:val="008018D4"/>
    <w:rsid w:val="00B13ADF"/>
    <w:rsid w:val="00C30038"/>
    <w:rsid w:val="00C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B3CD"/>
  <w15:chartTrackingRefBased/>
  <w15:docId w15:val="{64384F8B-5472-40B4-A522-503F0637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Di Meco</dc:creator>
  <cp:keywords/>
  <dc:description/>
  <cp:lastModifiedBy>Marcos Di Meco</cp:lastModifiedBy>
  <cp:revision>4</cp:revision>
  <dcterms:created xsi:type="dcterms:W3CDTF">2024-04-18T23:18:00Z</dcterms:created>
  <dcterms:modified xsi:type="dcterms:W3CDTF">2024-04-24T20:55:00Z</dcterms:modified>
</cp:coreProperties>
</file>