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5542" w14:textId="6BC2D2DE" w:rsidR="00A240C3" w:rsidRDefault="0043527D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HISTÓRIA DO SISTEMA</w:t>
      </w:r>
    </w:p>
    <w:p w14:paraId="3D28B4B2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DA8E3D5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3339540C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395A18E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079B61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84AC92C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81487C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6A8F118" w14:textId="6127650F" w:rsidR="00A240C3" w:rsidRDefault="0043527D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PROGRAMA GERENCIADOR DE VENDAS</w:t>
      </w:r>
    </w:p>
    <w:p w14:paraId="7A361AD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08B0338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AB65780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047BAF0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0ADB898B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33852D1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42CDF40B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21814D9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0E4B448" w14:textId="1F0C02E4" w:rsidR="00A240C3" w:rsidRPr="00B164D2" w:rsidRDefault="00A240C3" w:rsidP="00A240C3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CLIENTE:</w:t>
      </w:r>
      <w:r w:rsidR="0043527D">
        <w:rPr>
          <w:rFonts w:ascii="Arial" w:hAnsi="Arial" w:cs="Arial"/>
          <w:sz w:val="28"/>
          <w:szCs w:val="24"/>
        </w:rPr>
        <w:t xml:space="preserve"> Giovani da Silva Módena</w:t>
      </w:r>
      <w:r>
        <w:rPr>
          <w:rFonts w:ascii="Arial" w:hAnsi="Arial" w:cs="Arial"/>
          <w:sz w:val="28"/>
          <w:szCs w:val="24"/>
        </w:rPr>
        <w:t>.</w:t>
      </w:r>
    </w:p>
    <w:p w14:paraId="00E4F3EB" w14:textId="77777777" w:rsidR="00A240C3" w:rsidRPr="00B164D2" w:rsidRDefault="00A240C3" w:rsidP="00A240C3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AUTOR DO RELATÓRIO:</w:t>
      </w:r>
      <w:r>
        <w:rPr>
          <w:rFonts w:ascii="Arial" w:hAnsi="Arial" w:cs="Arial"/>
          <w:sz w:val="28"/>
          <w:szCs w:val="24"/>
        </w:rPr>
        <w:t xml:space="preserve"> Marcos Gabriel de Oliveira Favaretto.</w:t>
      </w:r>
    </w:p>
    <w:p w14:paraId="6A6E35F7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1193C65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02EB0B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A3DC43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E9CDE6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30DC5DA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26C1642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79EC88E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4180BC9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Santa Cruz da Conceição,</w:t>
      </w:r>
    </w:p>
    <w:p w14:paraId="02D0A26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2020.</w:t>
      </w:r>
    </w:p>
    <w:p w14:paraId="18F27128" w14:textId="48E560D3" w:rsidR="00A240C3" w:rsidRDefault="0043527D" w:rsidP="00A240C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lastRenderedPageBreak/>
        <w:t>LISTA DE POSSÍVEIS CENÁRIOS</w:t>
      </w:r>
      <w:r w:rsidR="00F520FE">
        <w:rPr>
          <w:rFonts w:ascii="Arial" w:hAnsi="Arial" w:cs="Arial"/>
          <w:b/>
          <w:bCs/>
          <w:sz w:val="28"/>
          <w:szCs w:val="24"/>
        </w:rPr>
        <w:t>.</w:t>
      </w:r>
    </w:p>
    <w:p w14:paraId="71A33F42" w14:textId="22C04FCD" w:rsidR="00373853" w:rsidRDefault="00373853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 w:rsidRPr="00373853">
        <w:rPr>
          <w:rFonts w:ascii="Arial" w:hAnsi="Arial" w:cs="Arial"/>
          <w:bCs/>
          <w:sz w:val="24"/>
        </w:rPr>
        <w:t>Leitura de produtos</w:t>
      </w:r>
      <w:r w:rsidR="00F520FE">
        <w:rPr>
          <w:rFonts w:ascii="Arial" w:hAnsi="Arial" w:cs="Arial"/>
          <w:bCs/>
          <w:sz w:val="24"/>
        </w:rPr>
        <w:t>;</w:t>
      </w:r>
    </w:p>
    <w:p w14:paraId="1C9E3770" w14:textId="46C23A72" w:rsidR="0094290D" w:rsidRPr="0094290D" w:rsidRDefault="0094290D" w:rsidP="0094290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Comunicar com banco de dados</w:t>
      </w:r>
      <w:r w:rsidR="00F520FE">
        <w:rPr>
          <w:rFonts w:ascii="Arial" w:hAnsi="Arial" w:cs="Arial"/>
          <w:bCs/>
          <w:sz w:val="24"/>
        </w:rPr>
        <w:t>;</w:t>
      </w:r>
    </w:p>
    <w:p w14:paraId="1EBECE00" w14:textId="2449127D" w:rsidR="00373853" w:rsidRPr="00373853" w:rsidRDefault="00373853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 w:rsidRPr="00373853">
        <w:rPr>
          <w:rFonts w:ascii="Arial" w:hAnsi="Arial" w:cs="Arial"/>
          <w:bCs/>
          <w:sz w:val="24"/>
        </w:rPr>
        <w:t>Listar produtos</w:t>
      </w:r>
      <w:r w:rsidR="00F520FE">
        <w:rPr>
          <w:rFonts w:ascii="Arial" w:hAnsi="Arial" w:cs="Arial"/>
          <w:bCs/>
          <w:sz w:val="24"/>
        </w:rPr>
        <w:t>;</w:t>
      </w:r>
    </w:p>
    <w:p w14:paraId="18F195C4" w14:textId="22570E8B" w:rsidR="00373853" w:rsidRPr="00373853" w:rsidRDefault="00373853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 w:rsidRPr="00373853">
        <w:rPr>
          <w:rFonts w:ascii="Arial" w:hAnsi="Arial" w:cs="Arial"/>
          <w:bCs/>
          <w:sz w:val="24"/>
        </w:rPr>
        <w:t>Gerar arquivos PDF</w:t>
      </w:r>
      <w:r w:rsidR="00F520FE">
        <w:rPr>
          <w:rFonts w:ascii="Arial" w:hAnsi="Arial" w:cs="Arial"/>
          <w:bCs/>
          <w:sz w:val="24"/>
        </w:rPr>
        <w:t>;</w:t>
      </w:r>
    </w:p>
    <w:p w14:paraId="070B49C9" w14:textId="00D5A8C4" w:rsidR="00373853" w:rsidRPr="00373853" w:rsidRDefault="00373853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Iniciar</w:t>
      </w:r>
      <w:r w:rsidRPr="00373853">
        <w:rPr>
          <w:rFonts w:ascii="Arial" w:hAnsi="Arial" w:cs="Arial"/>
          <w:bCs/>
          <w:sz w:val="24"/>
        </w:rPr>
        <w:t xml:space="preserve"> impressão de arquivos</w:t>
      </w:r>
      <w:r w:rsidR="00F520FE">
        <w:rPr>
          <w:rFonts w:ascii="Arial" w:hAnsi="Arial" w:cs="Arial"/>
          <w:bCs/>
          <w:sz w:val="24"/>
        </w:rPr>
        <w:t>;</w:t>
      </w:r>
    </w:p>
    <w:p w14:paraId="0169F65F" w14:textId="1FB81882" w:rsidR="00373853" w:rsidRDefault="00373853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 w:rsidRPr="0089468D">
        <w:rPr>
          <w:rFonts w:ascii="Arial" w:hAnsi="Arial" w:cs="Arial"/>
          <w:bCs/>
          <w:sz w:val="24"/>
        </w:rPr>
        <w:t>Criar e controlar histórico de saídas</w:t>
      </w:r>
      <w:r w:rsidR="00F520FE">
        <w:rPr>
          <w:rFonts w:ascii="Arial" w:hAnsi="Arial" w:cs="Arial"/>
          <w:bCs/>
          <w:sz w:val="24"/>
        </w:rPr>
        <w:t>;</w:t>
      </w:r>
    </w:p>
    <w:p w14:paraId="278CBA34" w14:textId="7490FAA2" w:rsidR="006C0E17" w:rsidRDefault="006C0E17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Limpar campos</w:t>
      </w:r>
      <w:r w:rsidR="00F520FE">
        <w:rPr>
          <w:rFonts w:ascii="Arial" w:hAnsi="Arial" w:cs="Arial"/>
          <w:bCs/>
          <w:sz w:val="24"/>
        </w:rPr>
        <w:t>;</w:t>
      </w:r>
    </w:p>
    <w:p w14:paraId="1918DAA7" w14:textId="78EC0229" w:rsidR="006C0E17" w:rsidRDefault="006C0E17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Leitura de produtos sem o leitor de códigos de barras</w:t>
      </w:r>
      <w:r w:rsidR="00F520FE">
        <w:rPr>
          <w:rFonts w:ascii="Arial" w:hAnsi="Arial" w:cs="Arial"/>
          <w:bCs/>
          <w:sz w:val="24"/>
        </w:rPr>
        <w:t>;</w:t>
      </w:r>
    </w:p>
    <w:p w14:paraId="648A6052" w14:textId="111BD74F" w:rsidR="00DB49E2" w:rsidRDefault="006C0E17" w:rsidP="0043527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 w:rsidRPr="00DB49E2">
        <w:rPr>
          <w:rFonts w:ascii="Arial" w:hAnsi="Arial" w:cs="Arial"/>
          <w:bCs/>
          <w:sz w:val="24"/>
        </w:rPr>
        <w:t>Salvar arquivos PDF sem a presença de impressoras</w:t>
      </w:r>
      <w:r w:rsidR="00F520FE">
        <w:rPr>
          <w:rFonts w:ascii="Arial" w:hAnsi="Arial" w:cs="Arial"/>
          <w:bCs/>
          <w:sz w:val="24"/>
        </w:rPr>
        <w:t>.</w:t>
      </w:r>
    </w:p>
    <w:p w14:paraId="6C64D676" w14:textId="77777777" w:rsidR="00DB49E2" w:rsidRDefault="00DB49E2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br w:type="page"/>
      </w:r>
    </w:p>
    <w:p w14:paraId="27EBC00F" w14:textId="21A337E7" w:rsidR="00A240C3" w:rsidRPr="00DB49E2" w:rsidRDefault="0043527D" w:rsidP="00DB49E2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DB49E2">
        <w:rPr>
          <w:rFonts w:ascii="Arial" w:hAnsi="Arial" w:cs="Arial"/>
          <w:b/>
          <w:bCs/>
          <w:sz w:val="28"/>
          <w:szCs w:val="24"/>
        </w:rPr>
        <w:lastRenderedPageBreak/>
        <w:t>DESCRIÇÃO DE CADA CENÁRIO</w:t>
      </w:r>
      <w:r w:rsidR="00E46872">
        <w:rPr>
          <w:rFonts w:ascii="Arial" w:hAnsi="Arial" w:cs="Arial"/>
          <w:b/>
          <w:bCs/>
          <w:sz w:val="28"/>
          <w:szCs w:val="24"/>
        </w:rPr>
        <w:t>.</w:t>
      </w:r>
    </w:p>
    <w:p w14:paraId="053B4041" w14:textId="78893799" w:rsidR="0043527D" w:rsidRDefault="00840867" w:rsidP="0043527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Leitura de produtos</w:t>
      </w:r>
      <w:r w:rsidR="001B3514">
        <w:rPr>
          <w:rFonts w:ascii="Arial" w:hAnsi="Arial" w:cs="Arial"/>
          <w:b/>
          <w:bCs/>
          <w:sz w:val="28"/>
          <w:szCs w:val="24"/>
        </w:rPr>
        <w:t>.</w:t>
      </w:r>
    </w:p>
    <w:p w14:paraId="50A39BD4" w14:textId="43129EA0" w:rsidR="00840867" w:rsidRPr="00840867" w:rsidRDefault="00840867" w:rsidP="00840867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Ao receber os produtos, o usuário irá utilizar o leitor de códigos de barra</w:t>
      </w:r>
      <w:r w:rsidR="007B263E">
        <w:rPr>
          <w:rFonts w:ascii="Arial" w:hAnsi="Arial" w:cs="Arial"/>
          <w:bCs/>
          <w:sz w:val="24"/>
        </w:rPr>
        <w:t>s</w:t>
      </w:r>
      <w:r>
        <w:rPr>
          <w:rFonts w:ascii="Arial" w:hAnsi="Arial" w:cs="Arial"/>
          <w:bCs/>
          <w:sz w:val="24"/>
        </w:rPr>
        <w:t xml:space="preserve"> que está integrado ao sistema. Para tanto, após o acionamento de seu gatilho, o leitor irá escrever o código lido na memória do sistema, para o futuro manuseio deste dado.</w:t>
      </w:r>
    </w:p>
    <w:p w14:paraId="40474192" w14:textId="15159887" w:rsidR="0043527D" w:rsidRDefault="0094290D" w:rsidP="0043527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Comunicar com banco de dados</w:t>
      </w:r>
      <w:r w:rsidR="001B3514">
        <w:rPr>
          <w:rFonts w:ascii="Arial" w:hAnsi="Arial" w:cs="Arial"/>
          <w:b/>
          <w:bCs/>
          <w:sz w:val="28"/>
          <w:szCs w:val="24"/>
        </w:rPr>
        <w:t>.</w:t>
      </w:r>
    </w:p>
    <w:p w14:paraId="3167172D" w14:textId="5FA3BFC9" w:rsidR="0094290D" w:rsidRPr="0094290D" w:rsidRDefault="0094290D" w:rsidP="0094290D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Com o código do produto salvo na memória, o programa irá iniciar uma busca </w:t>
      </w:r>
      <w:r w:rsidR="007B263E">
        <w:rPr>
          <w:rFonts w:ascii="Arial" w:hAnsi="Arial" w:cs="Arial"/>
          <w:bCs/>
          <w:sz w:val="24"/>
        </w:rPr>
        <w:t>no</w:t>
      </w:r>
      <w:r>
        <w:rPr>
          <w:rFonts w:ascii="Arial" w:hAnsi="Arial" w:cs="Arial"/>
          <w:bCs/>
          <w:sz w:val="24"/>
        </w:rPr>
        <w:t xml:space="preserve"> banco de dados, para que os dados recebidos do leitor se tornem informações legíveis ao usuário.</w:t>
      </w:r>
    </w:p>
    <w:p w14:paraId="1E65E000" w14:textId="7600BB12" w:rsidR="0043527D" w:rsidRDefault="007B263E" w:rsidP="0043527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Listar produtos</w:t>
      </w:r>
      <w:r w:rsidR="001B3514">
        <w:rPr>
          <w:rFonts w:ascii="Arial" w:hAnsi="Arial" w:cs="Arial"/>
          <w:b/>
          <w:bCs/>
          <w:sz w:val="28"/>
          <w:szCs w:val="24"/>
        </w:rPr>
        <w:t>.</w:t>
      </w:r>
    </w:p>
    <w:p w14:paraId="7760F866" w14:textId="3726F4EB" w:rsidR="008E05B8" w:rsidRPr="008E05B8" w:rsidRDefault="007B263E" w:rsidP="008E05B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 uma tabela, o sistema irá listar ao usuário os produtos que foram lidos</w:t>
      </w:r>
      <w:r w:rsidR="00761325">
        <w:rPr>
          <w:rFonts w:ascii="Arial" w:hAnsi="Arial" w:cs="Arial"/>
          <w:bCs/>
          <w:sz w:val="24"/>
        </w:rPr>
        <w:t xml:space="preserve"> e posteriormente pesquisados no banco, a fim de apresentar de forma visual e clara, os produtos que fazem parte desta listagem.</w:t>
      </w:r>
    </w:p>
    <w:p w14:paraId="08C36668" w14:textId="47544E25" w:rsidR="001B3514" w:rsidRDefault="001B3514" w:rsidP="001B3514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Gerar arquivos PDF (</w:t>
      </w:r>
      <w:r w:rsidR="008E05B8" w:rsidRPr="008E05B8">
        <w:rPr>
          <w:rFonts w:ascii="Arial" w:hAnsi="Arial" w:cs="Arial"/>
          <w:b/>
          <w:bCs/>
          <w:i/>
          <w:iCs/>
          <w:sz w:val="28"/>
          <w:szCs w:val="24"/>
        </w:rPr>
        <w:t>Portable</w:t>
      </w:r>
      <w:r w:rsidR="008E05B8" w:rsidRPr="008E05B8">
        <w:rPr>
          <w:rFonts w:ascii="Arial" w:hAnsi="Arial" w:cs="Arial"/>
          <w:b/>
          <w:bCs/>
          <w:sz w:val="28"/>
          <w:szCs w:val="24"/>
        </w:rPr>
        <w:t xml:space="preserve"> </w:t>
      </w:r>
      <w:r w:rsidR="008E05B8" w:rsidRPr="008E05B8">
        <w:rPr>
          <w:rFonts w:ascii="Arial" w:hAnsi="Arial" w:cs="Arial"/>
          <w:b/>
          <w:bCs/>
          <w:i/>
          <w:iCs/>
          <w:sz w:val="28"/>
          <w:szCs w:val="24"/>
        </w:rPr>
        <w:t>Document</w:t>
      </w:r>
      <w:r w:rsidR="008E05B8" w:rsidRPr="008E05B8">
        <w:rPr>
          <w:rFonts w:ascii="Arial" w:hAnsi="Arial" w:cs="Arial"/>
          <w:b/>
          <w:bCs/>
          <w:sz w:val="28"/>
          <w:szCs w:val="24"/>
        </w:rPr>
        <w:t xml:space="preserve"> </w:t>
      </w:r>
      <w:r w:rsidR="008E05B8" w:rsidRPr="008E05B8">
        <w:rPr>
          <w:rFonts w:ascii="Arial" w:hAnsi="Arial" w:cs="Arial"/>
          <w:b/>
          <w:bCs/>
          <w:i/>
          <w:iCs/>
          <w:sz w:val="28"/>
          <w:szCs w:val="24"/>
        </w:rPr>
        <w:t>Format</w:t>
      </w:r>
      <w:r>
        <w:rPr>
          <w:rFonts w:ascii="Arial" w:hAnsi="Arial" w:cs="Arial"/>
          <w:b/>
          <w:bCs/>
          <w:sz w:val="28"/>
          <w:szCs w:val="24"/>
        </w:rPr>
        <w:t>).</w:t>
      </w:r>
    </w:p>
    <w:p w14:paraId="2C37E78D" w14:textId="0EBDBF94" w:rsidR="000A401D" w:rsidRDefault="008E05B8" w:rsidP="00DB49E2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Após o preenchimento das informações de expedição, um arquivo no formato PDF (</w:t>
      </w:r>
      <w:r w:rsidRPr="008E05B8">
        <w:rPr>
          <w:rFonts w:ascii="Arial" w:hAnsi="Arial" w:cs="Arial"/>
          <w:bCs/>
          <w:i/>
          <w:iCs/>
          <w:sz w:val="24"/>
        </w:rPr>
        <w:t>Portab</w:t>
      </w:r>
      <w:r>
        <w:rPr>
          <w:rFonts w:ascii="Arial" w:hAnsi="Arial" w:cs="Arial"/>
          <w:bCs/>
          <w:i/>
          <w:iCs/>
          <w:sz w:val="24"/>
        </w:rPr>
        <w:t>le</w:t>
      </w:r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i/>
          <w:iCs/>
          <w:sz w:val="24"/>
        </w:rPr>
        <w:t>Document</w:t>
      </w:r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i/>
          <w:iCs/>
          <w:sz w:val="24"/>
        </w:rPr>
        <w:t>Format</w:t>
      </w:r>
      <w:r>
        <w:rPr>
          <w:rFonts w:ascii="Arial" w:hAnsi="Arial" w:cs="Arial"/>
          <w:bCs/>
          <w:sz w:val="24"/>
        </w:rPr>
        <w:t>) deve ser gerado, para que elas possam ser armazenadas de forma mais acessível e compatível para o usuário, além disso, possui o propósito de permitir impressões</w:t>
      </w:r>
      <w:r w:rsidR="0089468D">
        <w:rPr>
          <w:rFonts w:ascii="Arial" w:hAnsi="Arial" w:cs="Arial"/>
          <w:bCs/>
          <w:sz w:val="24"/>
        </w:rPr>
        <w:t>.</w:t>
      </w:r>
    </w:p>
    <w:p w14:paraId="3F64A642" w14:textId="63075AEB" w:rsidR="0089468D" w:rsidRDefault="0089468D" w:rsidP="000A401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Iniciar impressão de arquivos.</w:t>
      </w:r>
    </w:p>
    <w:p w14:paraId="0DB95108" w14:textId="0EAD1799" w:rsidR="004E32C4" w:rsidRDefault="00B77B78" w:rsidP="00E6222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Quando o arquivo com as informações for gerado, será enviado diretamente para a impressora que está conectada ao computador, iniciando o processo de impressão do arquivo PDF para comparação com os produtos presentes no caminhão de entregas.</w:t>
      </w:r>
    </w:p>
    <w:p w14:paraId="7FB85CBC" w14:textId="1D598112" w:rsidR="0089468D" w:rsidRDefault="00B77B78" w:rsidP="004E32C4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Criar e controlar histórico de saídas</w:t>
      </w:r>
      <w:r w:rsidR="0089468D">
        <w:rPr>
          <w:rFonts w:ascii="Arial" w:hAnsi="Arial" w:cs="Arial"/>
          <w:b/>
          <w:bCs/>
          <w:sz w:val="28"/>
          <w:szCs w:val="24"/>
        </w:rPr>
        <w:t>.</w:t>
      </w:r>
    </w:p>
    <w:p w14:paraId="70A22B14" w14:textId="77777777" w:rsidR="00DB49E2" w:rsidRDefault="004E32C4" w:rsidP="00DB49E2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Como etapa final, os arquivos gerados serão nomeados seguindo o padrão que indicará a data e hora de saída e o nome do cliente informado na lista.</w:t>
      </w:r>
      <w:r w:rsidR="00EE2D98">
        <w:rPr>
          <w:rFonts w:ascii="Arial" w:hAnsi="Arial" w:cs="Arial"/>
          <w:bCs/>
          <w:sz w:val="24"/>
        </w:rPr>
        <w:t xml:space="preserve"> Para garantir maior facilidade em acesso, estes serão salvos em um diretório próprio, onde o usuário terá livre acesso sobre os arquivos.</w:t>
      </w:r>
    </w:p>
    <w:p w14:paraId="09E48112" w14:textId="77777777" w:rsidR="00DB49E2" w:rsidRDefault="00DB49E2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br w:type="page"/>
      </w:r>
    </w:p>
    <w:p w14:paraId="1E5BE69E" w14:textId="185B8405" w:rsidR="00E62228" w:rsidRDefault="001F48EE" w:rsidP="00DB49E2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lastRenderedPageBreak/>
        <w:t>Limpar campos</w:t>
      </w:r>
      <w:r w:rsidR="00E62228">
        <w:rPr>
          <w:rFonts w:ascii="Arial" w:hAnsi="Arial" w:cs="Arial"/>
          <w:b/>
          <w:bCs/>
          <w:sz w:val="28"/>
          <w:szCs w:val="24"/>
        </w:rPr>
        <w:t>.</w:t>
      </w:r>
    </w:p>
    <w:p w14:paraId="6F77D43F" w14:textId="65E40BAD" w:rsidR="00E62228" w:rsidRDefault="00832A4F" w:rsidP="00E6222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Após a finalização de pedidos – Esta delimitada após a geração do documento PDF ou impressão, caso esta haja – de determinada lista, os campos serão limpos para que outra listagem possa ser feita</w:t>
      </w:r>
      <w:r w:rsidR="00E62228">
        <w:rPr>
          <w:rFonts w:ascii="Arial" w:hAnsi="Arial" w:cs="Arial"/>
          <w:bCs/>
          <w:sz w:val="24"/>
        </w:rPr>
        <w:t>.</w:t>
      </w:r>
      <w:r>
        <w:rPr>
          <w:rFonts w:ascii="Arial" w:hAnsi="Arial" w:cs="Arial"/>
          <w:bCs/>
          <w:sz w:val="24"/>
        </w:rPr>
        <w:t xml:space="preserve"> Além desta temos outras duas ações que irão realizar este mesmo processo: quando o programa for iniciado e ao clicar no botão “Cancelar”.</w:t>
      </w:r>
    </w:p>
    <w:p w14:paraId="63166880" w14:textId="5927FA67" w:rsidR="00E62228" w:rsidRDefault="001F48EE" w:rsidP="00E62228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1F48EE">
        <w:rPr>
          <w:rFonts w:ascii="Arial" w:hAnsi="Arial" w:cs="Arial"/>
          <w:b/>
          <w:bCs/>
          <w:sz w:val="28"/>
          <w:szCs w:val="24"/>
        </w:rPr>
        <w:t>Leitura de produtos sem o leitor de códigos de barras</w:t>
      </w:r>
      <w:r w:rsidR="00E62228">
        <w:rPr>
          <w:rFonts w:ascii="Arial" w:hAnsi="Arial" w:cs="Arial"/>
          <w:b/>
          <w:bCs/>
          <w:sz w:val="28"/>
          <w:szCs w:val="24"/>
        </w:rPr>
        <w:t>.</w:t>
      </w:r>
    </w:p>
    <w:p w14:paraId="27DED92C" w14:textId="26747446" w:rsidR="00E62228" w:rsidRDefault="00101BD9" w:rsidP="00E6222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Quando o leitor de códigos de barras não se encontra disponível para o uso, o usuário tem a opção de digitar o código impresso no produto que se encontra cadastrado no banco de dados, e seguir normalmente com os processos do sistema</w:t>
      </w:r>
      <w:r w:rsidR="00E62228">
        <w:rPr>
          <w:rFonts w:ascii="Arial" w:hAnsi="Arial" w:cs="Arial"/>
          <w:bCs/>
          <w:sz w:val="24"/>
        </w:rPr>
        <w:t>.</w:t>
      </w:r>
    </w:p>
    <w:p w14:paraId="2B3E4507" w14:textId="6570F0E9" w:rsidR="00E62228" w:rsidRDefault="007E477D" w:rsidP="00E62228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7E477D">
        <w:rPr>
          <w:rFonts w:ascii="Arial" w:hAnsi="Arial" w:cs="Arial"/>
          <w:b/>
          <w:bCs/>
          <w:sz w:val="28"/>
          <w:szCs w:val="24"/>
        </w:rPr>
        <w:t>Salvar arquivos PDF sem a presença de impressoras</w:t>
      </w:r>
      <w:r w:rsidR="00E62228">
        <w:rPr>
          <w:rFonts w:ascii="Arial" w:hAnsi="Arial" w:cs="Arial"/>
          <w:b/>
          <w:bCs/>
          <w:sz w:val="28"/>
          <w:szCs w:val="24"/>
        </w:rPr>
        <w:t>.</w:t>
      </w:r>
    </w:p>
    <w:p w14:paraId="0EEAE16E" w14:textId="6AF2EBF6" w:rsidR="00E62228" w:rsidRPr="008E05B8" w:rsidRDefault="00101BD9" w:rsidP="00E6222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Após gerar o PDF, caso nenhuma impressora esteja conectada com o computador ou o usuário opte por não realizar a impressão, estes arquivos serão apenas salvos, e não haverá pedidos de impressão</w:t>
      </w:r>
      <w:r w:rsidR="00E62228">
        <w:rPr>
          <w:rFonts w:ascii="Arial" w:hAnsi="Arial" w:cs="Arial"/>
          <w:bCs/>
          <w:sz w:val="24"/>
        </w:rPr>
        <w:t>.</w:t>
      </w:r>
    </w:p>
    <w:p w14:paraId="5ECA9B6B" w14:textId="2B2CC46A" w:rsidR="0089468D" w:rsidRPr="008E05B8" w:rsidRDefault="0089468D" w:rsidP="0089468D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</w:p>
    <w:p w14:paraId="134B0BAB" w14:textId="1DB95348" w:rsidR="0089468D" w:rsidRPr="008E05B8" w:rsidRDefault="0089468D" w:rsidP="0089468D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</w:p>
    <w:p w14:paraId="0846C5C6" w14:textId="410B62DB" w:rsidR="008E05B8" w:rsidRPr="008E05B8" w:rsidRDefault="008E05B8" w:rsidP="008E05B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</w:p>
    <w:sectPr w:rsidR="008E05B8" w:rsidRPr="008E05B8" w:rsidSect="00A240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766C1"/>
    <w:multiLevelType w:val="hybridMultilevel"/>
    <w:tmpl w:val="45F2D864"/>
    <w:lvl w:ilvl="0" w:tplc="3CEE040A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7D"/>
    <w:rsid w:val="000A401D"/>
    <w:rsid w:val="00101BD9"/>
    <w:rsid w:val="001B3514"/>
    <w:rsid w:val="001F48EE"/>
    <w:rsid w:val="003050F8"/>
    <w:rsid w:val="00373853"/>
    <w:rsid w:val="0043527D"/>
    <w:rsid w:val="004E32C4"/>
    <w:rsid w:val="0068119C"/>
    <w:rsid w:val="006C0E17"/>
    <w:rsid w:val="00761325"/>
    <w:rsid w:val="007B263E"/>
    <w:rsid w:val="007E477D"/>
    <w:rsid w:val="00832A4F"/>
    <w:rsid w:val="00840867"/>
    <w:rsid w:val="0089468D"/>
    <w:rsid w:val="008E05B8"/>
    <w:rsid w:val="0094290D"/>
    <w:rsid w:val="00A240C3"/>
    <w:rsid w:val="00A76C24"/>
    <w:rsid w:val="00B77B78"/>
    <w:rsid w:val="00DB49E2"/>
    <w:rsid w:val="00E46872"/>
    <w:rsid w:val="00E62228"/>
    <w:rsid w:val="00EE2D98"/>
    <w:rsid w:val="00F5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4236"/>
  <w15:chartTrackingRefBased/>
  <w15:docId w15:val="{88D64414-28B3-4408-814B-DB8DDEC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Gamer\Documents\Modelos%20Personalizados%20do%20Office\Documenta&#231;&#227;o%20de%20softwar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Documentação de software.dotx</Template>
  <TotalTime>34</TotalTime>
  <Pages>4</Pages>
  <Words>473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MARCOS GABRIEL DE OLIVEIRA FAVARETTO</cp:lastModifiedBy>
  <cp:revision>23</cp:revision>
  <dcterms:created xsi:type="dcterms:W3CDTF">2020-12-30T22:07:00Z</dcterms:created>
  <dcterms:modified xsi:type="dcterms:W3CDTF">2021-01-03T03:47:00Z</dcterms:modified>
</cp:coreProperties>
</file>