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3500"/>
            <wp:effectExtent b="0" l="0" r="0" t="0"/>
            <wp:docPr descr="línea horizontal" id="2" name="image2.png"/>
            <a:graphic>
              <a:graphicData uri="http://schemas.openxmlformats.org/drawingml/2006/picture">
                <pic:pic>
                  <pic:nvPicPr>
                    <pic:cNvPr descr="línea horizontal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353744"/>
          <w:sz w:val="52"/>
          <w:szCs w:val="52"/>
        </w:rPr>
      </w:pPr>
      <w:bookmarkStart w:colFirst="0" w:colLast="0" w:name="_5x0d5h95i329" w:id="0"/>
      <w:bookmarkEnd w:id="0"/>
      <w:r w:rsidDel="00000000" w:rsidR="00000000" w:rsidRPr="00000000">
        <w:rPr>
          <w:sz w:val="52"/>
          <w:szCs w:val="52"/>
          <w:rtl w:val="0"/>
        </w:rPr>
        <w:t xml:space="preserve">Material de ayuda - Pruebas incompletas sobre relaciones de orden parcial.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28"/>
          <w:szCs w:val="28"/>
        </w:rPr>
      </w:pPr>
      <w:bookmarkStart w:colFirst="0" w:colLast="0" w:name="_af80tl7prv5v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Diego Orbe y Telma Delladio - LFyA 2023.</w:t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bookmarkStart w:colFirst="0" w:colLast="0" w:name="_14mpx6a8znb7" w:id="2"/>
      <w:bookmarkEnd w:id="2"/>
      <w:r w:rsidDel="00000000" w:rsidR="00000000" w:rsidRPr="00000000">
        <w:rPr>
          <w:rtl w:val="0"/>
        </w:rPr>
        <w:t xml:space="preserve">Sobre 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Hola! En este documento encontrarán un conjunto de ejercicios “parcialmente” resueltos, es decir, parte de las demostraciones están incompletas. Además, se les dará una serie de </w:t>
      </w:r>
      <w:r w:rsidDel="00000000" w:rsidR="00000000" w:rsidRPr="00000000">
        <w:rPr>
          <w:b w:val="1"/>
          <w:rtl w:val="0"/>
        </w:rPr>
        <w:t xml:space="preserve">hints. </w:t>
      </w:r>
      <w:r w:rsidDel="00000000" w:rsidR="00000000" w:rsidRPr="00000000">
        <w:rPr>
          <w:rtl w:val="0"/>
        </w:rPr>
        <w:t xml:space="preserve">Las mismas pueden ser accedidas haciendo doble clic o marcando todo el renglón de la hint.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  <w:highlight w:val="black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Hint de Prueba: </w:t>
      </w:r>
      <w:r w:rsidDel="00000000" w:rsidR="00000000" w:rsidRPr="00000000">
        <w:rPr>
          <w:color w:val="000000"/>
          <w:highlight w:val="black"/>
          <w:rtl w:val="0"/>
        </w:rPr>
        <w:t xml:space="preserve">Hola! soy una ayuda para el ejercicio 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 el documento resolveremos los siguientes problemas: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Ejercicio 26 TP-2: </w:t>
      </w:r>
      <w:r w:rsidDel="00000000" w:rsidR="00000000" w:rsidRPr="00000000">
        <w:rPr>
          <w:i w:val="1"/>
          <w:rtl w:val="0"/>
        </w:rPr>
        <w:t xml:space="preserve">Probar que el conjunto de los números naturales ordenados con la relación divida es un retículo.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0" w:beforeAutospacing="0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Ejercicio 27 TP-2: </w:t>
      </w:r>
      <w:r w:rsidDel="00000000" w:rsidR="00000000" w:rsidRPr="00000000">
        <w:rPr>
          <w:i w:val="1"/>
          <w:rtl w:val="0"/>
        </w:rPr>
        <w:t xml:space="preserve">Probar que un conjunto ordenado es una cadena si y sólo si todos sus subconjuntos son retículos.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¿Comenzamos?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i w:val="1"/>
        </w:rPr>
      </w:pPr>
      <w:bookmarkStart w:colFirst="0" w:colLast="0" w:name="_ou2g1u8ekpl5" w:id="3"/>
      <w:bookmarkEnd w:id="3"/>
      <w:r w:rsidDel="00000000" w:rsidR="00000000" w:rsidRPr="00000000">
        <w:rPr>
          <w:rtl w:val="0"/>
        </w:rPr>
        <w:t xml:space="preserve">Problema 1: </w:t>
      </w:r>
      <w:r w:rsidDel="00000000" w:rsidR="00000000" w:rsidRPr="00000000">
        <w:rPr>
          <w:i w:val="1"/>
          <w:rtl w:val="0"/>
        </w:rPr>
        <w:t xml:space="preserve">Probar que el conjunto de los números naturales ordenados con la relación divida es un retículo.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 S el conjunto de los números naturales y R la relación “divide a” (Conjunto ordenado &lt;S,R&gt;), queremos probar que &lt;S,R&gt; es un retículo.</w:t>
      </w:r>
    </w:p>
    <w:p w:rsidR="00000000" w:rsidDel="00000000" w:rsidP="00000000" w:rsidRDefault="00000000" w:rsidRPr="00000000" w14:paraId="0000000E">
      <w:pPr>
        <w:rPr>
          <w:color w:val="000000"/>
          <w:sz w:val="20"/>
          <w:szCs w:val="20"/>
          <w:highlight w:val="black"/>
        </w:rPr>
      </w:pPr>
      <w:r w:rsidDel="00000000" w:rsidR="00000000" w:rsidRPr="00000000">
        <w:rPr>
          <w:sz w:val="20"/>
          <w:szCs w:val="20"/>
          <w:rtl w:val="0"/>
        </w:rPr>
        <w:t xml:space="preserve">Esto es, (S,R) es tanto retículo superior (1) como retículo inferior (2).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Para (1) </w:t>
      </w:r>
    </w:p>
    <w:p w:rsidR="00000000" w:rsidDel="00000000" w:rsidP="00000000" w:rsidRDefault="00000000" w:rsidRPr="00000000" w14:paraId="00000010">
      <w:pP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Queremos probar que (S,R) es reticulo superior, es decir que ________________</w:t>
      </w:r>
    </w:p>
    <w:p w:rsidR="00000000" w:rsidDel="00000000" w:rsidP="00000000" w:rsidRDefault="00000000" w:rsidRPr="00000000" w14:paraId="00000011">
      <w:pPr>
        <w:ind w:left="720" w:firstLine="0"/>
        <w:rPr>
          <w:color w:val="000000"/>
          <w:sz w:val="20"/>
          <w:szCs w:val="20"/>
          <w:highlight w:val="black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Hint: </w:t>
      </w:r>
      <w:r w:rsidDel="00000000" w:rsidR="00000000" w:rsidRPr="00000000">
        <w:rPr>
          <w:color w:val="000000"/>
          <w:sz w:val="20"/>
          <w:szCs w:val="20"/>
          <w:highlight w:val="black"/>
          <w:rtl w:val="0"/>
        </w:rPr>
        <w:t xml:space="preserve">Revisar def de retículo superior.</w:t>
      </w:r>
    </w:p>
    <w:p w:rsidR="00000000" w:rsidDel="00000000" w:rsidP="00000000" w:rsidRDefault="00000000" w:rsidRPr="00000000" w14:paraId="00000012">
      <w:pP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Consideremos la relación divide y dos números naturales x, y. Para que sea retículo superior, cada par x, y debe tener _________. Claramente, cualquier par x, y tiene un ________, el cual se obtiene de _________. El mismo es único porque 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color w:val="000000"/>
          <w:sz w:val="20"/>
          <w:szCs w:val="20"/>
          <w:highlight w:val="black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Hint: </w:t>
      </w:r>
      <w:r w:rsidDel="00000000" w:rsidR="00000000" w:rsidRPr="00000000">
        <w:rPr>
          <w:color w:val="000000"/>
          <w:sz w:val="20"/>
          <w:szCs w:val="20"/>
          <w:highlight w:val="black"/>
          <w:rtl w:val="0"/>
        </w:rPr>
        <w:t xml:space="preserve">Considere que x = 2, y = 3. El supremo entre ambos es 6.</w:t>
      </w:r>
    </w:p>
    <w:p w:rsidR="00000000" w:rsidDel="00000000" w:rsidP="00000000" w:rsidRDefault="00000000" w:rsidRPr="00000000" w14:paraId="00000014">
      <w:pPr>
        <w:ind w:left="720" w:firstLine="0"/>
        <w:rPr>
          <w:color w:val="000000"/>
          <w:sz w:val="20"/>
          <w:szCs w:val="20"/>
          <w:highlight w:val="black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Hint: </w:t>
      </w:r>
      <w:r w:rsidDel="00000000" w:rsidR="00000000" w:rsidRPr="00000000">
        <w:rPr>
          <w:color w:val="000000"/>
          <w:sz w:val="20"/>
          <w:szCs w:val="20"/>
          <w:highlight w:val="black"/>
          <w:rtl w:val="0"/>
        </w:rPr>
        <w:t xml:space="preserve">Existe supremo entre x = 25 y y = 4, es decir, un número que sea múltiplo de ambos al mismo tiempo?</w:t>
      </w:r>
    </w:p>
    <w:p w:rsidR="00000000" w:rsidDel="00000000" w:rsidP="00000000" w:rsidRDefault="00000000" w:rsidRPr="00000000" w14:paraId="00000015">
      <w:pPr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Dado que todo par de elementos x, y tiene _____________. Entonces (S,R) es reticulo superior </w:t>
      </w:r>
    </w:p>
    <w:p w:rsidR="00000000" w:rsidDel="00000000" w:rsidP="00000000" w:rsidRDefault="00000000" w:rsidRPr="00000000" w14:paraId="00000016">
      <w:pPr>
        <w:rPr>
          <w:b w:val="1"/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Para (2)</w:t>
      </w:r>
    </w:p>
    <w:p w:rsidR="00000000" w:rsidDel="00000000" w:rsidP="00000000" w:rsidRDefault="00000000" w:rsidRPr="00000000" w14:paraId="00000017">
      <w:pP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Queremos probar que (S,R) es retículo in</w:t>
      </w:r>
    </w:p>
    <w:p w:rsidR="00000000" w:rsidDel="00000000" w:rsidP="00000000" w:rsidRDefault="00000000" w:rsidRPr="00000000" w14:paraId="00000018">
      <w:pP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ferior, es decir que ________________</w:t>
      </w:r>
    </w:p>
    <w:p w:rsidR="00000000" w:rsidDel="00000000" w:rsidP="00000000" w:rsidRDefault="00000000" w:rsidRPr="00000000" w14:paraId="00000019">
      <w:pPr>
        <w:ind w:firstLine="720"/>
        <w:rPr>
          <w:color w:val="000000"/>
          <w:sz w:val="20"/>
          <w:szCs w:val="20"/>
          <w:highlight w:val="black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Hint: </w:t>
      </w:r>
      <w:r w:rsidDel="00000000" w:rsidR="00000000" w:rsidRPr="00000000">
        <w:rPr>
          <w:color w:val="000000"/>
          <w:sz w:val="20"/>
          <w:szCs w:val="20"/>
          <w:highlight w:val="black"/>
          <w:rtl w:val="0"/>
        </w:rPr>
        <w:t xml:space="preserve">Revisar def de retículo inferior.</w:t>
      </w:r>
    </w:p>
    <w:p w:rsidR="00000000" w:rsidDel="00000000" w:rsidP="00000000" w:rsidRDefault="00000000" w:rsidRPr="00000000" w14:paraId="0000001A">
      <w:pP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Considerando la relación divide y dos naturales x, y. Para que sea retículo inferior, cada par x, y debe tener ________, es decir, un número z tal que ________ y _______.</w:t>
      </w:r>
    </w:p>
    <w:p w:rsidR="00000000" w:rsidDel="00000000" w:rsidP="00000000" w:rsidRDefault="00000000" w:rsidRPr="00000000" w14:paraId="0000001B">
      <w:pP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Claramente, el elemento z es el _________ entre x e y. Además, dicho elemento siempre existe y es único ya que ________.</w:t>
      </w:r>
    </w:p>
    <w:p w:rsidR="00000000" w:rsidDel="00000000" w:rsidP="00000000" w:rsidRDefault="00000000" w:rsidRPr="00000000" w14:paraId="0000001C">
      <w:pPr>
        <w:ind w:left="720" w:firstLine="0"/>
        <w:rPr>
          <w:color w:val="000000"/>
          <w:sz w:val="20"/>
          <w:szCs w:val="20"/>
          <w:highlight w:val="black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Hint:</w:t>
      </w:r>
      <w:r w:rsidDel="00000000" w:rsidR="00000000" w:rsidRPr="00000000">
        <w:rPr>
          <w:b w:val="1"/>
          <w:color w:val="000000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highlight w:val="black"/>
          <w:rtl w:val="0"/>
        </w:rPr>
        <w:t xml:space="preserve">Considere x = 8 e y = 6. ¿Cuál sería el ínfimo entre ambos? ¿Cómo se llama?</w:t>
      </w:r>
    </w:p>
    <w:p w:rsidR="00000000" w:rsidDel="00000000" w:rsidP="00000000" w:rsidRDefault="00000000" w:rsidRPr="00000000" w14:paraId="0000001D">
      <w:pPr>
        <w:ind w:left="720" w:firstLine="0"/>
        <w:rPr>
          <w:color w:val="000000"/>
          <w:sz w:val="20"/>
          <w:szCs w:val="20"/>
          <w:highlight w:val="black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Hint: </w:t>
      </w:r>
      <w:r w:rsidDel="00000000" w:rsidR="00000000" w:rsidRPr="00000000">
        <w:rPr>
          <w:color w:val="000000"/>
          <w:sz w:val="20"/>
          <w:szCs w:val="20"/>
          <w:highlight w:val="black"/>
          <w:rtl w:val="0"/>
        </w:rPr>
        <w:t xml:space="preserve">Ahora, es verdad que todo par de elementos tiene ínfimo? Pensemos x = 2, y = 3. Dicho par tiene un MCD?</w:t>
      </w:r>
    </w:p>
    <w:p w:rsidR="00000000" w:rsidDel="00000000" w:rsidP="00000000" w:rsidRDefault="00000000" w:rsidRPr="00000000" w14:paraId="0000001E">
      <w:pP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Dado que para cualquier par de elementos x, y existe un __________. Entonces (S,R) es reticulo inferior.</w:t>
      </w:r>
    </w:p>
    <w:p w:rsidR="00000000" w:rsidDel="00000000" w:rsidP="00000000" w:rsidRDefault="00000000" w:rsidRPr="00000000" w14:paraId="0000001F">
      <w:pPr>
        <w:rPr>
          <w:b w:val="1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Dado que demostramos en &lt;S,R&gt; es tanto retículo superior como inferior, entonces &lt;S,R&gt; _________. 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CQD</w:t>
      </w:r>
    </w:p>
    <w:p w:rsidR="00000000" w:rsidDel="00000000" w:rsidP="00000000" w:rsidRDefault="00000000" w:rsidRPr="00000000" w14:paraId="00000020">
      <w:pPr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i w:val="1"/>
        </w:rPr>
      </w:pPr>
      <w:bookmarkStart w:colFirst="0" w:colLast="0" w:name="_ybfhsbugi22" w:id="4"/>
      <w:bookmarkEnd w:id="4"/>
      <w:r w:rsidDel="00000000" w:rsidR="00000000" w:rsidRPr="00000000">
        <w:rPr>
          <w:rtl w:val="0"/>
        </w:rPr>
        <w:t xml:space="preserve">Problema 2: </w:t>
      </w:r>
      <w:r w:rsidDel="00000000" w:rsidR="00000000" w:rsidRPr="00000000">
        <w:rPr>
          <w:i w:val="1"/>
          <w:rtl w:val="0"/>
        </w:rPr>
        <w:t xml:space="preserve">Probar que un conjunto ordenado es una cadena si y sólo si todos sus subconjuntos son retículos.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Dado que buscamos probar una propiedad cuyo operador principal es “si y sólo si”, debemos probar entonces que (1) </w:t>
      </w:r>
      <w:r w:rsidDel="00000000" w:rsidR="00000000" w:rsidRPr="00000000">
        <w:rPr>
          <w:b w:val="1"/>
          <w:sz w:val="20"/>
          <w:szCs w:val="20"/>
          <w:rtl w:val="0"/>
        </w:rPr>
        <w:t xml:space="preserve">Si un conjunto ordenado es una cadena, entonces todos sus subconjuntos con retículos</w:t>
      </w:r>
      <w:r w:rsidDel="00000000" w:rsidR="00000000" w:rsidRPr="00000000">
        <w:rPr>
          <w:sz w:val="20"/>
          <w:szCs w:val="20"/>
          <w:rtl w:val="0"/>
        </w:rPr>
        <w:t xml:space="preserve">  y que (2) ___________.</w:t>
      </w:r>
    </w:p>
    <w:p w:rsidR="00000000" w:rsidDel="00000000" w:rsidP="00000000" w:rsidRDefault="00000000" w:rsidRPr="00000000" w14:paraId="00000023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Demostramos (1):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 (S,&gt;) un conjunto ordenado, tal que (S,&gt;) es una cadena. Es decir, ________________ (a)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Supongamos por absurdo que no todos los subconjuntos de S conforman retículos. Es decir, existe al menos un subconjunto S</w:t>
      </w:r>
      <w:r w:rsidDel="00000000" w:rsidR="00000000" w:rsidRPr="00000000">
        <w:rPr>
          <w:sz w:val="20"/>
          <w:szCs w:val="20"/>
          <w:vertAlign w:val="subscript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de S</w:t>
      </w:r>
      <w:r w:rsidDel="00000000" w:rsidR="00000000" w:rsidRPr="00000000">
        <w:rPr>
          <w:sz w:val="20"/>
          <w:szCs w:val="20"/>
          <w:rtl w:val="0"/>
        </w:rPr>
        <w:t xml:space="preserve"> que no conforma retículo, es decir: S</w:t>
      </w:r>
      <w:r w:rsidDel="00000000" w:rsidR="00000000" w:rsidRPr="00000000">
        <w:rPr>
          <w:sz w:val="20"/>
          <w:szCs w:val="20"/>
          <w:vertAlign w:val="subscript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 no es _________ o no es ________.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Esto significa que existen al menos dos elementos x, y tal que ___________ (b)</w:t>
      </w:r>
    </w:p>
    <w:p w:rsidR="00000000" w:rsidDel="00000000" w:rsidP="00000000" w:rsidRDefault="00000000" w:rsidRPr="00000000" w14:paraId="00000027">
      <w:pPr>
        <w:ind w:firstLine="720"/>
        <w:rPr>
          <w:color w:val="000000"/>
          <w:sz w:val="20"/>
          <w:szCs w:val="20"/>
          <w:highlight w:val="black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Hint: </w:t>
      </w:r>
      <w:r w:rsidDel="00000000" w:rsidR="00000000" w:rsidRPr="00000000">
        <w:rPr>
          <w:color w:val="000000"/>
          <w:sz w:val="20"/>
          <w:szCs w:val="20"/>
          <w:highlight w:val="black"/>
          <w:rtl w:val="0"/>
        </w:rPr>
        <w:t xml:space="preserve">Que debe verificarse entre x, y para que no sea reticulado superior o inferior?</w:t>
      </w:r>
    </w:p>
    <w:p w:rsidR="00000000" w:rsidDel="00000000" w:rsidP="00000000" w:rsidRDefault="00000000" w:rsidRPr="00000000" w14:paraId="00000028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Luego, hay una contradicción entre (a) y (b) ya que ___________, la cual proviene de asumir __________.</w:t>
      </w:r>
    </w:p>
    <w:p w:rsidR="00000000" w:rsidDel="00000000" w:rsidP="00000000" w:rsidRDefault="00000000" w:rsidRPr="00000000" w14:paraId="00000029">
      <w:pPr>
        <w:ind w:left="720" w:firstLine="0"/>
        <w:rPr>
          <w:color w:val="000000"/>
          <w:sz w:val="20"/>
          <w:szCs w:val="20"/>
          <w:highlight w:val="black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Hin</w:t>
      </w:r>
      <w:r w:rsidDel="00000000" w:rsidR="00000000" w:rsidRPr="00000000">
        <w:rPr>
          <w:b w:val="1"/>
          <w:sz w:val="20"/>
          <w:szCs w:val="20"/>
          <w:rtl w:val="0"/>
        </w:rPr>
        <w:t xml:space="preserve">t: </w:t>
      </w:r>
      <w:r w:rsidDel="00000000" w:rsidR="00000000" w:rsidRPr="00000000">
        <w:rPr>
          <w:b w:val="1"/>
          <w:sz w:val="20"/>
          <w:szCs w:val="20"/>
          <w:highlight w:val="black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highlight w:val="black"/>
          <w:rtl w:val="0"/>
        </w:rPr>
        <w:t xml:space="preserve">Si S es una cadena, entonces x, y son comparables siempre entre sí, ahora, dichos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highlight w:val="black"/>
          <w:rtl w:val="0"/>
        </w:rPr>
        <w:t xml:space="preserve">elementos también están en Sí, 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lo tanto, necesariamente _______________.</w:t>
      </w:r>
    </w:p>
    <w:p w:rsidR="00000000" w:rsidDel="00000000" w:rsidP="00000000" w:rsidRDefault="00000000" w:rsidRPr="00000000" w14:paraId="0000002B">
      <w:pPr>
        <w:ind w:left="0" w:firstLine="0"/>
        <w:rPr>
          <w:sz w:val="20"/>
          <w:szCs w:val="20"/>
          <w:highlight w:val="black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sz w:val="20"/>
          <w:szCs w:val="20"/>
          <w:rtl w:val="0"/>
        </w:rPr>
        <w:t xml:space="preserve">Hint: </w:t>
      </w:r>
      <w:r w:rsidDel="00000000" w:rsidR="00000000" w:rsidRPr="00000000">
        <w:rPr>
          <w:sz w:val="20"/>
          <w:szCs w:val="20"/>
          <w:highlight w:val="black"/>
          <w:rtl w:val="0"/>
        </w:rPr>
        <w:t xml:space="preserve">Cual fue nuestra suposición por absurdo?</w:t>
      </w:r>
    </w:p>
    <w:p w:rsidR="00000000" w:rsidDel="00000000" w:rsidP="00000000" w:rsidRDefault="00000000" w:rsidRPr="00000000" w14:paraId="0000002C">
      <w:pPr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lo tanto, </w:t>
      </w:r>
      <w:r w:rsidDel="00000000" w:rsidR="00000000" w:rsidRPr="00000000">
        <w:rPr>
          <w:b w:val="1"/>
          <w:sz w:val="20"/>
          <w:szCs w:val="20"/>
          <w:rtl w:val="0"/>
        </w:rPr>
        <w:t xml:space="preserve">Si un conjunto ordenado es una cadena, entonces todos sus subconjuntos son retículos.</w:t>
      </w:r>
    </w:p>
    <w:p w:rsidR="00000000" w:rsidDel="00000000" w:rsidP="00000000" w:rsidRDefault="00000000" w:rsidRPr="00000000" w14:paraId="0000002D">
      <w:pPr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Demostramos (2):</w:t>
      </w:r>
    </w:p>
    <w:p w:rsidR="00000000" w:rsidDel="00000000" w:rsidP="00000000" w:rsidRDefault="00000000" w:rsidRPr="00000000" w14:paraId="0000002E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 (S,&gt;) un conjunto ordenado tal que todos sus subconjuntos son retículos.</w:t>
      </w:r>
    </w:p>
    <w:p w:rsidR="00000000" w:rsidDel="00000000" w:rsidP="00000000" w:rsidRDefault="00000000" w:rsidRPr="00000000" w14:paraId="0000002F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Asumo por absurdo que (S,&gt;) </w:t>
      </w:r>
      <w:r w:rsidDel="00000000" w:rsidR="00000000" w:rsidRPr="00000000">
        <w:rPr>
          <w:b w:val="1"/>
          <w:sz w:val="20"/>
          <w:szCs w:val="20"/>
          <w:rtl w:val="0"/>
        </w:rPr>
        <w:t xml:space="preserve">no </w:t>
      </w:r>
      <w:r w:rsidDel="00000000" w:rsidR="00000000" w:rsidRPr="00000000">
        <w:rPr>
          <w:sz w:val="20"/>
          <w:szCs w:val="20"/>
          <w:rtl w:val="0"/>
        </w:rPr>
        <w:t xml:space="preserve">es ___________, es decir, existen x, y en S tal que ______________ (a).</w:t>
      </w:r>
    </w:p>
    <w:p w:rsidR="00000000" w:rsidDel="00000000" w:rsidP="00000000" w:rsidRDefault="00000000" w:rsidRPr="00000000" w14:paraId="00000030">
      <w:pPr>
        <w:ind w:left="0" w:firstLine="720"/>
        <w:rPr>
          <w:color w:val="000000"/>
          <w:sz w:val="20"/>
          <w:szCs w:val="20"/>
          <w:highlight w:val="black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Hint: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highlight w:val="black"/>
          <w:rtl w:val="0"/>
        </w:rPr>
        <w:t xml:space="preserve">¿Qué debe suceder para que S no sea cadena? ¿Qué deben cumplir x, y?</w:t>
      </w:r>
    </w:p>
    <w:p w:rsidR="00000000" w:rsidDel="00000000" w:rsidP="00000000" w:rsidRDefault="00000000" w:rsidRPr="00000000" w14:paraId="00000031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yo considero el subconjunto S</w:t>
      </w:r>
      <w:r w:rsidDel="00000000" w:rsidR="00000000" w:rsidRPr="00000000">
        <w:rPr>
          <w:sz w:val="20"/>
          <w:szCs w:val="20"/>
          <w:vertAlign w:val="subscript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 = {x, y}, entonces como vale (a), claramente S</w:t>
      </w:r>
      <w:r w:rsidDel="00000000" w:rsidR="00000000" w:rsidRPr="00000000">
        <w:rPr>
          <w:sz w:val="20"/>
          <w:szCs w:val="20"/>
          <w:vertAlign w:val="subscript"/>
          <w:rtl w:val="0"/>
        </w:rPr>
        <w:t xml:space="preserve">i</w:t>
      </w:r>
      <w:r w:rsidDel="00000000" w:rsidR="00000000" w:rsidRPr="00000000">
        <w:rPr>
          <w:sz w:val="20"/>
          <w:szCs w:val="20"/>
          <w:rtl w:val="0"/>
        </w:rPr>
        <w:t xml:space="preserve"> no es un __________. Luego, existe una contradicción ya que ___________.</w:t>
      </w:r>
    </w:p>
    <w:p w:rsidR="00000000" w:rsidDel="00000000" w:rsidP="00000000" w:rsidRDefault="00000000" w:rsidRPr="00000000" w14:paraId="00000032">
      <w:pPr>
        <w:ind w:left="0" w:firstLine="0"/>
        <w:rPr>
          <w:color w:val="000000"/>
          <w:sz w:val="20"/>
          <w:szCs w:val="20"/>
          <w:highlight w:val="black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sz w:val="20"/>
          <w:szCs w:val="20"/>
          <w:rtl w:val="0"/>
        </w:rPr>
        <w:t xml:space="preserve">Hint: </w:t>
      </w:r>
      <w:r w:rsidDel="00000000" w:rsidR="00000000" w:rsidRPr="00000000">
        <w:rPr>
          <w:color w:val="000000"/>
          <w:sz w:val="20"/>
          <w:szCs w:val="20"/>
          <w:highlight w:val="black"/>
          <w:rtl w:val="0"/>
        </w:rPr>
        <w:t xml:space="preserve">Cual era nuestra hipótesis inicuial?</w:t>
      </w:r>
    </w:p>
    <w:p w:rsidR="00000000" w:rsidDel="00000000" w:rsidP="00000000" w:rsidRDefault="00000000" w:rsidRPr="00000000" w14:paraId="00000033">
      <w:pPr>
        <w:ind w:left="0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Luego, necesariamente _______________. y por lo tanto,</w:t>
      </w:r>
      <w:r w:rsidDel="00000000" w:rsidR="00000000" w:rsidRPr="00000000">
        <w:rPr>
          <w:b w:val="1"/>
          <w:sz w:val="20"/>
          <w:szCs w:val="20"/>
          <w:rtl w:val="0"/>
        </w:rPr>
        <w:t xml:space="preserve"> si un conjunto ordenado es una cadena, todos sus subconjuntos son retículos.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conclusión, como probamos (1) y (2), entonces podemos concluir que __________________________________.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080" w:top="1080" w:left="566.9291338582675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381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s"/>
      </w:rPr>
    </w:rPrDefault>
    <w:pPrDefault>
      <w:pPr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