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En cuanto a la cantidad de líneas de código, se necesitan menos líneas utilizando un lenguaje como python y una ORM como SQLAlchemy (40 líneas, incluyendo líneas con comentarios). En cambio, al utilizar procedimientos almacenados, más las llamadas de python utilizando la biblioteca pymysql , me llevó 70 líneas en total, también contando líneas con comentarios.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Por el lado de la eficiencia, los procedimientos almacenados son más eficientes en entornos donde la lógica de la base de datos es pesada, ya que las operaciones se ejecutan directamente en el servidor, sin necesidad de que el código de python genere consultas SQL manualmente.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 acuerdo a la complejidad de cada caso, los procesos almacenados son más complejos de configurar inicialmente, a causa de que se necesita la creación de la lógica en el lado del servidor y luego la llamada desde el lenguaje externo. </w:t>
      </w:r>
    </w:p>
    <w:p w:rsidR="00000000" w:rsidDel="00000000" w:rsidP="00000000" w:rsidRDefault="00000000" w:rsidRPr="00000000" w14:paraId="00000008">
      <w:pPr>
        <w:ind w:left="720" w:firstLine="0"/>
        <w:rPr/>
      </w:pPr>
      <w:r w:rsidDel="00000000" w:rsidR="00000000" w:rsidRPr="00000000">
        <w:rPr>
          <w:rtl w:val="0"/>
        </w:rPr>
        <w:t xml:space="preserve">Por su parte, en las ORM se abstrae esa complejidad y genera que el código sea más fácil de leer y mantener para los desarrolladores, a costa de generar SQL automáticamente.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 hablamos de la facilidad de desarrollo e intervención posterior, las ORM corren con ventaja, ya que son más fáciles de mantener debido a que no se debe modificar el código dentro de la base de datos. Por otro lado, los procedimientos almacenados son más complejos para modificar debido a que cualquier cambio que necesitemos realizar nos obligará a modificar el código del lenguaje que los llama y el código dentro de los mismos procedimientos almacenados.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