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79A" w:rsidRPr="00094C8A" w:rsidRDefault="0049079A" w:rsidP="0049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Times New Roman" w:hAnsi="Times New Roman"/>
          <w:b/>
          <w:sz w:val="24"/>
          <w:szCs w:val="24"/>
        </w:rPr>
      </w:pPr>
      <w:r w:rsidRPr="00094C8A">
        <w:rPr>
          <w:rFonts w:ascii="Times New Roman" w:hAnsi="Times New Roman"/>
          <w:b/>
          <w:sz w:val="24"/>
          <w:szCs w:val="24"/>
        </w:rPr>
        <w:t>The Archaeology of Anglo-Norman Rural Settlement in Co. Wexford, Ireland, c.1169-1400</w:t>
      </w:r>
    </w:p>
    <w:p w:rsidR="0049079A" w:rsidRDefault="0049079A" w:rsidP="0049079A">
      <w:pPr>
        <w:spacing w:after="0" w:line="480" w:lineRule="auto"/>
        <w:ind w:firstLine="720"/>
        <w:rPr>
          <w:rFonts w:ascii="Times New Roman" w:hAnsi="Times New Roman"/>
          <w:sz w:val="24"/>
          <w:szCs w:val="24"/>
        </w:rPr>
      </w:pPr>
      <w:r w:rsidRPr="00094C8A">
        <w:rPr>
          <w:rFonts w:ascii="Times New Roman" w:hAnsi="Times New Roman"/>
          <w:color w:val="000000"/>
          <w:sz w:val="24"/>
          <w:szCs w:val="24"/>
          <w:shd w:val="clear" w:color="auto" w:fill="FFFFFF"/>
        </w:rPr>
        <w:t xml:space="preserve">Many aspects of settlement patterns among mobile populations in the medieval period remain highly elusive. This paper will discuss the use of </w:t>
      </w:r>
      <w:r>
        <w:rPr>
          <w:rFonts w:ascii="Times New Roman" w:hAnsi="Times New Roman"/>
          <w:color w:val="000000"/>
          <w:sz w:val="24"/>
          <w:szCs w:val="24"/>
          <w:shd w:val="clear" w:color="auto" w:fill="FFFFFF"/>
        </w:rPr>
        <w:t xml:space="preserve">Geographic Information Systems (or GIS) to obtain data which, in concert with </w:t>
      </w:r>
      <w:r w:rsidRPr="00094C8A">
        <w:rPr>
          <w:rFonts w:ascii="Times New Roman" w:hAnsi="Times New Roman"/>
          <w:color w:val="000000"/>
          <w:sz w:val="24"/>
          <w:szCs w:val="24"/>
          <w:shd w:val="clear" w:color="auto" w:fill="FFFFFF"/>
        </w:rPr>
        <w:t>analyses of excavated evidence and historic records, provides new information about the settlement of Ireland</w:t>
      </w:r>
      <w:r w:rsidR="00070155">
        <w:rPr>
          <w:rFonts w:ascii="Times New Roman" w:hAnsi="Times New Roman"/>
          <w:color w:val="000000"/>
          <w:sz w:val="24"/>
          <w:szCs w:val="24"/>
          <w:shd w:val="clear" w:color="auto" w:fill="FFFFFF"/>
        </w:rPr>
        <w:t xml:space="preserve"> by Anglo-Normans in the late twelfth through the fourteen</w:t>
      </w:r>
      <w:r w:rsidRPr="00094C8A">
        <w:rPr>
          <w:rFonts w:ascii="Times New Roman" w:hAnsi="Times New Roman"/>
          <w:color w:val="000000"/>
          <w:sz w:val="24"/>
          <w:szCs w:val="24"/>
          <w:shd w:val="clear" w:color="auto" w:fill="FFFFFF"/>
        </w:rPr>
        <w:t xml:space="preserve">th centuries.  The use of </w:t>
      </w:r>
      <w:r w:rsidR="005D6B1B" w:rsidRPr="000C2083">
        <w:rPr>
          <w:rFonts w:ascii="Times New Roman" w:hAnsi="Times New Roman"/>
          <w:color w:val="000000"/>
          <w:sz w:val="24"/>
          <w:szCs w:val="24"/>
          <w:shd w:val="clear" w:color="auto" w:fill="FFFFFF"/>
        </w:rPr>
        <w:t>new technological methods</w:t>
      </w:r>
      <w:r w:rsidR="005D6B1B">
        <w:rPr>
          <w:rFonts w:ascii="Times New Roman" w:hAnsi="Times New Roman"/>
          <w:color w:val="000000"/>
          <w:sz w:val="24"/>
          <w:szCs w:val="24"/>
          <w:shd w:val="clear" w:color="auto" w:fill="FFFFFF"/>
        </w:rPr>
        <w:t xml:space="preserve"> do</w:t>
      </w:r>
      <w:r w:rsidR="000C2083">
        <w:rPr>
          <w:rFonts w:ascii="Times New Roman" w:hAnsi="Times New Roman"/>
          <w:color w:val="000000"/>
          <w:sz w:val="24"/>
          <w:szCs w:val="24"/>
          <w:shd w:val="clear" w:color="auto" w:fill="FFFFFF"/>
        </w:rPr>
        <w:t>es</w:t>
      </w:r>
      <w:r w:rsidR="005D6B1B">
        <w:rPr>
          <w:rFonts w:ascii="Times New Roman" w:hAnsi="Times New Roman"/>
          <w:color w:val="000000"/>
          <w:sz w:val="24"/>
          <w:szCs w:val="24"/>
          <w:shd w:val="clear" w:color="auto" w:fill="FFFFFF"/>
        </w:rPr>
        <w:t xml:space="preserve"> </w:t>
      </w:r>
      <w:r w:rsidRPr="00094C8A">
        <w:rPr>
          <w:rFonts w:ascii="Times New Roman" w:hAnsi="Times New Roman"/>
          <w:color w:val="000000"/>
          <w:sz w:val="24"/>
          <w:szCs w:val="24"/>
          <w:shd w:val="clear" w:color="auto" w:fill="FFFFFF"/>
        </w:rPr>
        <w:t>not suggest a divorce from previous methods of med</w:t>
      </w:r>
      <w:r w:rsidR="005D6B1B">
        <w:rPr>
          <w:rFonts w:ascii="Times New Roman" w:hAnsi="Times New Roman"/>
          <w:color w:val="000000"/>
          <w:sz w:val="24"/>
          <w:szCs w:val="24"/>
          <w:shd w:val="clear" w:color="auto" w:fill="FFFFFF"/>
        </w:rPr>
        <w:t xml:space="preserve">ieval study.  On the contrary, these methods are </w:t>
      </w:r>
      <w:r w:rsidRPr="00094C8A">
        <w:rPr>
          <w:rFonts w:ascii="Times New Roman" w:hAnsi="Times New Roman"/>
          <w:color w:val="000000"/>
          <w:sz w:val="24"/>
          <w:szCs w:val="24"/>
          <w:shd w:val="clear" w:color="auto" w:fill="FFFFFF"/>
        </w:rPr>
        <w:t xml:space="preserve">a tool that can provide further evidence to support or oppose claims made from examination of the historic or archaeological record.  </w:t>
      </w:r>
      <w:r w:rsidRPr="00094C8A">
        <w:rPr>
          <w:rFonts w:ascii="Times New Roman" w:hAnsi="Times New Roman"/>
          <w:sz w:val="24"/>
          <w:szCs w:val="24"/>
        </w:rPr>
        <w:t xml:space="preserve">GIS is an excellent tool for the researcher.  </w:t>
      </w:r>
      <w:r w:rsidRPr="00094C8A">
        <w:rPr>
          <w:rFonts w:ascii="Times New Roman" w:eastAsia="Times New Roman" w:hAnsi="Times New Roman"/>
          <w:sz w:val="24"/>
          <w:szCs w:val="24"/>
        </w:rPr>
        <w:t>In my study,</w:t>
      </w:r>
      <w:r w:rsidR="0009225D" w:rsidRPr="0009225D">
        <w:rPr>
          <w:rStyle w:val="EndnoteReference"/>
          <w:rFonts w:ascii="Times New Roman" w:hAnsi="Times New Roman"/>
          <w:sz w:val="24"/>
          <w:szCs w:val="24"/>
        </w:rPr>
        <w:endnoteReference w:id="1"/>
      </w:r>
      <w:r w:rsidRPr="00094C8A">
        <w:rPr>
          <w:rFonts w:ascii="Times New Roman" w:eastAsia="Times New Roman" w:hAnsi="Times New Roman"/>
          <w:sz w:val="24"/>
          <w:szCs w:val="24"/>
        </w:rPr>
        <w:t xml:space="preserve"> I use </w:t>
      </w:r>
      <w:r w:rsidRPr="00094C8A">
        <w:rPr>
          <w:rFonts w:ascii="Times New Roman" w:hAnsi="Times New Roman"/>
          <w:sz w:val="24"/>
          <w:szCs w:val="24"/>
        </w:rPr>
        <w:t xml:space="preserve">GIS to </w:t>
      </w:r>
      <w:bookmarkStart w:id="0" w:name="_GoBack"/>
      <w:bookmarkEnd w:id="0"/>
      <w:r w:rsidRPr="00094C8A">
        <w:rPr>
          <w:rFonts w:ascii="Times New Roman" w:hAnsi="Times New Roman"/>
          <w:sz w:val="24"/>
          <w:szCs w:val="24"/>
        </w:rPr>
        <w:t>run a series of statistical tests to determine the topog</w:t>
      </w:r>
      <w:r>
        <w:rPr>
          <w:rFonts w:ascii="Times New Roman" w:hAnsi="Times New Roman"/>
          <w:sz w:val="24"/>
          <w:szCs w:val="24"/>
        </w:rPr>
        <w:t xml:space="preserve">raphical preferences for Gaelic-Irish </w:t>
      </w:r>
      <w:r w:rsidRPr="00094C8A">
        <w:rPr>
          <w:rFonts w:ascii="Times New Roman" w:hAnsi="Times New Roman"/>
          <w:sz w:val="24"/>
          <w:szCs w:val="24"/>
        </w:rPr>
        <w:t>and Anglo-Norman settlements</w:t>
      </w:r>
      <w:r>
        <w:rPr>
          <w:rFonts w:ascii="Times New Roman" w:hAnsi="Times New Roman"/>
          <w:sz w:val="24"/>
          <w:szCs w:val="24"/>
        </w:rPr>
        <w:t xml:space="preserve"> in medieval Wexford, a county in the southeast of Ireland</w:t>
      </w:r>
      <w:r w:rsidRPr="00094C8A">
        <w:rPr>
          <w:rFonts w:ascii="Times New Roman" w:hAnsi="Times New Roman"/>
          <w:sz w:val="24"/>
          <w:szCs w:val="24"/>
        </w:rPr>
        <w:t xml:space="preserve">.  I also examine the distance between various settlement types in order to understand the </w:t>
      </w:r>
      <w:r>
        <w:rPr>
          <w:rFonts w:ascii="Times New Roman" w:hAnsi="Times New Roman"/>
          <w:sz w:val="24"/>
          <w:szCs w:val="24"/>
        </w:rPr>
        <w:t>r</w:t>
      </w:r>
      <w:r w:rsidR="00070155">
        <w:rPr>
          <w:rFonts w:ascii="Times New Roman" w:hAnsi="Times New Roman"/>
          <w:sz w:val="24"/>
          <w:szCs w:val="24"/>
        </w:rPr>
        <w:t>elationship between settlements</w:t>
      </w:r>
      <w:r>
        <w:rPr>
          <w:rFonts w:ascii="Times New Roman" w:hAnsi="Times New Roman"/>
          <w:sz w:val="24"/>
          <w:szCs w:val="24"/>
        </w:rPr>
        <w:t xml:space="preserve">. </w:t>
      </w:r>
    </w:p>
    <w:p w:rsidR="0049079A" w:rsidRDefault="0049079A" w:rsidP="000C2083">
      <w:pPr>
        <w:spacing w:after="0" w:line="480" w:lineRule="auto"/>
        <w:ind w:firstLine="720"/>
        <w:rPr>
          <w:rFonts w:ascii="Times New Roman" w:hAnsi="Times New Roman"/>
          <w:sz w:val="24"/>
          <w:szCs w:val="24"/>
        </w:rPr>
      </w:pPr>
      <w:r w:rsidRPr="00094C8A">
        <w:rPr>
          <w:rFonts w:ascii="Times New Roman" w:hAnsi="Times New Roman"/>
          <w:sz w:val="24"/>
          <w:szCs w:val="24"/>
        </w:rPr>
        <w:t>G</w:t>
      </w:r>
      <w:r>
        <w:rPr>
          <w:rFonts w:ascii="Times New Roman" w:hAnsi="Times New Roman"/>
          <w:sz w:val="24"/>
          <w:szCs w:val="24"/>
        </w:rPr>
        <w:t xml:space="preserve">IS </w:t>
      </w:r>
      <w:r w:rsidRPr="00094C8A">
        <w:rPr>
          <w:rFonts w:ascii="Times New Roman" w:hAnsi="Times New Roman"/>
          <w:sz w:val="24"/>
          <w:szCs w:val="24"/>
        </w:rPr>
        <w:t xml:space="preserve">is a computer program which allows for the manipulation and analysis of spatial data.  I uploaded a map of Ireland to the program which provided me with a </w:t>
      </w:r>
      <w:r>
        <w:rPr>
          <w:rFonts w:ascii="Times New Roman" w:hAnsi="Times New Roman"/>
          <w:sz w:val="24"/>
          <w:szCs w:val="24"/>
        </w:rPr>
        <w:t xml:space="preserve">base </w:t>
      </w:r>
      <w:r w:rsidRPr="00094C8A">
        <w:rPr>
          <w:rFonts w:ascii="Times New Roman" w:hAnsi="Times New Roman"/>
          <w:sz w:val="24"/>
          <w:szCs w:val="24"/>
        </w:rPr>
        <w:t>map that was not static but dyna</w:t>
      </w:r>
      <w:r>
        <w:rPr>
          <w:rFonts w:ascii="Times New Roman" w:hAnsi="Times New Roman"/>
          <w:sz w:val="24"/>
          <w:szCs w:val="24"/>
        </w:rPr>
        <w:t xml:space="preserve">mic because it was linked to </w:t>
      </w:r>
      <w:r w:rsidRPr="00B035AE">
        <w:rPr>
          <w:rFonts w:ascii="Times New Roman" w:hAnsi="Times New Roman"/>
          <w:sz w:val="24"/>
          <w:szCs w:val="24"/>
        </w:rPr>
        <w:t xml:space="preserve">the </w:t>
      </w:r>
      <w:r>
        <w:rPr>
          <w:rFonts w:ascii="Times New Roman" w:hAnsi="Times New Roman"/>
          <w:sz w:val="24"/>
          <w:szCs w:val="24"/>
        </w:rPr>
        <w:t xml:space="preserve">Irish </w:t>
      </w:r>
      <w:r w:rsidRPr="00B035AE">
        <w:rPr>
          <w:rFonts w:ascii="Times New Roman" w:hAnsi="Times New Roman"/>
          <w:sz w:val="24"/>
          <w:szCs w:val="24"/>
        </w:rPr>
        <w:t>National Grid coordinate system</w:t>
      </w:r>
      <w:r w:rsidRPr="00094C8A">
        <w:rPr>
          <w:rFonts w:ascii="Times New Roman" w:hAnsi="Times New Roman"/>
          <w:sz w:val="24"/>
          <w:szCs w:val="24"/>
        </w:rPr>
        <w:t xml:space="preserve">.  </w:t>
      </w:r>
      <w:r>
        <w:rPr>
          <w:rFonts w:ascii="Times New Roman" w:hAnsi="Times New Roman"/>
          <w:sz w:val="24"/>
          <w:szCs w:val="24"/>
        </w:rPr>
        <w:t xml:space="preserve">The map of Ireland came from a world terrain base map that I </w:t>
      </w:r>
      <w:r w:rsidRPr="00CC534A">
        <w:rPr>
          <w:rFonts w:ascii="Times New Roman" w:hAnsi="Times New Roman"/>
          <w:sz w:val="24"/>
          <w:szCs w:val="24"/>
        </w:rPr>
        <w:t>d</w:t>
      </w:r>
      <w:r>
        <w:rPr>
          <w:rFonts w:ascii="Times New Roman" w:hAnsi="Times New Roman"/>
          <w:sz w:val="24"/>
          <w:szCs w:val="24"/>
        </w:rPr>
        <w:t>ownloaded from NASA’s Shuttle Radar Topography Mission.  This World map that I clipped down to Ireland provided the elevation map for the st</w:t>
      </w:r>
      <w:r w:rsidR="00070155">
        <w:rPr>
          <w:rFonts w:ascii="Times New Roman" w:hAnsi="Times New Roman"/>
          <w:sz w:val="24"/>
          <w:szCs w:val="24"/>
        </w:rPr>
        <w:t>udy.</w:t>
      </w:r>
      <w:r>
        <w:rPr>
          <w:rFonts w:ascii="Times New Roman" w:hAnsi="Times New Roman"/>
          <w:sz w:val="24"/>
          <w:szCs w:val="24"/>
        </w:rPr>
        <w:t xml:space="preserve"> Other websites, such as Geo Community’s website, have downloadable data for use in GIS.  I downloaded t</w:t>
      </w:r>
      <w:r w:rsidRPr="00CC534A">
        <w:rPr>
          <w:rFonts w:ascii="Times New Roman" w:hAnsi="Times New Roman"/>
          <w:sz w:val="24"/>
          <w:szCs w:val="24"/>
        </w:rPr>
        <w:t>he hydrology map, including rivers, streams, estuaries, and sea side lakes or logons</w:t>
      </w:r>
      <w:r>
        <w:rPr>
          <w:rFonts w:ascii="Times New Roman" w:hAnsi="Times New Roman"/>
          <w:sz w:val="24"/>
          <w:szCs w:val="24"/>
        </w:rPr>
        <w:t>, from Geo C</w:t>
      </w:r>
      <w:r w:rsidRPr="00CC534A">
        <w:rPr>
          <w:rFonts w:ascii="Times New Roman" w:hAnsi="Times New Roman"/>
          <w:sz w:val="24"/>
          <w:szCs w:val="24"/>
        </w:rPr>
        <w:t xml:space="preserve">ommunity.  </w:t>
      </w:r>
    </w:p>
    <w:p w:rsidR="0049079A" w:rsidRDefault="0049079A" w:rsidP="0049079A">
      <w:pPr>
        <w:spacing w:after="0" w:line="480" w:lineRule="auto"/>
        <w:ind w:firstLine="720"/>
        <w:rPr>
          <w:rFonts w:ascii="Times New Roman" w:hAnsi="Times New Roman"/>
          <w:sz w:val="24"/>
          <w:szCs w:val="24"/>
        </w:rPr>
      </w:pPr>
      <w:r>
        <w:rPr>
          <w:rFonts w:ascii="Times New Roman" w:hAnsi="Times New Roman"/>
          <w:sz w:val="24"/>
          <w:szCs w:val="24"/>
        </w:rPr>
        <w:t>I digitized t</w:t>
      </w:r>
      <w:r w:rsidRPr="00CC534A">
        <w:rPr>
          <w:rFonts w:ascii="Times New Roman" w:hAnsi="Times New Roman"/>
          <w:sz w:val="24"/>
          <w:szCs w:val="24"/>
        </w:rPr>
        <w:t xml:space="preserve">he soil map </w:t>
      </w:r>
      <w:r>
        <w:rPr>
          <w:rFonts w:ascii="Times New Roman" w:hAnsi="Times New Roman"/>
          <w:sz w:val="24"/>
          <w:szCs w:val="24"/>
        </w:rPr>
        <w:t xml:space="preserve">in GIS </w:t>
      </w:r>
      <w:r w:rsidRPr="00CC534A">
        <w:rPr>
          <w:rFonts w:ascii="Times New Roman" w:hAnsi="Times New Roman"/>
          <w:sz w:val="24"/>
          <w:szCs w:val="24"/>
        </w:rPr>
        <w:t>based</w:t>
      </w:r>
      <w:r>
        <w:rPr>
          <w:rFonts w:ascii="Times New Roman" w:hAnsi="Times New Roman"/>
          <w:sz w:val="24"/>
          <w:szCs w:val="24"/>
        </w:rPr>
        <w:t xml:space="preserve"> on Gardiner and Ryan’s (1964) ‘Soil Suitability M</w:t>
      </w:r>
      <w:r w:rsidRPr="00CC534A">
        <w:rPr>
          <w:rFonts w:ascii="Times New Roman" w:hAnsi="Times New Roman"/>
          <w:sz w:val="24"/>
          <w:szCs w:val="24"/>
        </w:rPr>
        <w:t>ap</w:t>
      </w:r>
      <w:r>
        <w:rPr>
          <w:rFonts w:ascii="Times New Roman" w:hAnsi="Times New Roman"/>
          <w:sz w:val="24"/>
          <w:szCs w:val="24"/>
        </w:rPr>
        <w:t>’</w:t>
      </w:r>
      <w:r w:rsidRPr="00CC534A">
        <w:rPr>
          <w:rFonts w:ascii="Times New Roman" w:hAnsi="Times New Roman"/>
          <w:sz w:val="24"/>
          <w:szCs w:val="24"/>
        </w:rPr>
        <w:t xml:space="preserve"> for county Wexford.</w:t>
      </w:r>
      <w:r>
        <w:rPr>
          <w:rFonts w:ascii="Times New Roman" w:hAnsi="Times New Roman"/>
          <w:sz w:val="24"/>
          <w:szCs w:val="24"/>
        </w:rPr>
        <w:t xml:space="preserve">  I did this by scanning an image of the soil map and added it as a layer </w:t>
      </w:r>
      <w:r>
        <w:rPr>
          <w:rFonts w:ascii="Times New Roman" w:hAnsi="Times New Roman"/>
          <w:sz w:val="24"/>
          <w:szCs w:val="24"/>
        </w:rPr>
        <w:lastRenderedPageBreak/>
        <w:t>in GIS (which I will discuss in more detail</w:t>
      </w:r>
      <w:r w:rsidR="00070155">
        <w:rPr>
          <w:rFonts w:ascii="Times New Roman" w:hAnsi="Times New Roman"/>
          <w:sz w:val="24"/>
          <w:szCs w:val="24"/>
        </w:rPr>
        <w:t xml:space="preserve"> below</w:t>
      </w:r>
      <w:r>
        <w:rPr>
          <w:rFonts w:ascii="Times New Roman" w:hAnsi="Times New Roman"/>
          <w:sz w:val="24"/>
          <w:szCs w:val="24"/>
        </w:rPr>
        <w:t>).  I then was able to link the image layer with the georeferenced map of Ireland, then I completed the tedious task of outlining each soil type in the county.  This was by no means ideal, however, it was sufficient for the purposes of my study, which sought to isolate general soil patterns.</w:t>
      </w:r>
    </w:p>
    <w:p w:rsidR="0049079A" w:rsidRDefault="0049079A" w:rsidP="0049079A">
      <w:pPr>
        <w:spacing w:after="0" w:line="480" w:lineRule="auto"/>
        <w:ind w:firstLine="720"/>
        <w:rPr>
          <w:rFonts w:ascii="Times New Roman" w:hAnsi="Times New Roman"/>
          <w:sz w:val="24"/>
          <w:szCs w:val="24"/>
        </w:rPr>
      </w:pPr>
      <w:r>
        <w:rPr>
          <w:rFonts w:ascii="Times New Roman" w:hAnsi="Times New Roman"/>
          <w:sz w:val="24"/>
          <w:szCs w:val="24"/>
        </w:rPr>
        <w:t xml:space="preserve">Breaking County Wexford into these easily downloadable components included adding the sites I wanted to study to this digital map.  </w:t>
      </w:r>
      <w:r w:rsidRPr="00CC534A">
        <w:rPr>
          <w:rFonts w:ascii="Times New Roman" w:hAnsi="Times New Roman"/>
          <w:sz w:val="24"/>
          <w:szCs w:val="24"/>
        </w:rPr>
        <w:t xml:space="preserve">The coordinates for </w:t>
      </w:r>
      <w:r>
        <w:rPr>
          <w:rFonts w:ascii="Times New Roman" w:hAnsi="Times New Roman"/>
          <w:sz w:val="24"/>
          <w:szCs w:val="24"/>
        </w:rPr>
        <w:t xml:space="preserve">most of the sites </w:t>
      </w:r>
      <w:r w:rsidRPr="00CC534A">
        <w:rPr>
          <w:rFonts w:ascii="Times New Roman" w:hAnsi="Times New Roman"/>
          <w:sz w:val="24"/>
          <w:szCs w:val="24"/>
        </w:rPr>
        <w:t>were downloaded directly from the Archaeological Sur</w:t>
      </w:r>
      <w:r>
        <w:rPr>
          <w:rFonts w:ascii="Times New Roman" w:hAnsi="Times New Roman"/>
          <w:sz w:val="24"/>
          <w:szCs w:val="24"/>
        </w:rPr>
        <w:t xml:space="preserve">vey of Ireland </w:t>
      </w:r>
      <w:r w:rsidRPr="00B035AE">
        <w:rPr>
          <w:rFonts w:ascii="Times New Roman" w:hAnsi="Times New Roman"/>
          <w:sz w:val="24"/>
          <w:szCs w:val="24"/>
        </w:rPr>
        <w:t xml:space="preserve">in the </w:t>
      </w:r>
      <w:r>
        <w:rPr>
          <w:rFonts w:ascii="Times New Roman" w:hAnsi="Times New Roman"/>
          <w:sz w:val="24"/>
          <w:szCs w:val="24"/>
        </w:rPr>
        <w:t xml:space="preserve">Irish </w:t>
      </w:r>
      <w:r w:rsidRPr="00B035AE">
        <w:rPr>
          <w:rFonts w:ascii="Times New Roman" w:hAnsi="Times New Roman"/>
          <w:sz w:val="24"/>
          <w:szCs w:val="24"/>
        </w:rPr>
        <w:t>National Grid coordinate system</w:t>
      </w:r>
      <w:r w:rsidRPr="00094C8A">
        <w:rPr>
          <w:rFonts w:ascii="Times New Roman" w:hAnsi="Times New Roman"/>
          <w:sz w:val="24"/>
          <w:szCs w:val="24"/>
        </w:rPr>
        <w:t xml:space="preserve">. </w:t>
      </w:r>
      <w:r>
        <w:rPr>
          <w:rFonts w:ascii="Times New Roman" w:hAnsi="Times New Roman"/>
          <w:sz w:val="24"/>
          <w:szCs w:val="24"/>
        </w:rPr>
        <w:t xml:space="preserve">The website plots the coordinates on a map of Ireland and these coordinates can be exported into GIS.  Once </w:t>
      </w:r>
      <w:r w:rsidRPr="00094C8A">
        <w:rPr>
          <w:rFonts w:ascii="Times New Roman" w:hAnsi="Times New Roman"/>
          <w:sz w:val="24"/>
          <w:szCs w:val="24"/>
        </w:rPr>
        <w:t>I had all my data uploaded, I could chose</w:t>
      </w:r>
      <w:r w:rsidR="00070155">
        <w:rPr>
          <w:rFonts w:ascii="Times New Roman" w:hAnsi="Times New Roman"/>
          <w:sz w:val="24"/>
          <w:szCs w:val="24"/>
        </w:rPr>
        <w:t xml:space="preserve"> different ways to manipulate the data</w:t>
      </w:r>
      <w:r w:rsidRPr="00094C8A">
        <w:rPr>
          <w:rFonts w:ascii="Times New Roman" w:hAnsi="Times New Roman"/>
          <w:sz w:val="24"/>
          <w:szCs w:val="24"/>
        </w:rPr>
        <w:t xml:space="preserve">. </w:t>
      </w:r>
    </w:p>
    <w:p w:rsidR="0049079A" w:rsidRDefault="0049079A" w:rsidP="0049079A">
      <w:pPr>
        <w:spacing w:after="0" w:line="480" w:lineRule="auto"/>
        <w:ind w:firstLine="720"/>
        <w:rPr>
          <w:rFonts w:ascii="Times New Roman" w:hAnsi="Times New Roman"/>
          <w:sz w:val="24"/>
          <w:szCs w:val="24"/>
        </w:rPr>
      </w:pPr>
      <w:r w:rsidRPr="00094C8A">
        <w:rPr>
          <w:rFonts w:ascii="Times New Roman" w:hAnsi="Times New Roman"/>
          <w:sz w:val="24"/>
          <w:szCs w:val="24"/>
        </w:rPr>
        <w:t xml:space="preserve">Each piece of information I </w:t>
      </w:r>
      <w:r>
        <w:rPr>
          <w:rFonts w:ascii="Times New Roman" w:hAnsi="Times New Roman"/>
          <w:sz w:val="24"/>
          <w:szCs w:val="24"/>
        </w:rPr>
        <w:t>uploaded acted as its own layer</w:t>
      </w:r>
      <w:r w:rsidRPr="00094C8A">
        <w:rPr>
          <w:rFonts w:ascii="Times New Roman" w:hAnsi="Times New Roman"/>
          <w:sz w:val="24"/>
          <w:szCs w:val="24"/>
        </w:rPr>
        <w:t>.</w:t>
      </w:r>
      <w:r>
        <w:rPr>
          <w:rFonts w:ascii="Times New Roman" w:hAnsi="Times New Roman"/>
          <w:sz w:val="24"/>
          <w:szCs w:val="24"/>
        </w:rPr>
        <w:t xml:space="preserve">  I could </w:t>
      </w:r>
      <w:r w:rsidRPr="00E34895">
        <w:rPr>
          <w:rFonts w:ascii="Times New Roman" w:hAnsi="Times New Roman"/>
          <w:sz w:val="24"/>
          <w:szCs w:val="24"/>
        </w:rPr>
        <w:t>choose to</w:t>
      </w:r>
      <w:r>
        <w:rPr>
          <w:rFonts w:ascii="Times New Roman" w:hAnsi="Times New Roman"/>
          <w:sz w:val="24"/>
          <w:szCs w:val="24"/>
        </w:rPr>
        <w:t xml:space="preserve"> look at the sites in relation to just the elevation map, or I could look at the sites and the soil map, I could even choose which type of sites to examine, for instance just the churches or just the manorial villages.</w:t>
      </w:r>
    </w:p>
    <w:p w:rsidR="0049079A" w:rsidRPr="005D6B1B" w:rsidRDefault="0049079A" w:rsidP="0049079A">
      <w:pPr>
        <w:spacing w:after="0" w:line="480" w:lineRule="auto"/>
        <w:ind w:firstLine="720"/>
        <w:rPr>
          <w:rFonts w:ascii="Times New Roman" w:hAnsi="Times New Roman"/>
          <w:sz w:val="24"/>
          <w:szCs w:val="24"/>
        </w:rPr>
      </w:pPr>
      <w:r w:rsidRPr="005D6B1B">
        <w:rPr>
          <w:rFonts w:ascii="Times New Roman" w:hAnsi="Times New Roman"/>
          <w:sz w:val="24"/>
          <w:szCs w:val="24"/>
        </w:rPr>
        <w:t xml:space="preserve">In my study, I used GIS to run a series of statistical tests to examine the relationship between sites and the topography as well as the relationship between the sites.  Before running the statistics, buffers were created around each of the coordinates.  This was done so that the extent of the site, rather than one point in space, could be understood.  Buffers of 500m were used around most of the sites.  This took into consideration the average diameter of some sites (moated sites and ringforts reached upwards of 100m in diameter) and the possible agricultural land utilized outside the enclosures.   The nucleated settlements (boroughs, rural-boroughs, and manorial villages) have buffers of 1km in order to encompass all components of the site.  It should be noted here that these buffers may either encompass a far greater area than the site in </w:t>
      </w:r>
      <w:r w:rsidRPr="005D6B1B">
        <w:rPr>
          <w:rFonts w:ascii="Times New Roman" w:hAnsi="Times New Roman"/>
          <w:sz w:val="24"/>
          <w:szCs w:val="24"/>
        </w:rPr>
        <w:lastRenderedPageBreak/>
        <w:t xml:space="preserve">question ever extended, or they may not reflect the entire extent of the site, but they do offer a general overview of an area.  </w:t>
      </w:r>
    </w:p>
    <w:p w:rsidR="0049079A" w:rsidRPr="00070155" w:rsidRDefault="0049079A" w:rsidP="0049079A">
      <w:pPr>
        <w:spacing w:after="0" w:line="480" w:lineRule="auto"/>
        <w:rPr>
          <w:rFonts w:ascii="Times New Roman" w:hAnsi="Times New Roman"/>
          <w:sz w:val="24"/>
          <w:szCs w:val="24"/>
        </w:rPr>
      </w:pPr>
      <w:r w:rsidRPr="00070155">
        <w:rPr>
          <w:rFonts w:ascii="Times New Roman" w:hAnsi="Times New Roman"/>
          <w:sz w:val="24"/>
          <w:szCs w:val="24"/>
        </w:rPr>
        <w:tab/>
        <w:t>T</w:t>
      </w:r>
      <w:r w:rsidR="005D6B1B" w:rsidRPr="00070155">
        <w:rPr>
          <w:rFonts w:ascii="Times New Roman" w:hAnsi="Times New Roman"/>
          <w:sz w:val="24"/>
          <w:szCs w:val="24"/>
        </w:rPr>
        <w:t xml:space="preserve">he goal of the first statistical </w:t>
      </w:r>
      <w:r w:rsidRPr="00070155">
        <w:rPr>
          <w:rFonts w:ascii="Times New Roman" w:hAnsi="Times New Roman"/>
          <w:sz w:val="24"/>
          <w:szCs w:val="24"/>
        </w:rPr>
        <w:t xml:space="preserve">tests is to isolate factors based on the physical environment which may have influenced the decision making process behind settlement location.  The arctool </w:t>
      </w:r>
      <w:r w:rsidRPr="00070155">
        <w:rPr>
          <w:rFonts w:ascii="Times New Roman" w:hAnsi="Times New Roman"/>
          <w:i/>
          <w:sz w:val="24"/>
          <w:szCs w:val="24"/>
        </w:rPr>
        <w:t>Zonal statistics as table</w:t>
      </w:r>
      <w:r w:rsidRPr="00070155">
        <w:rPr>
          <w:rFonts w:ascii="Times New Roman" w:hAnsi="Times New Roman"/>
          <w:sz w:val="24"/>
          <w:szCs w:val="24"/>
        </w:rPr>
        <w:t xml:space="preserve"> generated these first statistic tests.  This tool summarizes the values of the raster files (the elevation, slope, soil, and distance maps) that occur within the area of another dataset and creates simplified tables containing statistics such as minimum, maximum, mean, etc.  Five tables are generated for each site type that demonstrate the number of sites and their relation to soil types, elevation, slope, distance to the coast, and distance to rivers.  </w:t>
      </w:r>
    </w:p>
    <w:p w:rsidR="0049079A" w:rsidRPr="00070155" w:rsidRDefault="0049079A" w:rsidP="0049079A">
      <w:pPr>
        <w:spacing w:after="0" w:line="480" w:lineRule="auto"/>
        <w:ind w:firstLine="720"/>
        <w:rPr>
          <w:rFonts w:ascii="Times New Roman" w:hAnsi="Times New Roman"/>
          <w:sz w:val="24"/>
          <w:szCs w:val="24"/>
        </w:rPr>
      </w:pPr>
      <w:r w:rsidRPr="00070155">
        <w:rPr>
          <w:rFonts w:ascii="Times New Roman" w:hAnsi="Times New Roman"/>
          <w:sz w:val="24"/>
          <w:szCs w:val="24"/>
        </w:rPr>
        <w:t xml:space="preserve">Another important factor that may have influenced the location of settlements is distance to the nearest water source.  The </w:t>
      </w:r>
      <w:r w:rsidRPr="00070155">
        <w:rPr>
          <w:rFonts w:ascii="Times New Roman" w:hAnsi="Times New Roman"/>
          <w:i/>
          <w:sz w:val="24"/>
          <w:szCs w:val="24"/>
        </w:rPr>
        <w:t>Euclidean distance tool</w:t>
      </w:r>
      <w:r w:rsidRPr="00070155">
        <w:rPr>
          <w:rFonts w:ascii="Times New Roman" w:hAnsi="Times New Roman"/>
          <w:sz w:val="24"/>
          <w:szCs w:val="24"/>
        </w:rPr>
        <w:t xml:space="preserve"> in GIS calculates the distance between sites and the coast, sites to other water sources, and from site to site.  This tool provides the shortest distance between these points.  The limitation of the </w:t>
      </w:r>
      <w:r w:rsidRPr="00070155">
        <w:rPr>
          <w:rFonts w:ascii="Times New Roman" w:hAnsi="Times New Roman"/>
          <w:i/>
          <w:sz w:val="24"/>
          <w:szCs w:val="24"/>
        </w:rPr>
        <w:t>Euclidean distance tool</w:t>
      </w:r>
      <w:r w:rsidRPr="00070155">
        <w:rPr>
          <w:rFonts w:ascii="Times New Roman" w:hAnsi="Times New Roman"/>
          <w:sz w:val="24"/>
          <w:szCs w:val="24"/>
        </w:rPr>
        <w:t xml:space="preserve"> is that it calculates distance ‘as the crow flies’ and does not take the terrain into account.  It therefore may not represent the shortest actual walking distance between these points, but does offer a general distance useful for </w:t>
      </w:r>
      <w:r w:rsidR="000C2083">
        <w:rPr>
          <w:rFonts w:ascii="Times New Roman" w:hAnsi="Times New Roman"/>
          <w:sz w:val="24"/>
          <w:szCs w:val="24"/>
        </w:rPr>
        <w:t>comparisons in this paper</w:t>
      </w:r>
      <w:r w:rsidRPr="00070155">
        <w:rPr>
          <w:rFonts w:ascii="Times New Roman" w:hAnsi="Times New Roman"/>
          <w:sz w:val="24"/>
          <w:szCs w:val="24"/>
        </w:rPr>
        <w:t xml:space="preserve">.  The distance layers, calculated with the </w:t>
      </w:r>
      <w:r w:rsidRPr="00070155">
        <w:rPr>
          <w:rFonts w:ascii="Times New Roman" w:hAnsi="Times New Roman"/>
          <w:i/>
          <w:sz w:val="24"/>
          <w:szCs w:val="24"/>
        </w:rPr>
        <w:t>Euclidean distance tool,</w:t>
      </w:r>
      <w:r w:rsidRPr="00070155">
        <w:rPr>
          <w:rFonts w:ascii="Times New Roman" w:hAnsi="Times New Roman"/>
          <w:sz w:val="24"/>
          <w:szCs w:val="24"/>
        </w:rPr>
        <w:t xml:space="preserve"> are then used in the </w:t>
      </w:r>
      <w:r w:rsidRPr="00070155">
        <w:rPr>
          <w:rFonts w:ascii="Times New Roman" w:hAnsi="Times New Roman"/>
          <w:i/>
          <w:sz w:val="24"/>
          <w:szCs w:val="24"/>
        </w:rPr>
        <w:t>Zonal statistics as table tool</w:t>
      </w:r>
      <w:r w:rsidRPr="00070155">
        <w:rPr>
          <w:rFonts w:ascii="Times New Roman" w:hAnsi="Times New Roman"/>
          <w:sz w:val="24"/>
          <w:szCs w:val="24"/>
        </w:rPr>
        <w:t xml:space="preserve"> (described above) and a table is generated for each site type.</w:t>
      </w:r>
    </w:p>
    <w:p w:rsidR="0049079A" w:rsidRDefault="0049079A" w:rsidP="0049079A">
      <w:pPr>
        <w:spacing w:after="0" w:line="480" w:lineRule="auto"/>
        <w:ind w:firstLine="720"/>
        <w:rPr>
          <w:rFonts w:ascii="Times New Roman" w:hAnsi="Times New Roman"/>
          <w:sz w:val="24"/>
          <w:szCs w:val="24"/>
        </w:rPr>
      </w:pPr>
      <w:r w:rsidRPr="000C2083">
        <w:rPr>
          <w:rFonts w:ascii="Times New Roman" w:hAnsi="Times New Roman"/>
          <w:sz w:val="24"/>
          <w:szCs w:val="24"/>
        </w:rPr>
        <w:t xml:space="preserve">It should be noted here that these statistics generated through GIS may not reflect the actual relationship between sites and topography that existed in the medieval period.  The soil composition may have changed since the medieval period, nutrient levels could vary, and soil could have eroded.  The general elevations may only have varied slightly, but slopes could be more eroded.  The distance to the coast is different for some sites due to land reclamation in the </w:t>
      </w:r>
      <w:r w:rsidRPr="000C2083">
        <w:rPr>
          <w:rFonts w:ascii="Times New Roman" w:hAnsi="Times New Roman"/>
          <w:sz w:val="24"/>
          <w:szCs w:val="24"/>
        </w:rPr>
        <w:lastRenderedPageBreak/>
        <w:t>west of Wexford where Great Island is located and in the east of Ireland, where Beggerin Island is located.</w:t>
      </w:r>
      <w:r w:rsidR="00B27326" w:rsidRPr="000C2083">
        <w:rPr>
          <w:rStyle w:val="EndnoteReference"/>
          <w:rFonts w:ascii="Times New Roman" w:hAnsi="Times New Roman"/>
          <w:sz w:val="24"/>
          <w:szCs w:val="24"/>
        </w:rPr>
        <w:endnoteReference w:id="2"/>
      </w:r>
      <w:r w:rsidRPr="000C2083">
        <w:rPr>
          <w:rFonts w:ascii="Times New Roman" w:hAnsi="Times New Roman"/>
          <w:sz w:val="24"/>
          <w:szCs w:val="24"/>
        </w:rPr>
        <w:t xml:space="preserve">  Finally, rivers may have changed course and streams may have dried up over time.  </w:t>
      </w:r>
      <w:r w:rsidR="00070155" w:rsidRPr="000C2083">
        <w:rPr>
          <w:rFonts w:ascii="Times New Roman" w:hAnsi="Times New Roman"/>
          <w:sz w:val="24"/>
          <w:szCs w:val="24"/>
        </w:rPr>
        <w:t xml:space="preserve">Nevertheless, </w:t>
      </w:r>
      <w:r w:rsidRPr="000C2083">
        <w:rPr>
          <w:rFonts w:ascii="Times New Roman" w:hAnsi="Times New Roman"/>
          <w:sz w:val="24"/>
          <w:szCs w:val="24"/>
        </w:rPr>
        <w:t xml:space="preserve">GIS provided the tool that I needed to analyze the settlements of medieval Ireland.  By using the </w:t>
      </w:r>
      <w:r w:rsidR="005D6B1B" w:rsidRPr="000C2083">
        <w:rPr>
          <w:rFonts w:ascii="Times New Roman" w:hAnsi="Times New Roman"/>
          <w:i/>
          <w:sz w:val="24"/>
          <w:szCs w:val="24"/>
        </w:rPr>
        <w:t>Z</w:t>
      </w:r>
      <w:r w:rsidRPr="000C2083">
        <w:rPr>
          <w:rFonts w:ascii="Times New Roman" w:hAnsi="Times New Roman"/>
          <w:i/>
          <w:sz w:val="24"/>
          <w:szCs w:val="24"/>
        </w:rPr>
        <w:t>onal statistics as table tool</w:t>
      </w:r>
      <w:r w:rsidRPr="000C2083">
        <w:rPr>
          <w:rFonts w:ascii="Times New Roman" w:hAnsi="Times New Roman"/>
          <w:sz w:val="24"/>
          <w:szCs w:val="24"/>
        </w:rPr>
        <w:t>, I was able to analyze the percentage of sites and their relationship to the topography.</w:t>
      </w:r>
      <w:r>
        <w:rPr>
          <w:rFonts w:ascii="Times New Roman" w:hAnsi="Times New Roman"/>
          <w:sz w:val="24"/>
          <w:szCs w:val="24"/>
        </w:rPr>
        <w:t xml:space="preserve">  </w:t>
      </w:r>
    </w:p>
    <w:p w:rsidR="0049079A" w:rsidRDefault="0049079A" w:rsidP="0049079A">
      <w:pPr>
        <w:spacing w:after="0" w:line="480" w:lineRule="auto"/>
        <w:ind w:firstLine="720"/>
        <w:rPr>
          <w:rFonts w:ascii="Times New Roman" w:hAnsi="Times New Roman"/>
          <w:sz w:val="24"/>
          <w:szCs w:val="24"/>
        </w:rPr>
      </w:pPr>
      <w:r>
        <w:rPr>
          <w:rFonts w:ascii="Times New Roman" w:hAnsi="Times New Roman"/>
          <w:sz w:val="24"/>
          <w:szCs w:val="24"/>
        </w:rPr>
        <w:t>The results of the GIS tests show</w:t>
      </w:r>
      <w:r w:rsidR="005B47F0">
        <w:rPr>
          <w:rFonts w:ascii="Times New Roman" w:hAnsi="Times New Roman"/>
          <w:sz w:val="24"/>
          <w:szCs w:val="24"/>
        </w:rPr>
        <w:t xml:space="preserve">ed that the Anglo-Norman sites </w:t>
      </w:r>
      <w:r>
        <w:rPr>
          <w:rFonts w:ascii="Times New Roman" w:hAnsi="Times New Roman"/>
          <w:sz w:val="24"/>
          <w:szCs w:val="24"/>
        </w:rPr>
        <w:t>were located on soil that was the best suitable for the cultivation of crops</w:t>
      </w:r>
      <w:r w:rsidR="00793DD9">
        <w:rPr>
          <w:rFonts w:ascii="Times New Roman" w:hAnsi="Times New Roman"/>
          <w:sz w:val="24"/>
          <w:szCs w:val="24"/>
        </w:rPr>
        <w:t xml:space="preserve"> (Fig. 1</w:t>
      </w:r>
      <w:r>
        <w:rPr>
          <w:rFonts w:ascii="Times New Roman" w:hAnsi="Times New Roman"/>
          <w:sz w:val="24"/>
          <w:szCs w:val="24"/>
        </w:rPr>
        <w:t>).  Brown Earths constitute 49% of the soil makeup of County Wexford.  Therefore, it is more telling to look at the percentage of sites that occur on the next most productive soil type in County Wexf</w:t>
      </w:r>
      <w:r w:rsidR="005B47F0">
        <w:rPr>
          <w:rFonts w:ascii="Times New Roman" w:hAnsi="Times New Roman"/>
          <w:sz w:val="24"/>
          <w:szCs w:val="24"/>
        </w:rPr>
        <w:t>ord, the Grey Brown Podzols</w:t>
      </w:r>
      <w:r>
        <w:rPr>
          <w:rFonts w:ascii="Times New Roman" w:hAnsi="Times New Roman"/>
          <w:sz w:val="24"/>
          <w:szCs w:val="24"/>
        </w:rPr>
        <w:t xml:space="preserve">; </w:t>
      </w:r>
      <w:r w:rsidR="005B47F0">
        <w:rPr>
          <w:rFonts w:ascii="Times New Roman" w:hAnsi="Times New Roman"/>
          <w:sz w:val="24"/>
          <w:szCs w:val="24"/>
        </w:rPr>
        <w:t>which occupy only 3% of the county.  Furthermore, the Grey Brown Podzols are more</w:t>
      </w:r>
      <w:r>
        <w:rPr>
          <w:rFonts w:ascii="Times New Roman" w:hAnsi="Times New Roman"/>
          <w:sz w:val="24"/>
          <w:szCs w:val="24"/>
        </w:rPr>
        <w:t xml:space="preserve"> productive for the cultivation of crops than the Brown Podzolics which occupy a higher perc</w:t>
      </w:r>
      <w:r w:rsidR="00C94CF0">
        <w:rPr>
          <w:rFonts w:ascii="Times New Roman" w:hAnsi="Times New Roman"/>
          <w:sz w:val="24"/>
          <w:szCs w:val="24"/>
        </w:rPr>
        <w:t>entage of the county (</w:t>
      </w:r>
      <w:r w:rsidR="005B47F0">
        <w:rPr>
          <w:rFonts w:ascii="Times New Roman" w:hAnsi="Times New Roman"/>
          <w:sz w:val="24"/>
          <w:szCs w:val="24"/>
        </w:rPr>
        <w:t>10%</w:t>
      </w:r>
      <w:r w:rsidR="00C94CF0">
        <w:rPr>
          <w:rFonts w:ascii="Times New Roman" w:hAnsi="Times New Roman"/>
          <w:sz w:val="24"/>
          <w:szCs w:val="24"/>
        </w:rPr>
        <w:t>)</w:t>
      </w:r>
      <w:r w:rsidR="005B47F0">
        <w:rPr>
          <w:rFonts w:ascii="Times New Roman" w:hAnsi="Times New Roman"/>
          <w:sz w:val="24"/>
          <w:szCs w:val="24"/>
        </w:rPr>
        <w:t>.  The</w:t>
      </w:r>
      <w:r>
        <w:rPr>
          <w:rFonts w:ascii="Times New Roman" w:hAnsi="Times New Roman"/>
          <w:sz w:val="24"/>
          <w:szCs w:val="24"/>
        </w:rPr>
        <w:t xml:space="preserve"> soil chart </w:t>
      </w:r>
      <w:r w:rsidR="005B47F0">
        <w:rPr>
          <w:rFonts w:ascii="Times New Roman" w:hAnsi="Times New Roman"/>
          <w:sz w:val="24"/>
          <w:szCs w:val="24"/>
        </w:rPr>
        <w:t>(Fig. 1) i</w:t>
      </w:r>
      <w:r>
        <w:rPr>
          <w:rFonts w:ascii="Times New Roman" w:hAnsi="Times New Roman"/>
          <w:sz w:val="24"/>
          <w:szCs w:val="24"/>
        </w:rPr>
        <w:t>ndicates that there seems to be a conscious effort on the part of the Anglo-Normans to place their settlements on the more producti</w:t>
      </w:r>
      <w:r w:rsidR="00C94CF0">
        <w:rPr>
          <w:rFonts w:ascii="Times New Roman" w:hAnsi="Times New Roman"/>
          <w:sz w:val="24"/>
          <w:szCs w:val="24"/>
        </w:rPr>
        <w:t xml:space="preserve">ve Grey Brown Podzol soils.  </w:t>
      </w:r>
      <w:r>
        <w:rPr>
          <w:rFonts w:ascii="Times New Roman" w:hAnsi="Times New Roman"/>
          <w:sz w:val="24"/>
          <w:szCs w:val="24"/>
        </w:rPr>
        <w:t xml:space="preserve">This particular consideration does not seem to have been in place before the arrival of the Anglo-Normans.  The native Gaelic-Irish sites, </w:t>
      </w:r>
      <w:r w:rsidR="00C94CF0">
        <w:rPr>
          <w:rFonts w:ascii="Times New Roman" w:hAnsi="Times New Roman"/>
          <w:sz w:val="24"/>
          <w:szCs w:val="24"/>
        </w:rPr>
        <w:t xml:space="preserve">(highlighted </w:t>
      </w:r>
      <w:r>
        <w:rPr>
          <w:rFonts w:ascii="Times New Roman" w:hAnsi="Times New Roman"/>
          <w:sz w:val="24"/>
          <w:szCs w:val="24"/>
        </w:rPr>
        <w:t>in yellow</w:t>
      </w:r>
      <w:r w:rsidR="00C94CF0">
        <w:rPr>
          <w:rFonts w:ascii="Times New Roman" w:hAnsi="Times New Roman"/>
          <w:sz w:val="24"/>
          <w:szCs w:val="24"/>
        </w:rPr>
        <w:t xml:space="preserve"> in Fig. 1)</w:t>
      </w:r>
      <w:r>
        <w:rPr>
          <w:rFonts w:ascii="Times New Roman" w:hAnsi="Times New Roman"/>
          <w:sz w:val="24"/>
          <w:szCs w:val="24"/>
        </w:rPr>
        <w:t xml:space="preserve">, appear on any type of soil with no clear pattern. </w:t>
      </w:r>
    </w:p>
    <w:p w:rsidR="0049079A" w:rsidRPr="00094C8A" w:rsidRDefault="0049079A" w:rsidP="0049079A">
      <w:pPr>
        <w:spacing w:after="0" w:line="480" w:lineRule="auto"/>
        <w:rPr>
          <w:rFonts w:ascii="Times New Roman" w:hAnsi="Times New Roman"/>
          <w:sz w:val="24"/>
          <w:szCs w:val="24"/>
        </w:rPr>
      </w:pPr>
      <w:r>
        <w:rPr>
          <w:rFonts w:ascii="Times New Roman" w:hAnsi="Times New Roman"/>
          <w:sz w:val="24"/>
          <w:szCs w:val="24"/>
        </w:rPr>
        <w:tab/>
        <w:t xml:space="preserve">Other topographical factors can, thankfully, be summarized quickly.  Most sites in the study are situated below 120m above sea level, steep slopes are avoided, only the castles and nucleated settlements are located in high percentages near the coast.  And most sites are located within 3km of the nearest water source. </w:t>
      </w:r>
      <w:r w:rsidRPr="00E34895">
        <w:rPr>
          <w:rFonts w:ascii="Times New Roman" w:hAnsi="Times New Roman"/>
          <w:sz w:val="24"/>
          <w:szCs w:val="24"/>
        </w:rPr>
        <w:t xml:space="preserve">This analysis demonstrates that the Anglo-Normans attempted to place their settlements in areas that were the best suited for the cultivation of crops.  </w:t>
      </w:r>
      <w:r>
        <w:rPr>
          <w:rFonts w:ascii="Times New Roman" w:hAnsi="Times New Roman"/>
          <w:sz w:val="24"/>
          <w:szCs w:val="24"/>
        </w:rPr>
        <w:t xml:space="preserve">Some sites, such as the Gaelic-Irish </w:t>
      </w:r>
      <w:r w:rsidRPr="00DA1B06">
        <w:rPr>
          <w:rFonts w:ascii="Times New Roman" w:hAnsi="Times New Roman"/>
          <w:sz w:val="24"/>
          <w:szCs w:val="24"/>
        </w:rPr>
        <w:t xml:space="preserve">ringforts and </w:t>
      </w:r>
      <w:r>
        <w:rPr>
          <w:rFonts w:ascii="Times New Roman" w:hAnsi="Times New Roman"/>
          <w:sz w:val="24"/>
          <w:szCs w:val="24"/>
        </w:rPr>
        <w:t xml:space="preserve">the Anglo-Norman </w:t>
      </w:r>
      <w:r w:rsidRPr="00DA1B06">
        <w:rPr>
          <w:rFonts w:ascii="Times New Roman" w:hAnsi="Times New Roman"/>
          <w:sz w:val="24"/>
          <w:szCs w:val="24"/>
        </w:rPr>
        <w:t>mot</w:t>
      </w:r>
      <w:r>
        <w:rPr>
          <w:rFonts w:ascii="Times New Roman" w:hAnsi="Times New Roman"/>
          <w:sz w:val="24"/>
          <w:szCs w:val="24"/>
        </w:rPr>
        <w:t xml:space="preserve">tes share topographical </w:t>
      </w:r>
      <w:r>
        <w:rPr>
          <w:rFonts w:ascii="Times New Roman" w:hAnsi="Times New Roman"/>
          <w:sz w:val="24"/>
          <w:szCs w:val="24"/>
        </w:rPr>
        <w:lastRenderedPageBreak/>
        <w:t xml:space="preserve">preferences, such as elevations exceeding 200m above sea level (refer to Fig. </w:t>
      </w:r>
      <w:r w:rsidR="00793DD9">
        <w:rPr>
          <w:rFonts w:ascii="Times New Roman" w:hAnsi="Times New Roman"/>
          <w:sz w:val="24"/>
          <w:szCs w:val="24"/>
        </w:rPr>
        <w:t>2</w:t>
      </w:r>
      <w:r>
        <w:rPr>
          <w:rFonts w:ascii="Times New Roman" w:hAnsi="Times New Roman"/>
          <w:sz w:val="24"/>
          <w:szCs w:val="24"/>
        </w:rPr>
        <w:t>), which supports arguments for the re</w:t>
      </w:r>
      <w:r w:rsidRPr="00DA1B06">
        <w:rPr>
          <w:rFonts w:ascii="Times New Roman" w:hAnsi="Times New Roman"/>
          <w:sz w:val="24"/>
          <w:szCs w:val="24"/>
        </w:rPr>
        <w:t>use of ringforts as mottes</w:t>
      </w:r>
      <w:r>
        <w:rPr>
          <w:rFonts w:ascii="Times New Roman" w:hAnsi="Times New Roman"/>
          <w:sz w:val="24"/>
          <w:szCs w:val="24"/>
        </w:rPr>
        <w:t>.</w:t>
      </w:r>
      <w:r>
        <w:rPr>
          <w:rStyle w:val="EndnoteReference"/>
          <w:rFonts w:ascii="Times New Roman" w:hAnsi="Times New Roman"/>
          <w:sz w:val="24"/>
          <w:szCs w:val="24"/>
        </w:rPr>
        <w:endnoteReference w:id="3"/>
      </w:r>
      <w:r>
        <w:rPr>
          <w:rFonts w:ascii="Times New Roman" w:hAnsi="Times New Roman"/>
          <w:sz w:val="24"/>
          <w:szCs w:val="24"/>
        </w:rPr>
        <w:t xml:space="preserve"> </w:t>
      </w:r>
      <w:r w:rsidRPr="00E05943">
        <w:rPr>
          <w:rFonts w:ascii="Times New Roman" w:hAnsi="Times New Roman"/>
          <w:sz w:val="24"/>
          <w:szCs w:val="24"/>
          <w:highlight w:val="yellow"/>
        </w:rPr>
        <w:t xml:space="preserve"> </w:t>
      </w:r>
    </w:p>
    <w:p w:rsidR="0049079A" w:rsidRDefault="0049079A" w:rsidP="0049079A">
      <w:pPr>
        <w:spacing w:after="0" w:line="480" w:lineRule="auto"/>
        <w:ind w:firstLine="720"/>
        <w:rPr>
          <w:rFonts w:ascii="Times New Roman" w:hAnsi="Times New Roman"/>
          <w:sz w:val="24"/>
          <w:szCs w:val="24"/>
        </w:rPr>
      </w:pPr>
      <w:r>
        <w:rPr>
          <w:rFonts w:ascii="Times New Roman" w:hAnsi="Times New Roman"/>
          <w:sz w:val="24"/>
          <w:szCs w:val="24"/>
        </w:rPr>
        <w:t xml:space="preserve">Another component of my study used GIS to determine the relationship between the various sites in the study.  To conduct this part of the study, I used the </w:t>
      </w:r>
      <w:r w:rsidRPr="00FA7856">
        <w:rPr>
          <w:rFonts w:ascii="Times New Roman" w:hAnsi="Times New Roman"/>
          <w:i/>
          <w:sz w:val="24"/>
          <w:szCs w:val="24"/>
        </w:rPr>
        <w:t>Euclidean distance tool</w:t>
      </w:r>
      <w:r>
        <w:rPr>
          <w:rFonts w:ascii="Times New Roman" w:hAnsi="Times New Roman"/>
          <w:sz w:val="24"/>
          <w:szCs w:val="24"/>
        </w:rPr>
        <w:t xml:space="preserve"> in GIS, which is the same tool I used to calculate the distance between sites and the coast, and rivers.  I was interested here in showing the relationship between sites, and how each site fit into the settlement hierarchy.  For the interest of time, I will summarize the results of just one settlement type, the moated site. </w:t>
      </w:r>
    </w:p>
    <w:p w:rsidR="0049079A" w:rsidRDefault="0049079A" w:rsidP="0049079A">
      <w:pPr>
        <w:spacing w:after="0" w:line="480" w:lineRule="auto"/>
        <w:ind w:firstLine="720"/>
        <w:rPr>
          <w:rFonts w:ascii="Times New Roman" w:hAnsi="Times New Roman"/>
          <w:sz w:val="24"/>
          <w:szCs w:val="24"/>
        </w:rPr>
      </w:pPr>
      <w:r>
        <w:rPr>
          <w:rFonts w:ascii="Times New Roman" w:hAnsi="Times New Roman"/>
          <w:sz w:val="24"/>
          <w:szCs w:val="24"/>
        </w:rPr>
        <w:t xml:space="preserve">Moated sites are individual farmsteads and are classified as a dispersed settlement type.  </w:t>
      </w:r>
      <w:r w:rsidR="00C94CF0" w:rsidRPr="00EE4F8B">
        <w:rPr>
          <w:rFonts w:ascii="Times New Roman" w:hAnsi="Times New Roman"/>
          <w:sz w:val="24"/>
          <w:szCs w:val="24"/>
        </w:rPr>
        <w:t>A moated site includes a rectangular earthwork and a surrounding ditch that could be filled with water for added protection</w:t>
      </w:r>
      <w:r>
        <w:rPr>
          <w:rFonts w:ascii="Times New Roman" w:hAnsi="Times New Roman"/>
          <w:sz w:val="24"/>
          <w:szCs w:val="24"/>
        </w:rPr>
        <w:t xml:space="preserve">.  Robin Glassock and Terry Berry have provided a great deal of information on these sites.  However, </w:t>
      </w:r>
      <w:r w:rsidRPr="00E251BE">
        <w:rPr>
          <w:rFonts w:ascii="Times New Roman" w:hAnsi="Times New Roman"/>
          <w:sz w:val="24"/>
          <w:szCs w:val="24"/>
        </w:rPr>
        <w:t>the status of the individuals living at these sites</w:t>
      </w:r>
      <w:r>
        <w:rPr>
          <w:rFonts w:ascii="Times New Roman" w:hAnsi="Times New Roman"/>
          <w:sz w:val="24"/>
          <w:szCs w:val="24"/>
        </w:rPr>
        <w:t xml:space="preserve"> is a matter of some contention</w:t>
      </w:r>
      <w:r w:rsidRPr="00E251BE">
        <w:rPr>
          <w:rFonts w:ascii="Times New Roman" w:hAnsi="Times New Roman"/>
          <w:sz w:val="24"/>
          <w:szCs w:val="24"/>
        </w:rPr>
        <w:t>.  One school of thought argues that these sites represent the manors of minor gentry lords</w:t>
      </w:r>
      <w:r w:rsidR="00F43276">
        <w:rPr>
          <w:rFonts w:ascii="Times New Roman" w:hAnsi="Times New Roman"/>
          <w:sz w:val="24"/>
          <w:szCs w:val="24"/>
        </w:rPr>
        <w:t>.</w:t>
      </w:r>
      <w:r>
        <w:rPr>
          <w:rStyle w:val="EndnoteReference"/>
          <w:rFonts w:ascii="Times New Roman" w:hAnsi="Times New Roman"/>
          <w:sz w:val="24"/>
          <w:szCs w:val="24"/>
        </w:rPr>
        <w:endnoteReference w:id="4"/>
      </w:r>
      <w:r w:rsidR="00F43276">
        <w:rPr>
          <w:rFonts w:ascii="Times New Roman" w:hAnsi="Times New Roman"/>
          <w:sz w:val="24"/>
          <w:szCs w:val="24"/>
        </w:rPr>
        <w:t xml:space="preserve">  Others note</w:t>
      </w:r>
      <w:r w:rsidRPr="00E251BE">
        <w:rPr>
          <w:rFonts w:ascii="Times New Roman" w:hAnsi="Times New Roman"/>
          <w:sz w:val="24"/>
          <w:szCs w:val="24"/>
        </w:rPr>
        <w:t xml:space="preserve"> the lack of moated sites in the historic record as evidence that they were not lordly residences</w:t>
      </w:r>
      <w:r>
        <w:rPr>
          <w:rFonts w:ascii="Times New Roman" w:hAnsi="Times New Roman"/>
          <w:sz w:val="24"/>
          <w:szCs w:val="24"/>
        </w:rPr>
        <w:t>,</w:t>
      </w:r>
      <w:r w:rsidRPr="00E251BE">
        <w:rPr>
          <w:rFonts w:ascii="Times New Roman" w:hAnsi="Times New Roman"/>
          <w:sz w:val="24"/>
          <w:szCs w:val="24"/>
        </w:rPr>
        <w:t xml:space="preserve"> but instead the farmsteads of well-to-do peasants</w:t>
      </w:r>
      <w:r>
        <w:rPr>
          <w:rFonts w:ascii="Times New Roman" w:hAnsi="Times New Roman"/>
          <w:sz w:val="24"/>
          <w:szCs w:val="24"/>
        </w:rPr>
        <w:t>.</w:t>
      </w:r>
      <w:r>
        <w:rPr>
          <w:rStyle w:val="EndnoteReference"/>
          <w:rFonts w:ascii="Times New Roman" w:hAnsi="Times New Roman"/>
          <w:sz w:val="24"/>
          <w:szCs w:val="24"/>
        </w:rPr>
        <w:endnoteReference w:id="5"/>
      </w:r>
      <w:r>
        <w:rPr>
          <w:rFonts w:ascii="Times New Roman" w:hAnsi="Times New Roman"/>
          <w:sz w:val="24"/>
          <w:szCs w:val="24"/>
        </w:rPr>
        <w:t xml:space="preserve"> I hope to add to the discussion on the status of individuals living at moated sites through my examination of the sites. </w:t>
      </w:r>
    </w:p>
    <w:p w:rsidR="0049079A" w:rsidRDefault="0049079A" w:rsidP="0049079A">
      <w:pPr>
        <w:spacing w:after="0" w:line="480" w:lineRule="auto"/>
        <w:ind w:firstLine="720"/>
        <w:rPr>
          <w:rFonts w:ascii="Times New Roman" w:hAnsi="Times New Roman"/>
          <w:sz w:val="24"/>
          <w:szCs w:val="24"/>
        </w:rPr>
      </w:pPr>
      <w:r>
        <w:rPr>
          <w:rFonts w:ascii="Times New Roman" w:hAnsi="Times New Roman"/>
          <w:sz w:val="24"/>
          <w:szCs w:val="24"/>
        </w:rPr>
        <w:t xml:space="preserve"> When the distribution of moated sites is viewed in relation to nucleated sites, the data is a little difficult to comprehend (Fig. </w:t>
      </w:r>
      <w:r w:rsidR="00793DD9">
        <w:rPr>
          <w:rFonts w:ascii="Times New Roman" w:hAnsi="Times New Roman"/>
          <w:sz w:val="24"/>
          <w:szCs w:val="24"/>
        </w:rPr>
        <w:t>3</w:t>
      </w:r>
      <w:r>
        <w:rPr>
          <w:rFonts w:ascii="Times New Roman" w:hAnsi="Times New Roman"/>
          <w:sz w:val="24"/>
          <w:szCs w:val="24"/>
        </w:rPr>
        <w:t>), therefore, I examine</w:t>
      </w:r>
      <w:r w:rsidR="00F43276">
        <w:rPr>
          <w:rFonts w:ascii="Times New Roman" w:hAnsi="Times New Roman"/>
          <w:sz w:val="24"/>
          <w:szCs w:val="24"/>
        </w:rPr>
        <w:t>d</w:t>
      </w:r>
      <w:r>
        <w:rPr>
          <w:rFonts w:ascii="Times New Roman" w:hAnsi="Times New Roman"/>
          <w:sz w:val="24"/>
          <w:szCs w:val="24"/>
        </w:rPr>
        <w:t xml:space="preserve"> just one small area to gain an understanding of the relationship between moated sites and nucleated settlements.  </w:t>
      </w:r>
    </w:p>
    <w:p w:rsidR="0049079A" w:rsidRPr="00D76310" w:rsidRDefault="0049079A" w:rsidP="0049079A">
      <w:pPr>
        <w:spacing w:after="0" w:line="480" w:lineRule="auto"/>
        <w:ind w:firstLine="720"/>
        <w:rPr>
          <w:rFonts w:ascii="Times New Roman" w:hAnsi="Times New Roman"/>
          <w:sz w:val="24"/>
          <w:szCs w:val="24"/>
        </w:rPr>
      </w:pPr>
      <w:r>
        <w:rPr>
          <w:rFonts w:ascii="Times New Roman" w:hAnsi="Times New Roman"/>
          <w:sz w:val="24"/>
          <w:szCs w:val="24"/>
        </w:rPr>
        <w:t xml:space="preserve">This smaller area is Shelmalier, nestled between the rivers Owenduff and Corock (Fig. </w:t>
      </w:r>
      <w:r w:rsidR="00793DD9">
        <w:rPr>
          <w:rFonts w:ascii="Times New Roman" w:hAnsi="Times New Roman"/>
          <w:sz w:val="24"/>
          <w:szCs w:val="24"/>
        </w:rPr>
        <w:t>4</w:t>
      </w:r>
      <w:r>
        <w:rPr>
          <w:rFonts w:ascii="Times New Roman" w:hAnsi="Times New Roman"/>
          <w:sz w:val="24"/>
          <w:szCs w:val="24"/>
        </w:rPr>
        <w:t xml:space="preserve">).  </w:t>
      </w:r>
      <w:r w:rsidRPr="00D76310">
        <w:rPr>
          <w:rFonts w:ascii="Times New Roman" w:hAnsi="Times New Roman"/>
          <w:sz w:val="24"/>
          <w:szCs w:val="24"/>
        </w:rPr>
        <w:t>It includes the manorial villages of Newbawn and Horetown and the rural-borough of Taghmon</w:t>
      </w:r>
      <w:r w:rsidR="00F43276">
        <w:rPr>
          <w:rFonts w:ascii="Times New Roman" w:hAnsi="Times New Roman"/>
          <w:sz w:val="24"/>
          <w:szCs w:val="24"/>
        </w:rPr>
        <w:t>.  T</w:t>
      </w:r>
      <w:r>
        <w:rPr>
          <w:rFonts w:ascii="Times New Roman" w:hAnsi="Times New Roman"/>
          <w:sz w:val="24"/>
          <w:szCs w:val="24"/>
        </w:rPr>
        <w:t xml:space="preserve">he moated sites, indicated in green, appear to be clustered close to the nucleated settlements.  </w:t>
      </w:r>
      <w:r w:rsidR="00C94CF0">
        <w:rPr>
          <w:rFonts w:ascii="Times New Roman" w:hAnsi="Times New Roman"/>
          <w:sz w:val="24"/>
          <w:szCs w:val="24"/>
        </w:rPr>
        <w:lastRenderedPageBreak/>
        <w:t>T</w:t>
      </w:r>
      <w:r w:rsidRPr="00D76310">
        <w:rPr>
          <w:rFonts w:ascii="Times New Roman" w:hAnsi="Times New Roman"/>
          <w:sz w:val="24"/>
          <w:szCs w:val="24"/>
        </w:rPr>
        <w:t>wo Newbawn moa</w:t>
      </w:r>
      <w:r>
        <w:rPr>
          <w:rFonts w:ascii="Times New Roman" w:hAnsi="Times New Roman"/>
          <w:sz w:val="24"/>
          <w:szCs w:val="24"/>
        </w:rPr>
        <w:t xml:space="preserve">ted sites are so close to the manorial village of Newbawn that they appear within the arbitrary boundary of the manorial village that I set.  </w:t>
      </w:r>
      <w:r w:rsidRPr="00D76310">
        <w:rPr>
          <w:rFonts w:ascii="Times New Roman" w:hAnsi="Times New Roman"/>
          <w:sz w:val="24"/>
          <w:szCs w:val="24"/>
        </w:rPr>
        <w:t xml:space="preserve">The other moated sites in the area of Newbawn range </w:t>
      </w:r>
      <w:r>
        <w:rPr>
          <w:rFonts w:ascii="Times New Roman" w:hAnsi="Times New Roman"/>
          <w:sz w:val="24"/>
          <w:szCs w:val="24"/>
        </w:rPr>
        <w:t>in distance from 1.5km-3.7km away from the manorial village</w:t>
      </w:r>
      <w:r w:rsidRPr="00D76310">
        <w:rPr>
          <w:rFonts w:ascii="Times New Roman" w:hAnsi="Times New Roman"/>
          <w:sz w:val="24"/>
          <w:szCs w:val="24"/>
        </w:rPr>
        <w:t xml:space="preserve">.  </w:t>
      </w:r>
      <w:r w:rsidR="00C94CF0">
        <w:rPr>
          <w:rFonts w:ascii="Times New Roman" w:hAnsi="Times New Roman"/>
          <w:sz w:val="24"/>
          <w:szCs w:val="24"/>
        </w:rPr>
        <w:t>T</w:t>
      </w:r>
      <w:r w:rsidR="00C94CF0" w:rsidRPr="00EE4F8B">
        <w:rPr>
          <w:rFonts w:ascii="Times New Roman" w:hAnsi="Times New Roman"/>
          <w:sz w:val="24"/>
          <w:szCs w:val="24"/>
        </w:rPr>
        <w:t xml:space="preserve">he moated sites of Ballyclemock </w:t>
      </w:r>
      <w:r w:rsidR="00C94CF0">
        <w:rPr>
          <w:rFonts w:ascii="Times New Roman" w:hAnsi="Times New Roman"/>
          <w:sz w:val="24"/>
          <w:szCs w:val="24"/>
        </w:rPr>
        <w:t xml:space="preserve">and Cullenstown, </w:t>
      </w:r>
      <w:r w:rsidR="00C94CF0" w:rsidRPr="00EE4F8B">
        <w:rPr>
          <w:rFonts w:ascii="Times New Roman" w:hAnsi="Times New Roman"/>
          <w:sz w:val="24"/>
          <w:szCs w:val="24"/>
        </w:rPr>
        <w:t xml:space="preserve">are about 2.6-3 km from the manorial village of Horetown South.  </w:t>
      </w:r>
      <w:r w:rsidR="00C94CF0">
        <w:rPr>
          <w:rFonts w:ascii="Times New Roman" w:hAnsi="Times New Roman"/>
          <w:sz w:val="24"/>
          <w:szCs w:val="24"/>
        </w:rPr>
        <w:t>These two moated sites are also only about 3.7 km away from the manorial village of Newbawn.  Finally, t</w:t>
      </w:r>
      <w:r w:rsidRPr="00D76310">
        <w:rPr>
          <w:rFonts w:ascii="Times New Roman" w:hAnsi="Times New Roman"/>
          <w:sz w:val="24"/>
          <w:szCs w:val="24"/>
        </w:rPr>
        <w:t>he moated sites around Taghmon also demonstrate this clear association, comprising on av</w:t>
      </w:r>
      <w:r>
        <w:rPr>
          <w:rFonts w:ascii="Times New Roman" w:hAnsi="Times New Roman"/>
          <w:sz w:val="24"/>
          <w:szCs w:val="24"/>
        </w:rPr>
        <w:t xml:space="preserve">erage a rough distance of 1km </w:t>
      </w:r>
      <w:r w:rsidRPr="00D76310">
        <w:rPr>
          <w:rFonts w:ascii="Times New Roman" w:hAnsi="Times New Roman"/>
          <w:sz w:val="24"/>
          <w:szCs w:val="24"/>
        </w:rPr>
        <w:t xml:space="preserve">from Taghmon.  </w:t>
      </w:r>
      <w:r>
        <w:rPr>
          <w:rFonts w:ascii="Times New Roman" w:hAnsi="Times New Roman"/>
          <w:sz w:val="24"/>
          <w:szCs w:val="24"/>
        </w:rPr>
        <w:t xml:space="preserve">Moated sites were originally argued to occur 5-8km away from nucleated settlements.  My research, however, indicates a far stronger association between </w:t>
      </w:r>
      <w:r w:rsidRPr="00D76310">
        <w:rPr>
          <w:rFonts w:ascii="Times New Roman" w:hAnsi="Times New Roman"/>
          <w:sz w:val="24"/>
          <w:szCs w:val="24"/>
        </w:rPr>
        <w:t xml:space="preserve">moated sites </w:t>
      </w:r>
      <w:r>
        <w:rPr>
          <w:rFonts w:ascii="Times New Roman" w:hAnsi="Times New Roman"/>
          <w:sz w:val="24"/>
          <w:szCs w:val="24"/>
        </w:rPr>
        <w:t>and</w:t>
      </w:r>
      <w:r w:rsidRPr="00D76310">
        <w:rPr>
          <w:rFonts w:ascii="Times New Roman" w:hAnsi="Times New Roman"/>
          <w:sz w:val="24"/>
          <w:szCs w:val="24"/>
        </w:rPr>
        <w:t xml:space="preserve"> nucleated settlements.  </w:t>
      </w:r>
      <w:r>
        <w:rPr>
          <w:rFonts w:ascii="Times New Roman" w:hAnsi="Times New Roman"/>
          <w:sz w:val="24"/>
          <w:szCs w:val="24"/>
        </w:rPr>
        <w:t>M</w:t>
      </w:r>
      <w:r w:rsidRPr="00D76310">
        <w:rPr>
          <w:rFonts w:ascii="Times New Roman" w:hAnsi="Times New Roman"/>
          <w:sz w:val="24"/>
          <w:szCs w:val="24"/>
        </w:rPr>
        <w:t>oated sites are clearly clustered with other moated sites</w:t>
      </w:r>
      <w:r>
        <w:rPr>
          <w:rStyle w:val="EndnoteReference"/>
          <w:rFonts w:ascii="Times New Roman" w:hAnsi="Times New Roman"/>
          <w:sz w:val="24"/>
          <w:szCs w:val="24"/>
        </w:rPr>
        <w:endnoteReference w:id="6"/>
      </w:r>
      <w:r>
        <w:rPr>
          <w:rFonts w:ascii="Times New Roman" w:hAnsi="Times New Roman"/>
          <w:sz w:val="24"/>
          <w:szCs w:val="24"/>
        </w:rPr>
        <w:t xml:space="preserve"> </w:t>
      </w:r>
      <w:r w:rsidRPr="00D76310">
        <w:rPr>
          <w:rFonts w:ascii="Times New Roman" w:hAnsi="Times New Roman"/>
          <w:sz w:val="24"/>
          <w:szCs w:val="24"/>
        </w:rPr>
        <w:t xml:space="preserve"> and located within reasonable distances from nucleated settlements</w:t>
      </w:r>
      <w:r>
        <w:rPr>
          <w:rFonts w:ascii="Times New Roman" w:hAnsi="Times New Roman"/>
          <w:sz w:val="24"/>
          <w:szCs w:val="24"/>
        </w:rPr>
        <w:t xml:space="preserve"> and sites</w:t>
      </w:r>
      <w:r w:rsidRPr="00D76310">
        <w:rPr>
          <w:rFonts w:ascii="Times New Roman" w:hAnsi="Times New Roman"/>
          <w:sz w:val="24"/>
          <w:szCs w:val="24"/>
        </w:rPr>
        <w:t xml:space="preserve"> </w:t>
      </w:r>
      <w:r>
        <w:rPr>
          <w:rFonts w:ascii="Times New Roman" w:hAnsi="Times New Roman"/>
          <w:sz w:val="24"/>
          <w:szCs w:val="24"/>
        </w:rPr>
        <w:t>which indicate</w:t>
      </w:r>
      <w:r w:rsidRPr="00D76310">
        <w:rPr>
          <w:rFonts w:ascii="Times New Roman" w:hAnsi="Times New Roman"/>
          <w:sz w:val="24"/>
          <w:szCs w:val="24"/>
        </w:rPr>
        <w:t xml:space="preserve"> settlement of some kind.  The relationship between moated sites and Anglo-Norman nucleated settlements is crucial to an understanding of their function.  </w:t>
      </w:r>
    </w:p>
    <w:p w:rsidR="0049079A" w:rsidRDefault="0049079A" w:rsidP="0049079A">
      <w:pPr>
        <w:spacing w:after="0" w:line="480" w:lineRule="auto"/>
        <w:ind w:firstLine="720"/>
        <w:rPr>
          <w:rFonts w:ascii="Times New Roman" w:hAnsi="Times New Roman"/>
          <w:sz w:val="24"/>
          <w:szCs w:val="24"/>
        </w:rPr>
      </w:pPr>
      <w:r>
        <w:rPr>
          <w:rFonts w:ascii="Times New Roman" w:hAnsi="Times New Roman"/>
          <w:sz w:val="24"/>
          <w:szCs w:val="24"/>
        </w:rPr>
        <w:t xml:space="preserve">This method of analysis certainly has its benefits, however, in order to paint a clear picture of settlement patterns in late medieval Ireland, the digital needs to be examined in conjunction with the tangible.  Therefore, I also examined the excavated evidence in order to answer questions about the status of the individuals who lived at moated sites.  </w:t>
      </w:r>
    </w:p>
    <w:p w:rsidR="0008383A" w:rsidRPr="005D6B1B" w:rsidRDefault="0049079A" w:rsidP="0008383A">
      <w:pPr>
        <w:spacing w:after="0" w:line="480" w:lineRule="auto"/>
        <w:ind w:firstLine="720"/>
        <w:rPr>
          <w:rFonts w:ascii="Times New Roman" w:hAnsi="Times New Roman"/>
          <w:sz w:val="24"/>
          <w:szCs w:val="24"/>
        </w:rPr>
      </w:pPr>
      <w:r w:rsidRPr="005D6B1B">
        <w:rPr>
          <w:rFonts w:ascii="Times New Roman" w:hAnsi="Times New Roman"/>
          <w:sz w:val="24"/>
          <w:szCs w:val="24"/>
        </w:rPr>
        <w:t xml:space="preserve">I will briefly summarize the findings from the excavation of the moated site of Carrowreagh.  </w:t>
      </w:r>
      <w:r w:rsidR="0008383A" w:rsidRPr="005D6B1B">
        <w:rPr>
          <w:rFonts w:ascii="Times New Roman" w:hAnsi="Times New Roman"/>
          <w:sz w:val="24"/>
          <w:szCs w:val="24"/>
        </w:rPr>
        <w:t>In 2000, the northern section of the moated site of Carrowreagh was excavated preceding road development.  Inside the moat there is evidence for the existence of a longhouse</w:t>
      </w:r>
      <w:r w:rsidR="00E34895" w:rsidRPr="005D6B1B">
        <w:rPr>
          <w:rFonts w:ascii="Times New Roman" w:hAnsi="Times New Roman"/>
          <w:sz w:val="24"/>
          <w:szCs w:val="24"/>
        </w:rPr>
        <w:t xml:space="preserve"> made of sill-beam foundations and earthen walls</w:t>
      </w:r>
      <w:r w:rsidR="0008383A" w:rsidRPr="005D6B1B">
        <w:rPr>
          <w:rFonts w:ascii="Times New Roman" w:hAnsi="Times New Roman"/>
          <w:sz w:val="24"/>
          <w:szCs w:val="24"/>
        </w:rPr>
        <w:t>.  One hearth was found in the northwestern corner of the house, radiocarbon dated to AD 1400-1450, and another hearth was located more centrally, radiocarbon dated to AD 1300-1420.</w:t>
      </w:r>
      <w:r w:rsidR="0008383A" w:rsidRPr="005D6B1B">
        <w:rPr>
          <w:rStyle w:val="EndnoteReference"/>
          <w:rFonts w:ascii="Times New Roman" w:hAnsi="Times New Roman"/>
          <w:sz w:val="24"/>
          <w:szCs w:val="24"/>
        </w:rPr>
        <w:endnoteReference w:id="7"/>
      </w:r>
      <w:r w:rsidR="0008383A" w:rsidRPr="005D6B1B">
        <w:rPr>
          <w:rFonts w:ascii="Times New Roman" w:hAnsi="Times New Roman"/>
          <w:sz w:val="24"/>
          <w:szCs w:val="24"/>
        </w:rPr>
        <w:t xml:space="preserve">  </w:t>
      </w:r>
    </w:p>
    <w:p w:rsidR="0049079A" w:rsidRPr="005D6B1B" w:rsidRDefault="0008383A" w:rsidP="0008383A">
      <w:pPr>
        <w:spacing w:after="0" w:line="480" w:lineRule="auto"/>
        <w:ind w:firstLine="720"/>
        <w:rPr>
          <w:rFonts w:ascii="Times New Roman" w:hAnsi="Times New Roman"/>
          <w:sz w:val="24"/>
          <w:szCs w:val="24"/>
        </w:rPr>
      </w:pPr>
      <w:r w:rsidRPr="005D6B1B">
        <w:rPr>
          <w:rFonts w:ascii="Times New Roman" w:hAnsi="Times New Roman"/>
          <w:sz w:val="24"/>
          <w:szCs w:val="24"/>
        </w:rPr>
        <w:lastRenderedPageBreak/>
        <w:t>The majority of artifacts recovered from inside the moat are medieval pottery sherds.  These sherds were predominantly Leinster Cooking ware, Fine Wexford type, local copy of Ham Green ware and a few unidentified sherds.  The Leinster Cooking ware provides a date between the twelfth to the thirteenth century for the site</w:t>
      </w:r>
      <w:r w:rsidR="0049079A" w:rsidRPr="005D6B1B">
        <w:rPr>
          <w:rFonts w:ascii="Times New Roman" w:hAnsi="Times New Roman"/>
          <w:sz w:val="24"/>
          <w:szCs w:val="24"/>
        </w:rPr>
        <w:t>.</w:t>
      </w:r>
      <w:r w:rsidR="0049079A" w:rsidRPr="005D6B1B">
        <w:rPr>
          <w:rStyle w:val="EndnoteReference"/>
          <w:rFonts w:ascii="Times New Roman" w:hAnsi="Times New Roman"/>
          <w:sz w:val="24"/>
          <w:szCs w:val="24"/>
        </w:rPr>
        <w:t xml:space="preserve"> </w:t>
      </w:r>
      <w:r w:rsidR="0049079A" w:rsidRPr="005D6B1B">
        <w:rPr>
          <w:rStyle w:val="EndnoteReference"/>
          <w:rFonts w:ascii="Times New Roman" w:hAnsi="Times New Roman"/>
          <w:sz w:val="24"/>
          <w:szCs w:val="24"/>
        </w:rPr>
        <w:endnoteReference w:id="8"/>
      </w:r>
      <w:r w:rsidR="0049079A" w:rsidRPr="005D6B1B">
        <w:rPr>
          <w:rFonts w:ascii="Times New Roman" w:hAnsi="Times New Roman"/>
          <w:sz w:val="24"/>
          <w:szCs w:val="24"/>
        </w:rPr>
        <w:t xml:space="preserve">   </w:t>
      </w:r>
    </w:p>
    <w:p w:rsidR="0008383A" w:rsidRPr="0008383A" w:rsidRDefault="0008383A" w:rsidP="0008383A">
      <w:pPr>
        <w:spacing w:after="0" w:line="480" w:lineRule="auto"/>
        <w:ind w:firstLine="720"/>
      </w:pPr>
      <w:r w:rsidRPr="005D6B1B">
        <w:rPr>
          <w:rFonts w:ascii="Times New Roman" w:hAnsi="Times New Roman"/>
          <w:sz w:val="24"/>
          <w:szCs w:val="24"/>
        </w:rPr>
        <w:t>Some of the most interesting features excavated at the site were located outside the moat.  A kiln was discovered approximately 2m to the north of the moat.  A possible pottery workshop was identified about 9m to the east of the kiln and 9.6m northeast of the moat.  The kiln returned a calibrated radiocarbon date of AD 1300-1450.</w:t>
      </w:r>
      <w:r w:rsidRPr="005D6B1B">
        <w:rPr>
          <w:rStyle w:val="EndnoteReference"/>
          <w:rFonts w:ascii="Times New Roman" w:hAnsi="Times New Roman"/>
          <w:sz w:val="24"/>
          <w:szCs w:val="24"/>
        </w:rPr>
        <w:endnoteReference w:id="9"/>
      </w:r>
      <w:r w:rsidRPr="005D6B1B">
        <w:rPr>
          <w:rFonts w:ascii="Times New Roman" w:hAnsi="Times New Roman"/>
          <w:sz w:val="24"/>
          <w:szCs w:val="24"/>
        </w:rPr>
        <w:t xml:space="preserve"> The longhouse, the local pottery wares and the discovery of a kiln and pottery workshop all provide evidence for a lower-status individual occupying this site.</w:t>
      </w:r>
      <w:r>
        <w:rPr>
          <w:rFonts w:ascii="Times New Roman" w:hAnsi="Times New Roman"/>
          <w:sz w:val="24"/>
          <w:szCs w:val="24"/>
        </w:rPr>
        <w:t xml:space="preserve"> </w:t>
      </w:r>
    </w:p>
    <w:p w:rsidR="0049079A" w:rsidRDefault="0049079A" w:rsidP="0049079A">
      <w:pPr>
        <w:spacing w:after="0" w:line="480" w:lineRule="auto"/>
        <w:ind w:firstLine="720"/>
        <w:rPr>
          <w:rFonts w:ascii="Times New Roman" w:hAnsi="Times New Roman"/>
          <w:sz w:val="24"/>
          <w:szCs w:val="24"/>
        </w:rPr>
      </w:pPr>
      <w:r>
        <w:rPr>
          <w:rFonts w:ascii="Times New Roman" w:hAnsi="Times New Roman"/>
          <w:sz w:val="24"/>
          <w:szCs w:val="24"/>
        </w:rPr>
        <w:t xml:space="preserve">Excavations of moated sites number relatively few.  At the time of the study </w:t>
      </w:r>
      <w:r w:rsidRPr="00B236CD">
        <w:rPr>
          <w:rFonts w:ascii="Times New Roman" w:hAnsi="Times New Roman"/>
          <w:sz w:val="24"/>
          <w:szCs w:val="24"/>
        </w:rPr>
        <w:t xml:space="preserve">only six </w:t>
      </w:r>
      <w:r>
        <w:rPr>
          <w:rFonts w:ascii="Times New Roman" w:hAnsi="Times New Roman"/>
          <w:sz w:val="24"/>
          <w:szCs w:val="24"/>
        </w:rPr>
        <w:t>moated sites had been excavated and</w:t>
      </w:r>
      <w:r w:rsidRPr="00B236CD">
        <w:rPr>
          <w:rFonts w:ascii="Times New Roman" w:hAnsi="Times New Roman"/>
          <w:sz w:val="24"/>
          <w:szCs w:val="24"/>
        </w:rPr>
        <w:t xml:space="preserve"> the number has not increased drastically.</w:t>
      </w:r>
      <w:r w:rsidRPr="00B236CD">
        <w:rPr>
          <w:rStyle w:val="EndnoteReference"/>
          <w:rFonts w:ascii="Times New Roman" w:hAnsi="Times New Roman"/>
          <w:sz w:val="24"/>
          <w:szCs w:val="24"/>
        </w:rPr>
        <w:endnoteReference w:id="10"/>
      </w:r>
      <w:r>
        <w:rPr>
          <w:rFonts w:ascii="Times New Roman" w:hAnsi="Times New Roman"/>
          <w:sz w:val="24"/>
          <w:szCs w:val="24"/>
        </w:rPr>
        <w:t xml:space="preserve">  Of the excavated sites, only one had evidence for a wealthier inhabitant.  The evidence however, only included a large hall-like structure, and the inclusion of imported pottery.</w:t>
      </w:r>
      <w:r>
        <w:rPr>
          <w:rStyle w:val="EndnoteReference"/>
          <w:rFonts w:ascii="Times New Roman" w:hAnsi="Times New Roman"/>
          <w:sz w:val="24"/>
          <w:szCs w:val="24"/>
        </w:rPr>
        <w:endnoteReference w:id="11"/>
      </w:r>
      <w:r>
        <w:rPr>
          <w:rFonts w:ascii="Times New Roman" w:hAnsi="Times New Roman"/>
          <w:sz w:val="24"/>
          <w:szCs w:val="24"/>
        </w:rPr>
        <w:t xml:space="preserve">  Therefore, the evidence for lower status individuals inhabiting these sites appears to be the most compelling.   </w:t>
      </w:r>
    </w:p>
    <w:p w:rsidR="0049079A" w:rsidRDefault="0049079A" w:rsidP="0049079A">
      <w:pPr>
        <w:spacing w:after="0" w:line="480" w:lineRule="auto"/>
        <w:ind w:firstLine="720"/>
        <w:rPr>
          <w:rFonts w:ascii="Times New Roman" w:hAnsi="Times New Roman"/>
          <w:sz w:val="24"/>
          <w:szCs w:val="24"/>
        </w:rPr>
      </w:pPr>
      <w:r>
        <w:rPr>
          <w:rFonts w:ascii="Times New Roman" w:hAnsi="Times New Roman"/>
          <w:sz w:val="24"/>
          <w:szCs w:val="24"/>
        </w:rPr>
        <w:t>The historic record provides f</w:t>
      </w:r>
      <w:r w:rsidRPr="00D76310">
        <w:rPr>
          <w:rFonts w:ascii="Times New Roman" w:hAnsi="Times New Roman"/>
          <w:sz w:val="24"/>
          <w:szCs w:val="24"/>
        </w:rPr>
        <w:t>urther proof of moated</w:t>
      </w:r>
      <w:r>
        <w:rPr>
          <w:rFonts w:ascii="Times New Roman" w:hAnsi="Times New Roman"/>
          <w:sz w:val="24"/>
          <w:szCs w:val="24"/>
        </w:rPr>
        <w:t xml:space="preserve"> sites as non-lordly residences.  A deforestation charter issued by Richard Marshall in 1231-1234, “permitted [Marshall’s] free tenants to ‘clear, enclose and cultivate’ their lands which were within ‘the meters and bounds of the forests of Ross and Taghmon.”</w:t>
      </w:r>
      <w:r>
        <w:rPr>
          <w:rStyle w:val="EndnoteReference"/>
          <w:rFonts w:ascii="Times New Roman" w:hAnsi="Times New Roman"/>
          <w:sz w:val="24"/>
          <w:szCs w:val="24"/>
        </w:rPr>
        <w:endnoteReference w:id="12"/>
      </w:r>
      <w:r>
        <w:rPr>
          <w:rFonts w:ascii="Times New Roman" w:hAnsi="Times New Roman"/>
          <w:sz w:val="24"/>
          <w:szCs w:val="24"/>
        </w:rPr>
        <w:t xml:space="preserve"> </w:t>
      </w:r>
      <w:r w:rsidRPr="00D76310">
        <w:rPr>
          <w:rFonts w:ascii="Times New Roman" w:hAnsi="Times New Roman"/>
          <w:sz w:val="24"/>
          <w:szCs w:val="24"/>
        </w:rPr>
        <w:t>The clustering of moated sites found in this area</w:t>
      </w:r>
      <w:r>
        <w:rPr>
          <w:rFonts w:ascii="Times New Roman" w:hAnsi="Times New Roman"/>
          <w:sz w:val="24"/>
          <w:szCs w:val="24"/>
        </w:rPr>
        <w:t>, including the cluster around Taghmon discussed in the case study</w:t>
      </w:r>
      <w:r w:rsidR="00B929E6">
        <w:rPr>
          <w:rFonts w:ascii="Times New Roman" w:hAnsi="Times New Roman"/>
          <w:sz w:val="24"/>
          <w:szCs w:val="24"/>
        </w:rPr>
        <w:t xml:space="preserve"> (Fig. 4)</w:t>
      </w:r>
      <w:r>
        <w:rPr>
          <w:rFonts w:ascii="Times New Roman" w:hAnsi="Times New Roman"/>
          <w:sz w:val="24"/>
          <w:szCs w:val="24"/>
        </w:rPr>
        <w:t>,</w:t>
      </w:r>
      <w:r w:rsidRPr="00D76310">
        <w:rPr>
          <w:rFonts w:ascii="Times New Roman" w:hAnsi="Times New Roman"/>
          <w:sz w:val="24"/>
          <w:szCs w:val="24"/>
        </w:rPr>
        <w:t xml:space="preserve"> is further proof that these sites </w:t>
      </w:r>
      <w:r>
        <w:rPr>
          <w:rFonts w:ascii="Times New Roman" w:hAnsi="Times New Roman"/>
          <w:sz w:val="24"/>
          <w:szCs w:val="24"/>
        </w:rPr>
        <w:t xml:space="preserve">were </w:t>
      </w:r>
      <w:r w:rsidRPr="00D76310">
        <w:rPr>
          <w:rFonts w:ascii="Times New Roman" w:hAnsi="Times New Roman"/>
          <w:sz w:val="24"/>
          <w:szCs w:val="24"/>
        </w:rPr>
        <w:t>inhabited by free tenants.</w:t>
      </w:r>
      <w:r>
        <w:rPr>
          <w:rFonts w:ascii="Times New Roman" w:hAnsi="Times New Roman"/>
          <w:sz w:val="24"/>
          <w:szCs w:val="24"/>
        </w:rPr>
        <w:t xml:space="preserve">  Finally, although having a lower status, free tenants had the income to afford to construct and live at moated sites.</w:t>
      </w:r>
      <w:r>
        <w:rPr>
          <w:rStyle w:val="EndnoteReference"/>
          <w:rFonts w:ascii="Times New Roman" w:hAnsi="Times New Roman"/>
          <w:sz w:val="24"/>
          <w:szCs w:val="24"/>
        </w:rPr>
        <w:endnoteReference w:id="13"/>
      </w:r>
      <w:r>
        <w:rPr>
          <w:rFonts w:ascii="Times New Roman" w:hAnsi="Times New Roman"/>
          <w:sz w:val="24"/>
          <w:szCs w:val="24"/>
        </w:rPr>
        <w:t xml:space="preserve">  </w:t>
      </w:r>
    </w:p>
    <w:p w:rsidR="0049079A" w:rsidRDefault="0049079A" w:rsidP="0049079A">
      <w:pPr>
        <w:spacing w:after="0" w:line="480" w:lineRule="auto"/>
        <w:ind w:firstLine="720"/>
        <w:rPr>
          <w:rFonts w:ascii="Times New Roman" w:hAnsi="Times New Roman"/>
          <w:sz w:val="24"/>
          <w:szCs w:val="24"/>
        </w:rPr>
      </w:pPr>
      <w:r>
        <w:rPr>
          <w:rFonts w:ascii="Times New Roman" w:hAnsi="Times New Roman"/>
          <w:sz w:val="24"/>
          <w:szCs w:val="24"/>
        </w:rPr>
        <w:lastRenderedPageBreak/>
        <w:t>Lords</w:t>
      </w:r>
      <w:r w:rsidR="0009225D">
        <w:rPr>
          <w:rFonts w:ascii="Times New Roman" w:hAnsi="Times New Roman"/>
          <w:sz w:val="24"/>
          <w:szCs w:val="24"/>
        </w:rPr>
        <w:t>’</w:t>
      </w:r>
      <w:r>
        <w:rPr>
          <w:rFonts w:ascii="Times New Roman" w:hAnsi="Times New Roman"/>
          <w:sz w:val="24"/>
          <w:szCs w:val="24"/>
        </w:rPr>
        <w:t xml:space="preserve"> residences are typically located within nucleated settlements, not clustered in groups on the outskirts of towns. Therefore, the spatial analysis of moated sites supports the conclusion that these sites were the residences of well-to-do peasants.</w:t>
      </w:r>
    </w:p>
    <w:p w:rsidR="0049079A" w:rsidRDefault="0009225D" w:rsidP="0049079A">
      <w:pPr>
        <w:spacing w:after="0" w:line="480" w:lineRule="auto"/>
        <w:ind w:firstLine="720"/>
        <w:rPr>
          <w:rFonts w:ascii="Times New Roman" w:hAnsi="Times New Roman"/>
          <w:sz w:val="24"/>
          <w:szCs w:val="24"/>
        </w:rPr>
      </w:pPr>
      <w:r>
        <w:rPr>
          <w:rFonts w:ascii="Times New Roman" w:hAnsi="Times New Roman"/>
          <w:sz w:val="24"/>
          <w:szCs w:val="24"/>
        </w:rPr>
        <w:t>I hope this paper</w:t>
      </w:r>
      <w:r w:rsidR="0049079A">
        <w:rPr>
          <w:rFonts w:ascii="Times New Roman" w:hAnsi="Times New Roman"/>
          <w:sz w:val="24"/>
          <w:szCs w:val="24"/>
        </w:rPr>
        <w:t xml:space="preserve"> demonstrates the usefulness of GIS to a study on medieval settlements.  The statistical analysis tool allowed me to study upwards of 700 sites, a task that would have otherwise been impossible</w:t>
      </w:r>
      <w:r w:rsidR="005D6B1B">
        <w:rPr>
          <w:rFonts w:ascii="Times New Roman" w:hAnsi="Times New Roman"/>
          <w:sz w:val="24"/>
          <w:szCs w:val="24"/>
        </w:rPr>
        <w:t xml:space="preserve"> for the time allotted for the project</w:t>
      </w:r>
      <w:r w:rsidR="0049079A">
        <w:rPr>
          <w:rFonts w:ascii="Times New Roman" w:hAnsi="Times New Roman"/>
          <w:sz w:val="24"/>
          <w:szCs w:val="24"/>
        </w:rPr>
        <w:t xml:space="preserve">.  </w:t>
      </w:r>
      <w:r w:rsidR="0049079A" w:rsidRPr="00A73FBA">
        <w:rPr>
          <w:rFonts w:ascii="Times New Roman" w:hAnsi="Times New Roman"/>
          <w:sz w:val="24"/>
          <w:szCs w:val="24"/>
        </w:rPr>
        <w:t xml:space="preserve">The difficulties inherent in GIS </w:t>
      </w:r>
      <w:r w:rsidR="0049079A">
        <w:rPr>
          <w:rFonts w:ascii="Times New Roman" w:hAnsi="Times New Roman"/>
          <w:sz w:val="24"/>
          <w:szCs w:val="24"/>
        </w:rPr>
        <w:t>have been discussed at length and are primarily centered on the fear that GIS lays too great an emphasis on environmental factors, and largely disregards cultural factors.</w:t>
      </w:r>
      <w:r w:rsidR="0049079A">
        <w:rPr>
          <w:rStyle w:val="EndnoteReference"/>
          <w:rFonts w:ascii="Times New Roman" w:hAnsi="Times New Roman"/>
          <w:sz w:val="24"/>
          <w:szCs w:val="24"/>
        </w:rPr>
        <w:endnoteReference w:id="14"/>
      </w:r>
      <w:r w:rsidR="0049079A" w:rsidRPr="00A73FBA">
        <w:rPr>
          <w:rFonts w:ascii="Times New Roman" w:hAnsi="Times New Roman"/>
          <w:sz w:val="24"/>
          <w:szCs w:val="24"/>
        </w:rPr>
        <w:t xml:space="preserve"> </w:t>
      </w:r>
      <w:r w:rsidR="0049079A">
        <w:rPr>
          <w:rFonts w:ascii="Times New Roman" w:hAnsi="Times New Roman"/>
          <w:sz w:val="24"/>
          <w:szCs w:val="24"/>
        </w:rPr>
        <w:t xml:space="preserve"> I utilized the archaeological and documentary evidence in conjunction with GIS to address these concerns and learn more about Anglo-Norman settlement in Ireland.   </w:t>
      </w:r>
    </w:p>
    <w:p w:rsidR="00E93214" w:rsidRDefault="00063BF3" w:rsidP="0049079A">
      <w:pPr>
        <w:jc w:val="center"/>
      </w:pPr>
    </w:p>
    <w:p w:rsidR="0049079A" w:rsidRDefault="0049079A" w:rsidP="0049079A">
      <w:pPr>
        <w:jc w:val="center"/>
      </w:pPr>
    </w:p>
    <w:p w:rsidR="0049079A" w:rsidRDefault="0049079A" w:rsidP="0049079A">
      <w:pPr>
        <w:jc w:val="center"/>
      </w:pPr>
    </w:p>
    <w:p w:rsidR="0049079A" w:rsidRDefault="0049079A" w:rsidP="0049079A">
      <w:pPr>
        <w:jc w:val="center"/>
      </w:pPr>
    </w:p>
    <w:p w:rsidR="0049079A" w:rsidRDefault="0049079A" w:rsidP="0049079A">
      <w:pPr>
        <w:jc w:val="center"/>
      </w:pPr>
    </w:p>
    <w:p w:rsidR="0049079A" w:rsidRDefault="0049079A" w:rsidP="0049079A">
      <w:pPr>
        <w:jc w:val="center"/>
      </w:pPr>
    </w:p>
    <w:p w:rsidR="00070155" w:rsidRDefault="00070155" w:rsidP="00793DD9">
      <w:pPr>
        <w:spacing w:after="0" w:line="240" w:lineRule="auto"/>
        <w:jc w:val="center"/>
      </w:pPr>
    </w:p>
    <w:p w:rsidR="00B929E6" w:rsidRDefault="00B929E6" w:rsidP="00793DD9">
      <w:pPr>
        <w:spacing w:after="0" w:line="240" w:lineRule="auto"/>
        <w:jc w:val="center"/>
      </w:pPr>
    </w:p>
    <w:p w:rsidR="00B929E6" w:rsidRDefault="00B929E6" w:rsidP="00793DD9">
      <w:pPr>
        <w:spacing w:after="0" w:line="240" w:lineRule="auto"/>
        <w:jc w:val="center"/>
      </w:pPr>
    </w:p>
    <w:p w:rsidR="00B929E6" w:rsidRDefault="00B929E6" w:rsidP="00793DD9">
      <w:pPr>
        <w:spacing w:after="0" w:line="240" w:lineRule="auto"/>
        <w:jc w:val="center"/>
      </w:pPr>
    </w:p>
    <w:p w:rsidR="00B929E6" w:rsidRDefault="00B929E6" w:rsidP="00793DD9">
      <w:pPr>
        <w:spacing w:after="0" w:line="240" w:lineRule="auto"/>
        <w:jc w:val="center"/>
      </w:pPr>
    </w:p>
    <w:p w:rsidR="00B929E6" w:rsidRDefault="00B929E6" w:rsidP="00793DD9">
      <w:pPr>
        <w:spacing w:after="0" w:line="240" w:lineRule="auto"/>
        <w:jc w:val="center"/>
      </w:pPr>
    </w:p>
    <w:p w:rsidR="00B929E6" w:rsidRDefault="00B929E6" w:rsidP="00793DD9">
      <w:pPr>
        <w:spacing w:after="0" w:line="240" w:lineRule="auto"/>
        <w:jc w:val="center"/>
      </w:pPr>
    </w:p>
    <w:p w:rsidR="00B929E6" w:rsidRDefault="00B929E6" w:rsidP="00793DD9">
      <w:pPr>
        <w:spacing w:after="0" w:line="240" w:lineRule="auto"/>
        <w:jc w:val="center"/>
      </w:pPr>
    </w:p>
    <w:p w:rsidR="00B929E6" w:rsidRDefault="00B929E6" w:rsidP="00793DD9">
      <w:pPr>
        <w:spacing w:after="0" w:line="240" w:lineRule="auto"/>
        <w:jc w:val="center"/>
      </w:pPr>
    </w:p>
    <w:p w:rsidR="00B929E6" w:rsidRDefault="00B929E6" w:rsidP="00793DD9">
      <w:pPr>
        <w:spacing w:after="0" w:line="240" w:lineRule="auto"/>
        <w:jc w:val="center"/>
      </w:pPr>
    </w:p>
    <w:p w:rsidR="00B929E6" w:rsidRDefault="00B929E6" w:rsidP="00793DD9">
      <w:pPr>
        <w:spacing w:after="0" w:line="240" w:lineRule="auto"/>
        <w:jc w:val="center"/>
      </w:pPr>
    </w:p>
    <w:p w:rsidR="00B929E6" w:rsidRDefault="00B929E6" w:rsidP="00793DD9">
      <w:pPr>
        <w:spacing w:after="0" w:line="240" w:lineRule="auto"/>
        <w:jc w:val="center"/>
        <w:rPr>
          <w:rFonts w:ascii="Times New Roman" w:hAnsi="Times New Roman"/>
          <w:sz w:val="28"/>
          <w:szCs w:val="28"/>
        </w:rPr>
      </w:pPr>
    </w:p>
    <w:p w:rsidR="0009225D" w:rsidRDefault="0009225D" w:rsidP="00793DD9">
      <w:pPr>
        <w:spacing w:after="0" w:line="240" w:lineRule="auto"/>
        <w:jc w:val="center"/>
        <w:rPr>
          <w:rFonts w:ascii="Times New Roman" w:hAnsi="Times New Roman"/>
          <w:sz w:val="28"/>
          <w:szCs w:val="28"/>
        </w:rPr>
      </w:pPr>
    </w:p>
    <w:p w:rsidR="0009225D" w:rsidRDefault="0009225D" w:rsidP="00793DD9">
      <w:pPr>
        <w:spacing w:after="0" w:line="240" w:lineRule="auto"/>
        <w:jc w:val="center"/>
        <w:rPr>
          <w:rFonts w:ascii="Times New Roman" w:hAnsi="Times New Roman"/>
          <w:sz w:val="28"/>
          <w:szCs w:val="28"/>
        </w:rPr>
      </w:pPr>
    </w:p>
    <w:p w:rsidR="0009225D" w:rsidRDefault="0009225D" w:rsidP="00793DD9">
      <w:pPr>
        <w:spacing w:after="0" w:line="240" w:lineRule="auto"/>
        <w:jc w:val="center"/>
        <w:rPr>
          <w:rFonts w:ascii="Times New Roman" w:hAnsi="Times New Roman"/>
          <w:sz w:val="28"/>
          <w:szCs w:val="28"/>
        </w:rPr>
      </w:pPr>
    </w:p>
    <w:p w:rsidR="0049079A" w:rsidRPr="00B27326" w:rsidRDefault="0049079A" w:rsidP="00793DD9">
      <w:pPr>
        <w:spacing w:after="0" w:line="240" w:lineRule="auto"/>
        <w:jc w:val="center"/>
        <w:rPr>
          <w:rFonts w:ascii="Times New Roman" w:hAnsi="Times New Roman"/>
          <w:sz w:val="28"/>
          <w:szCs w:val="28"/>
        </w:rPr>
      </w:pPr>
      <w:r w:rsidRPr="00B27326">
        <w:rPr>
          <w:rFonts w:ascii="Times New Roman" w:hAnsi="Times New Roman"/>
          <w:sz w:val="28"/>
          <w:szCs w:val="28"/>
        </w:rPr>
        <w:lastRenderedPageBreak/>
        <w:t>Figures</w:t>
      </w:r>
    </w:p>
    <w:p w:rsidR="00793DD9" w:rsidRPr="00793DD9" w:rsidRDefault="00793DD9" w:rsidP="00793DD9">
      <w:pPr>
        <w:spacing w:after="0" w:line="240" w:lineRule="auto"/>
        <w:jc w:val="center"/>
        <w:rPr>
          <w:rFonts w:ascii="Times New Roman" w:hAnsi="Times New Roman"/>
          <w:sz w:val="20"/>
          <w:szCs w:val="20"/>
        </w:rPr>
      </w:pPr>
    </w:p>
    <w:p w:rsidR="00793DD9" w:rsidRDefault="00793DD9" w:rsidP="00793DD9">
      <w:pPr>
        <w:spacing w:after="0" w:line="240" w:lineRule="auto"/>
        <w:rPr>
          <w:rFonts w:ascii="Times New Roman" w:hAnsi="Times New Roman"/>
          <w:sz w:val="20"/>
          <w:szCs w:val="20"/>
        </w:rPr>
      </w:pPr>
    </w:p>
    <w:p w:rsidR="00793DD9" w:rsidRDefault="00793DD9" w:rsidP="00793DD9">
      <w:pPr>
        <w:spacing w:after="0" w:line="240" w:lineRule="auto"/>
        <w:rPr>
          <w:rFonts w:ascii="Times New Roman" w:hAnsi="Times New Roman"/>
          <w:sz w:val="20"/>
          <w:szCs w:val="20"/>
        </w:rPr>
      </w:pPr>
    </w:p>
    <w:p w:rsidR="0049079A" w:rsidRPr="00793DD9" w:rsidRDefault="0049079A" w:rsidP="00793DD9">
      <w:pPr>
        <w:spacing w:after="0" w:line="240" w:lineRule="auto"/>
        <w:rPr>
          <w:rFonts w:ascii="Times New Roman" w:hAnsi="Times New Roman"/>
          <w:sz w:val="20"/>
          <w:szCs w:val="20"/>
        </w:rPr>
      </w:pPr>
    </w:p>
    <w:p w:rsidR="0049079A" w:rsidRPr="00793DD9" w:rsidRDefault="0049079A" w:rsidP="00793DD9">
      <w:pPr>
        <w:spacing w:after="0" w:line="240" w:lineRule="auto"/>
        <w:rPr>
          <w:rFonts w:ascii="Times New Roman" w:hAnsi="Times New Roman"/>
          <w:sz w:val="20"/>
          <w:szCs w:val="20"/>
        </w:rPr>
      </w:pPr>
      <w:r w:rsidRPr="00793DD9">
        <w:rPr>
          <w:rFonts w:ascii="Times New Roman" w:hAnsi="Times New Roman"/>
          <w:noProof/>
          <w:sz w:val="20"/>
          <w:szCs w:val="20"/>
        </w:rPr>
        <w:drawing>
          <wp:inline distT="0" distB="0" distL="0" distR="0" wp14:anchorId="591F3417" wp14:editId="2ABB795F">
            <wp:extent cx="4757770" cy="3971925"/>
            <wp:effectExtent l="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62000" cy="3975457"/>
                    </a:xfrm>
                    <a:prstGeom prst="rect">
                      <a:avLst/>
                    </a:prstGeom>
                  </pic:spPr>
                </pic:pic>
              </a:graphicData>
            </a:graphic>
          </wp:inline>
        </w:drawing>
      </w:r>
    </w:p>
    <w:p w:rsidR="00793DD9" w:rsidRPr="00793DD9" w:rsidRDefault="0049079A" w:rsidP="00793DD9">
      <w:pPr>
        <w:pStyle w:val="Caption"/>
        <w:spacing w:after="0" w:line="240" w:lineRule="auto"/>
        <w:rPr>
          <w:rFonts w:ascii="Times New Roman" w:hAnsi="Times New Roman"/>
          <w:b w:val="0"/>
        </w:rPr>
      </w:pPr>
      <w:r w:rsidRPr="00793DD9">
        <w:rPr>
          <w:rFonts w:ascii="Times New Roman" w:hAnsi="Times New Roman"/>
          <w:b w:val="0"/>
        </w:rPr>
        <w:t xml:space="preserve">Figure </w:t>
      </w:r>
      <w:r w:rsidR="00793DD9">
        <w:rPr>
          <w:rFonts w:ascii="Times New Roman" w:hAnsi="Times New Roman"/>
          <w:b w:val="0"/>
        </w:rPr>
        <w:t>1</w:t>
      </w:r>
      <w:r w:rsidRPr="00793DD9">
        <w:rPr>
          <w:rFonts w:ascii="Times New Roman" w:hAnsi="Times New Roman"/>
          <w:b w:val="0"/>
        </w:rPr>
        <w:t xml:space="preserve">.  </w:t>
      </w:r>
      <w:r w:rsidR="00793DD9" w:rsidRPr="00793DD9">
        <w:rPr>
          <w:rFonts w:ascii="Times New Roman" w:hAnsi="Times New Roman"/>
          <w:b w:val="0"/>
        </w:rPr>
        <w:t>Table illustrating the percentage of sites from the study and their soil types, as well</w:t>
      </w:r>
    </w:p>
    <w:p w:rsidR="00793DD9" w:rsidRDefault="00793DD9" w:rsidP="00793DD9">
      <w:pPr>
        <w:pStyle w:val="Caption"/>
        <w:spacing w:after="0" w:line="240" w:lineRule="auto"/>
        <w:rPr>
          <w:rFonts w:ascii="Times New Roman" w:hAnsi="Times New Roman"/>
          <w:b w:val="0"/>
        </w:rPr>
      </w:pPr>
      <w:r w:rsidRPr="00793DD9">
        <w:rPr>
          <w:rFonts w:ascii="Times New Roman" w:hAnsi="Times New Roman"/>
          <w:b w:val="0"/>
        </w:rPr>
        <w:t xml:space="preserve"> as the percent of the county that soil type represents, indicated in parenthesis next to the soil type</w:t>
      </w:r>
      <w:r>
        <w:rPr>
          <w:rFonts w:ascii="Times New Roman" w:hAnsi="Times New Roman"/>
          <w:b w:val="0"/>
        </w:rPr>
        <w:t xml:space="preserve">.  Gaelic-Irish sites highlighted in yellow </w:t>
      </w:r>
      <w:r w:rsidRPr="00793DD9">
        <w:rPr>
          <w:rFonts w:ascii="Times New Roman" w:hAnsi="Times New Roman"/>
          <w:b w:val="0"/>
        </w:rPr>
        <w:t>(table by author).</w:t>
      </w:r>
    </w:p>
    <w:p w:rsidR="00793DD9" w:rsidRDefault="00793DD9" w:rsidP="00793DD9"/>
    <w:p w:rsidR="00793DD9" w:rsidRPr="00793DD9" w:rsidRDefault="00793DD9" w:rsidP="00793DD9"/>
    <w:p w:rsidR="0049079A" w:rsidRDefault="0049079A" w:rsidP="00793DD9">
      <w:pPr>
        <w:spacing w:after="0" w:line="240" w:lineRule="auto"/>
        <w:rPr>
          <w:rFonts w:ascii="Times New Roman" w:hAnsi="Times New Roman"/>
          <w:sz w:val="20"/>
          <w:szCs w:val="20"/>
        </w:rPr>
      </w:pPr>
    </w:p>
    <w:p w:rsidR="00793DD9" w:rsidRDefault="00793DD9" w:rsidP="00793DD9">
      <w:pPr>
        <w:spacing w:after="0" w:line="240" w:lineRule="auto"/>
        <w:rPr>
          <w:rFonts w:ascii="Times New Roman" w:hAnsi="Times New Roman"/>
          <w:sz w:val="20"/>
          <w:szCs w:val="20"/>
        </w:rPr>
      </w:pPr>
    </w:p>
    <w:p w:rsidR="00793DD9" w:rsidRDefault="00793DD9" w:rsidP="00793DD9">
      <w:pPr>
        <w:spacing w:after="0" w:line="240" w:lineRule="auto"/>
        <w:rPr>
          <w:rFonts w:ascii="Times New Roman" w:hAnsi="Times New Roman"/>
          <w:sz w:val="20"/>
          <w:szCs w:val="20"/>
        </w:rPr>
      </w:pPr>
    </w:p>
    <w:p w:rsidR="00793DD9" w:rsidRDefault="00793DD9" w:rsidP="00793DD9">
      <w:pPr>
        <w:spacing w:after="0" w:line="240" w:lineRule="auto"/>
        <w:rPr>
          <w:rFonts w:ascii="Times New Roman" w:hAnsi="Times New Roman"/>
          <w:sz w:val="20"/>
          <w:szCs w:val="20"/>
        </w:rPr>
      </w:pPr>
      <w:r w:rsidRPr="00793DD9">
        <w:rPr>
          <w:rFonts w:ascii="Times New Roman" w:hAnsi="Times New Roman"/>
          <w:noProof/>
          <w:sz w:val="20"/>
          <w:szCs w:val="20"/>
          <w:u w:val="single"/>
        </w:rPr>
        <w:lastRenderedPageBreak/>
        <w:drawing>
          <wp:inline distT="0" distB="0" distL="0" distR="0" wp14:anchorId="52CC107B" wp14:editId="3689A395">
            <wp:extent cx="5269811" cy="39433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a:extLst>
                        <a:ext uri="{28A0092B-C50C-407E-A947-70E740481C1C}">
                          <a14:useLocalDpi xmlns:a14="http://schemas.microsoft.com/office/drawing/2010/main" val="0"/>
                        </a:ext>
                      </a:extLst>
                    </a:blip>
                    <a:srcRect t="223" b="-1"/>
                    <a:stretch/>
                  </pic:blipFill>
                  <pic:spPr>
                    <a:xfrm>
                      <a:off x="0" y="0"/>
                      <a:ext cx="5280890" cy="3951640"/>
                    </a:xfrm>
                    <a:prstGeom prst="rect">
                      <a:avLst/>
                    </a:prstGeom>
                  </pic:spPr>
                </pic:pic>
              </a:graphicData>
            </a:graphic>
          </wp:inline>
        </w:drawing>
      </w:r>
    </w:p>
    <w:p w:rsidR="00793DD9" w:rsidRDefault="00793DD9" w:rsidP="00793DD9">
      <w:pPr>
        <w:spacing w:after="0" w:line="240" w:lineRule="auto"/>
        <w:rPr>
          <w:rFonts w:ascii="Times New Roman" w:hAnsi="Times New Roman"/>
          <w:sz w:val="20"/>
          <w:szCs w:val="20"/>
        </w:rPr>
      </w:pPr>
      <w:r>
        <w:rPr>
          <w:rFonts w:ascii="Times New Roman" w:hAnsi="Times New Roman"/>
          <w:sz w:val="20"/>
          <w:szCs w:val="20"/>
        </w:rPr>
        <w:t xml:space="preserve">Figure 2. </w:t>
      </w:r>
      <w:r w:rsidRPr="00793DD9">
        <w:rPr>
          <w:rFonts w:ascii="Times New Roman" w:hAnsi="Times New Roman"/>
          <w:sz w:val="20"/>
          <w:szCs w:val="20"/>
        </w:rPr>
        <w:t>Table illustrating the percentage of sites that occur at certain elevations, and how much of the county</w:t>
      </w:r>
      <w:r>
        <w:rPr>
          <w:rFonts w:ascii="Times New Roman" w:hAnsi="Times New Roman"/>
          <w:sz w:val="20"/>
          <w:szCs w:val="20"/>
        </w:rPr>
        <w:t xml:space="preserve"> is occupied by these altitudes.  Most sites are located at elevations under 120m above sea level, highlighted in grey </w:t>
      </w:r>
      <w:r w:rsidRPr="00793DD9">
        <w:rPr>
          <w:rFonts w:ascii="Times New Roman" w:hAnsi="Times New Roman"/>
          <w:sz w:val="20"/>
          <w:szCs w:val="20"/>
        </w:rPr>
        <w:t>(table by author).</w:t>
      </w:r>
      <w:r w:rsidRPr="00112816">
        <w:rPr>
          <w:rFonts w:ascii="Times New Roman" w:hAnsi="Times New Roman"/>
          <w:i/>
          <w:sz w:val="20"/>
          <w:szCs w:val="20"/>
        </w:rPr>
        <w:t xml:space="preserve">    </w:t>
      </w:r>
    </w:p>
    <w:p w:rsidR="00793DD9" w:rsidRDefault="00793DD9" w:rsidP="00793DD9">
      <w:pPr>
        <w:spacing w:after="0" w:line="240" w:lineRule="auto"/>
        <w:rPr>
          <w:rFonts w:ascii="Times New Roman" w:hAnsi="Times New Roman"/>
          <w:sz w:val="20"/>
          <w:szCs w:val="20"/>
        </w:rPr>
      </w:pPr>
    </w:p>
    <w:p w:rsidR="00793DD9" w:rsidRDefault="00793DD9" w:rsidP="00793DD9">
      <w:pPr>
        <w:spacing w:after="0" w:line="240" w:lineRule="auto"/>
        <w:rPr>
          <w:rFonts w:ascii="Times New Roman" w:hAnsi="Times New Roman"/>
          <w:sz w:val="20"/>
          <w:szCs w:val="20"/>
        </w:rPr>
      </w:pPr>
    </w:p>
    <w:p w:rsidR="00793DD9" w:rsidRDefault="00793DD9" w:rsidP="00793DD9">
      <w:pPr>
        <w:spacing w:after="0" w:line="240" w:lineRule="auto"/>
        <w:rPr>
          <w:rFonts w:ascii="Times New Roman" w:hAnsi="Times New Roman"/>
          <w:sz w:val="20"/>
          <w:szCs w:val="20"/>
        </w:rPr>
      </w:pPr>
      <w:r w:rsidRPr="00793DD9">
        <w:rPr>
          <w:rFonts w:ascii="Times New Roman" w:hAnsi="Times New Roman"/>
          <w:noProof/>
          <w:sz w:val="20"/>
          <w:szCs w:val="20"/>
        </w:rPr>
        <w:lastRenderedPageBreak/>
        <w:drawing>
          <wp:inline distT="0" distB="0" distL="0" distR="0" wp14:anchorId="5F2390E6" wp14:editId="41656D59">
            <wp:extent cx="4817633" cy="4953000"/>
            <wp:effectExtent l="0" t="0" r="2540" b="0"/>
            <wp:docPr id="2052" name="Picture 4" descr="00nucandmoate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00nucandmoated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0004" cy="4955438"/>
                    </a:xfrm>
                    <a:prstGeom prst="rect">
                      <a:avLst/>
                    </a:prstGeom>
                    <a:noFill/>
                    <a:ln>
                      <a:noFill/>
                    </a:ln>
                    <a:extLst/>
                  </pic:spPr>
                </pic:pic>
              </a:graphicData>
            </a:graphic>
          </wp:inline>
        </w:drawing>
      </w:r>
    </w:p>
    <w:p w:rsidR="00793DD9" w:rsidRDefault="00793DD9" w:rsidP="00793DD9">
      <w:pPr>
        <w:spacing w:after="0" w:line="240" w:lineRule="auto"/>
        <w:rPr>
          <w:rFonts w:ascii="Times New Roman" w:hAnsi="Times New Roman"/>
          <w:sz w:val="20"/>
          <w:szCs w:val="20"/>
        </w:rPr>
      </w:pPr>
      <w:r>
        <w:rPr>
          <w:rFonts w:ascii="Times New Roman" w:hAnsi="Times New Roman"/>
          <w:sz w:val="20"/>
          <w:szCs w:val="20"/>
        </w:rPr>
        <w:t xml:space="preserve">Figure 3. </w:t>
      </w:r>
      <w:r w:rsidRPr="00793DD9">
        <w:rPr>
          <w:rFonts w:ascii="Times New Roman" w:hAnsi="Times New Roman"/>
          <w:sz w:val="20"/>
          <w:szCs w:val="20"/>
        </w:rPr>
        <w:t>Distribution map of nucleated settlements and moated sites (map compiled by author).</w:t>
      </w:r>
    </w:p>
    <w:p w:rsidR="00793DD9" w:rsidRDefault="00793DD9" w:rsidP="00793DD9">
      <w:pPr>
        <w:spacing w:after="0" w:line="240" w:lineRule="auto"/>
        <w:rPr>
          <w:rFonts w:ascii="Times New Roman" w:hAnsi="Times New Roman"/>
          <w:sz w:val="20"/>
          <w:szCs w:val="20"/>
        </w:rPr>
      </w:pPr>
    </w:p>
    <w:p w:rsidR="00793DD9" w:rsidRDefault="00793DD9" w:rsidP="00793DD9">
      <w:pPr>
        <w:spacing w:after="0" w:line="240" w:lineRule="auto"/>
        <w:rPr>
          <w:rFonts w:ascii="Times New Roman" w:hAnsi="Times New Roman"/>
          <w:sz w:val="20"/>
          <w:szCs w:val="20"/>
        </w:rPr>
      </w:pPr>
    </w:p>
    <w:p w:rsidR="00793DD9" w:rsidRDefault="00793DD9" w:rsidP="00793DD9">
      <w:pPr>
        <w:spacing w:after="0" w:line="240" w:lineRule="auto"/>
        <w:rPr>
          <w:rFonts w:ascii="Times New Roman" w:hAnsi="Times New Roman"/>
          <w:sz w:val="20"/>
          <w:szCs w:val="20"/>
        </w:rPr>
      </w:pPr>
      <w:r w:rsidRPr="00793DD9">
        <w:rPr>
          <w:rFonts w:ascii="Times New Roman" w:hAnsi="Times New Roman"/>
          <w:noProof/>
          <w:sz w:val="20"/>
          <w:szCs w:val="20"/>
        </w:rPr>
        <w:lastRenderedPageBreak/>
        <w:drawing>
          <wp:inline distT="0" distB="0" distL="0" distR="0" wp14:anchorId="29C9FEB7" wp14:editId="64B01DCC">
            <wp:extent cx="5191125" cy="5191125"/>
            <wp:effectExtent l="0" t="0" r="9525" b="9525"/>
            <wp:docPr id="2051" name="Picture 3" descr="44444444casemap44444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44444444casemap4444444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5191125"/>
                    </a:xfrm>
                    <a:prstGeom prst="rect">
                      <a:avLst/>
                    </a:prstGeom>
                    <a:noFill/>
                    <a:ln>
                      <a:noFill/>
                    </a:ln>
                    <a:extLst/>
                  </pic:spPr>
                </pic:pic>
              </a:graphicData>
            </a:graphic>
          </wp:inline>
        </w:drawing>
      </w:r>
    </w:p>
    <w:p w:rsidR="00793DD9" w:rsidRDefault="00793DD9" w:rsidP="00793DD9">
      <w:pPr>
        <w:spacing w:after="0" w:line="240" w:lineRule="auto"/>
        <w:rPr>
          <w:rFonts w:ascii="Times New Roman" w:hAnsi="Times New Roman"/>
          <w:i/>
          <w:sz w:val="20"/>
          <w:szCs w:val="20"/>
        </w:rPr>
      </w:pPr>
      <w:r>
        <w:rPr>
          <w:rFonts w:ascii="Times New Roman" w:hAnsi="Times New Roman"/>
          <w:sz w:val="20"/>
          <w:szCs w:val="20"/>
        </w:rPr>
        <w:t xml:space="preserve">Figure 4. </w:t>
      </w:r>
      <w:r w:rsidRPr="0008383A">
        <w:rPr>
          <w:rFonts w:ascii="Times New Roman" w:hAnsi="Times New Roman"/>
          <w:sz w:val="20"/>
          <w:szCs w:val="20"/>
        </w:rPr>
        <w:t>The layout of sites in the case study with labels</w:t>
      </w:r>
      <w:r w:rsidR="0008383A">
        <w:rPr>
          <w:rFonts w:ascii="Times New Roman" w:hAnsi="Times New Roman"/>
          <w:sz w:val="20"/>
          <w:szCs w:val="20"/>
        </w:rPr>
        <w:t xml:space="preserve"> </w:t>
      </w:r>
      <w:r w:rsidRPr="0008383A">
        <w:rPr>
          <w:rFonts w:ascii="Times New Roman" w:hAnsi="Times New Roman"/>
          <w:sz w:val="20"/>
          <w:szCs w:val="20"/>
        </w:rPr>
        <w:t>(map compiled by author).</w:t>
      </w:r>
      <w:r w:rsidRPr="0008383A">
        <w:t xml:space="preserve">   </w:t>
      </w:r>
    </w:p>
    <w:p w:rsidR="00793DD9" w:rsidRDefault="00793DD9"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Default="00B27326" w:rsidP="00793DD9">
      <w:pPr>
        <w:spacing w:after="0" w:line="240" w:lineRule="auto"/>
        <w:rPr>
          <w:rFonts w:ascii="Times New Roman" w:hAnsi="Times New Roman"/>
          <w:sz w:val="20"/>
          <w:szCs w:val="20"/>
        </w:rPr>
      </w:pPr>
    </w:p>
    <w:p w:rsidR="00B27326" w:rsidRPr="00793DD9" w:rsidRDefault="00B27326" w:rsidP="00793DD9">
      <w:pPr>
        <w:spacing w:after="0" w:line="240" w:lineRule="auto"/>
        <w:rPr>
          <w:rFonts w:ascii="Times New Roman" w:hAnsi="Times New Roman"/>
          <w:sz w:val="20"/>
          <w:szCs w:val="20"/>
        </w:rPr>
      </w:pPr>
      <w:r>
        <w:rPr>
          <w:rFonts w:ascii="Times New Roman" w:hAnsi="Times New Roman"/>
          <w:sz w:val="20"/>
          <w:szCs w:val="20"/>
        </w:rPr>
        <w:lastRenderedPageBreak/>
        <w:t xml:space="preserve">Notes </w:t>
      </w:r>
    </w:p>
    <w:sectPr w:rsidR="00B27326" w:rsidRPr="00793DD9">
      <w:headerReference w:type="default" r:id="rId1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BF3" w:rsidRDefault="00063BF3" w:rsidP="0049079A">
      <w:pPr>
        <w:spacing w:after="0" w:line="240" w:lineRule="auto"/>
      </w:pPr>
      <w:r>
        <w:separator/>
      </w:r>
    </w:p>
  </w:endnote>
  <w:endnote w:type="continuationSeparator" w:id="0">
    <w:p w:rsidR="00063BF3" w:rsidRDefault="00063BF3" w:rsidP="0049079A">
      <w:pPr>
        <w:spacing w:after="0" w:line="240" w:lineRule="auto"/>
      </w:pPr>
      <w:r>
        <w:continuationSeparator/>
      </w:r>
    </w:p>
  </w:endnote>
  <w:endnote w:id="1">
    <w:p w:rsidR="0009225D" w:rsidRDefault="0009225D" w:rsidP="0009225D">
      <w:pPr>
        <w:pStyle w:val="EndnoteText"/>
      </w:pPr>
      <w:r>
        <w:rPr>
          <w:rStyle w:val="EndnoteReference"/>
        </w:rPr>
        <w:endnoteRef/>
      </w:r>
      <w:r>
        <w:t xml:space="preserve"> </w:t>
      </w:r>
      <w:r w:rsidRPr="00070155">
        <w:rPr>
          <w:rFonts w:ascii="Times New Roman" w:hAnsi="Times New Roman"/>
          <w:color w:val="000000"/>
          <w:shd w:val="clear" w:color="auto" w:fill="FFFFFF"/>
        </w:rPr>
        <w:t>This paper reflects research completed for my Masters in Medieval Archaeology from the University of York in 2010.</w:t>
      </w:r>
      <w:r>
        <w:rPr>
          <w:rFonts w:ascii="Times New Roman" w:hAnsi="Times New Roman"/>
          <w:color w:val="000000"/>
          <w:sz w:val="24"/>
          <w:szCs w:val="24"/>
          <w:shd w:val="clear" w:color="auto" w:fill="FFFFFF"/>
        </w:rPr>
        <w:t xml:space="preserve">  </w:t>
      </w:r>
    </w:p>
  </w:endnote>
  <w:endnote w:id="2">
    <w:p w:rsidR="00B27326" w:rsidRPr="005D6B1B" w:rsidRDefault="00B27326">
      <w:pPr>
        <w:pStyle w:val="EndnoteText"/>
        <w:rPr>
          <w:rFonts w:ascii="Times New Roman" w:hAnsi="Times New Roman"/>
        </w:rPr>
      </w:pPr>
      <w:r w:rsidRPr="005D6B1B">
        <w:rPr>
          <w:rStyle w:val="EndnoteReference"/>
          <w:rFonts w:ascii="Times New Roman" w:hAnsi="Times New Roman"/>
        </w:rPr>
        <w:endnoteRef/>
      </w:r>
      <w:r w:rsidRPr="005D6B1B">
        <w:rPr>
          <w:rFonts w:ascii="Times New Roman" w:hAnsi="Times New Roman"/>
        </w:rPr>
        <w:t xml:space="preserve"> Colfer 2002, 9</w:t>
      </w:r>
    </w:p>
  </w:endnote>
  <w:endnote w:id="3">
    <w:p w:rsidR="0049079A" w:rsidRPr="005D6B1B" w:rsidRDefault="0049079A" w:rsidP="0049079A">
      <w:pPr>
        <w:pStyle w:val="EndnoteText"/>
        <w:rPr>
          <w:rFonts w:ascii="Times New Roman" w:hAnsi="Times New Roman"/>
        </w:rPr>
      </w:pPr>
      <w:r w:rsidRPr="005D6B1B">
        <w:rPr>
          <w:rStyle w:val="EndnoteReference"/>
          <w:rFonts w:ascii="Times New Roman" w:hAnsi="Times New Roman"/>
        </w:rPr>
        <w:endnoteRef/>
      </w:r>
      <w:r w:rsidRPr="005D6B1B">
        <w:rPr>
          <w:rFonts w:ascii="Times New Roman" w:hAnsi="Times New Roman"/>
        </w:rPr>
        <w:t xml:space="preserve"> Dikinson and Waterman 1959; Waterman 1959; Waterman 1963; Lynn 1981-1982; Ó Ríordáin 1979; Flannagan 1993</w:t>
      </w:r>
    </w:p>
  </w:endnote>
  <w:endnote w:id="4">
    <w:p w:rsidR="0049079A" w:rsidRPr="005D6B1B" w:rsidRDefault="0049079A" w:rsidP="0049079A">
      <w:pPr>
        <w:pStyle w:val="EndnoteText"/>
        <w:rPr>
          <w:rFonts w:ascii="Times New Roman" w:hAnsi="Times New Roman"/>
        </w:rPr>
      </w:pPr>
      <w:r w:rsidRPr="005D6B1B">
        <w:rPr>
          <w:rStyle w:val="EndnoteReference"/>
          <w:rFonts w:ascii="Times New Roman" w:hAnsi="Times New Roman"/>
        </w:rPr>
        <w:endnoteRef/>
      </w:r>
      <w:r w:rsidRPr="005D6B1B">
        <w:rPr>
          <w:rFonts w:ascii="Times New Roman" w:hAnsi="Times New Roman"/>
        </w:rPr>
        <w:t xml:space="preserve"> Barry 1977, 176; 1987, 84-5; Colfer 2002, 134</w:t>
      </w:r>
    </w:p>
  </w:endnote>
  <w:endnote w:id="5">
    <w:p w:rsidR="0049079A" w:rsidRPr="005D6B1B" w:rsidRDefault="0049079A" w:rsidP="0049079A">
      <w:pPr>
        <w:pStyle w:val="EndnoteText"/>
        <w:rPr>
          <w:rFonts w:ascii="Times New Roman" w:hAnsi="Times New Roman"/>
        </w:rPr>
      </w:pPr>
      <w:r w:rsidRPr="005D6B1B">
        <w:rPr>
          <w:rStyle w:val="EndnoteReference"/>
          <w:rFonts w:ascii="Times New Roman" w:hAnsi="Times New Roman"/>
        </w:rPr>
        <w:endnoteRef/>
      </w:r>
      <w:r w:rsidRPr="005D6B1B">
        <w:rPr>
          <w:rFonts w:ascii="Times New Roman" w:hAnsi="Times New Roman"/>
        </w:rPr>
        <w:t xml:space="preserve"> McNeill 1997, 148-149; O’Conor 1998, 61; O’Conor 2000, 93-94</w:t>
      </w:r>
    </w:p>
  </w:endnote>
  <w:endnote w:id="6">
    <w:p w:rsidR="0049079A" w:rsidRPr="005D6B1B" w:rsidRDefault="0049079A" w:rsidP="0049079A">
      <w:pPr>
        <w:pStyle w:val="EndnoteText"/>
        <w:rPr>
          <w:rFonts w:ascii="Times New Roman" w:hAnsi="Times New Roman"/>
        </w:rPr>
      </w:pPr>
      <w:r w:rsidRPr="005D6B1B">
        <w:rPr>
          <w:rStyle w:val="EndnoteReference"/>
          <w:rFonts w:ascii="Times New Roman" w:hAnsi="Times New Roman"/>
        </w:rPr>
        <w:endnoteRef/>
      </w:r>
      <w:r w:rsidRPr="005D6B1B">
        <w:rPr>
          <w:rFonts w:ascii="Times New Roman" w:hAnsi="Times New Roman"/>
        </w:rPr>
        <w:t xml:space="preserve"> a phenomenon that was recognized by Barry 1977, 110</w:t>
      </w:r>
    </w:p>
  </w:endnote>
  <w:endnote w:id="7">
    <w:p w:rsidR="0008383A" w:rsidRPr="005D6B1B" w:rsidRDefault="0008383A">
      <w:pPr>
        <w:pStyle w:val="EndnoteText"/>
        <w:rPr>
          <w:rFonts w:ascii="Times New Roman" w:hAnsi="Times New Roman"/>
        </w:rPr>
      </w:pPr>
      <w:r w:rsidRPr="005D6B1B">
        <w:rPr>
          <w:rStyle w:val="EndnoteReference"/>
          <w:rFonts w:ascii="Times New Roman" w:hAnsi="Times New Roman"/>
        </w:rPr>
        <w:endnoteRef/>
      </w:r>
      <w:r w:rsidRPr="005D6B1B">
        <w:rPr>
          <w:rFonts w:ascii="Times New Roman" w:hAnsi="Times New Roman"/>
        </w:rPr>
        <w:t xml:space="preserve"> Johnston and Tierney 2009, 10-11</w:t>
      </w:r>
    </w:p>
  </w:endnote>
  <w:endnote w:id="8">
    <w:p w:rsidR="0049079A" w:rsidRPr="005D6B1B" w:rsidRDefault="0049079A" w:rsidP="0049079A">
      <w:pPr>
        <w:pStyle w:val="EndnoteText"/>
        <w:rPr>
          <w:rFonts w:ascii="Times New Roman" w:hAnsi="Times New Roman"/>
        </w:rPr>
      </w:pPr>
      <w:r w:rsidRPr="005D6B1B">
        <w:rPr>
          <w:rStyle w:val="EndnoteReference"/>
          <w:rFonts w:ascii="Times New Roman" w:hAnsi="Times New Roman"/>
        </w:rPr>
        <w:endnoteRef/>
      </w:r>
      <w:r w:rsidRPr="005D6B1B">
        <w:rPr>
          <w:rFonts w:ascii="Times New Roman" w:hAnsi="Times New Roman"/>
        </w:rPr>
        <w:t xml:space="preserve"> </w:t>
      </w:r>
      <w:r w:rsidR="0008383A" w:rsidRPr="005D6B1B">
        <w:rPr>
          <w:rFonts w:ascii="Times New Roman" w:hAnsi="Times New Roman"/>
        </w:rPr>
        <w:t>Johnston and Tierney 2009, 16</w:t>
      </w:r>
    </w:p>
  </w:endnote>
  <w:endnote w:id="9">
    <w:p w:rsidR="0008383A" w:rsidRPr="005D6B1B" w:rsidRDefault="0008383A">
      <w:pPr>
        <w:pStyle w:val="EndnoteText"/>
        <w:rPr>
          <w:rFonts w:ascii="Times New Roman" w:hAnsi="Times New Roman"/>
        </w:rPr>
      </w:pPr>
      <w:r w:rsidRPr="005D6B1B">
        <w:rPr>
          <w:rStyle w:val="EndnoteReference"/>
          <w:rFonts w:ascii="Times New Roman" w:hAnsi="Times New Roman"/>
        </w:rPr>
        <w:endnoteRef/>
      </w:r>
      <w:r w:rsidRPr="005D6B1B">
        <w:rPr>
          <w:rFonts w:ascii="Times New Roman" w:hAnsi="Times New Roman"/>
        </w:rPr>
        <w:t xml:space="preserve"> Johnston and Tierney 2009, 13.</w:t>
      </w:r>
    </w:p>
  </w:endnote>
  <w:endnote w:id="10">
    <w:p w:rsidR="0049079A" w:rsidRPr="005D6B1B" w:rsidRDefault="0049079A" w:rsidP="0049079A">
      <w:pPr>
        <w:pStyle w:val="EndnoteText"/>
        <w:rPr>
          <w:rFonts w:ascii="Times New Roman" w:hAnsi="Times New Roman"/>
        </w:rPr>
      </w:pPr>
      <w:r w:rsidRPr="005D6B1B">
        <w:rPr>
          <w:rStyle w:val="EndnoteReference"/>
          <w:rFonts w:ascii="Times New Roman" w:hAnsi="Times New Roman"/>
        </w:rPr>
        <w:endnoteRef/>
      </w:r>
      <w:r w:rsidRPr="005D6B1B">
        <w:rPr>
          <w:rFonts w:ascii="Times New Roman" w:hAnsi="Times New Roman"/>
        </w:rPr>
        <w:t xml:space="preserve"> In fact, I can think of only on</w:t>
      </w:r>
      <w:r w:rsidR="005D6B1B">
        <w:rPr>
          <w:rFonts w:ascii="Times New Roman" w:hAnsi="Times New Roman"/>
        </w:rPr>
        <w:t>e, and as far as I know it has no</w:t>
      </w:r>
      <w:r w:rsidRPr="005D6B1B">
        <w:rPr>
          <w:rFonts w:ascii="Times New Roman" w:hAnsi="Times New Roman"/>
        </w:rPr>
        <w:t>t been excavated.  Magnetic gradiometry a</w:t>
      </w:r>
      <w:r w:rsidR="005D6B1B">
        <w:rPr>
          <w:rFonts w:ascii="Times New Roman" w:hAnsi="Times New Roman"/>
        </w:rPr>
        <w:t xml:space="preserve">nd geophysical survey have </w:t>
      </w:r>
      <w:r w:rsidRPr="005D6B1B">
        <w:rPr>
          <w:rFonts w:ascii="Times New Roman" w:hAnsi="Times New Roman"/>
        </w:rPr>
        <w:t>revealed t</w:t>
      </w:r>
      <w:r w:rsidR="005D6B1B">
        <w:rPr>
          <w:rFonts w:ascii="Times New Roman" w:hAnsi="Times New Roman"/>
        </w:rPr>
        <w:t xml:space="preserve">he presence of a moated site that was </w:t>
      </w:r>
      <w:r w:rsidRPr="005D6B1B">
        <w:rPr>
          <w:rFonts w:ascii="Times New Roman" w:hAnsi="Times New Roman"/>
        </w:rPr>
        <w:t xml:space="preserve">used by the Irish lords and had initially been a ringfort.  Discovery Programme, </w:t>
      </w:r>
      <w:r w:rsidR="00236E7D" w:rsidRPr="005D6B1B">
        <w:rPr>
          <w:rFonts w:ascii="Times New Roman" w:hAnsi="Times New Roman"/>
        </w:rPr>
        <w:t>“</w:t>
      </w:r>
      <w:hyperlink r:id="rId1" w:history="1">
        <w:r w:rsidRPr="005D6B1B">
          <w:rPr>
            <w:rStyle w:val="Hyperlink"/>
            <w:rFonts w:ascii="Times New Roman" w:hAnsi="Times New Roman"/>
            <w:color w:val="auto"/>
            <w:u w:val="none"/>
            <w:lang w:val="en-GB"/>
          </w:rPr>
          <w:t>Roscommon Landscape: Cloonybeirne: O Conor Roe lordship centre</w:t>
        </w:r>
      </w:hyperlink>
      <w:r w:rsidRPr="005D6B1B">
        <w:rPr>
          <w:rFonts w:ascii="Times New Roman" w:hAnsi="Times New Roman"/>
          <w:lang w:val="en-GB"/>
        </w:rPr>
        <w:t>,</w:t>
      </w:r>
      <w:r w:rsidR="00236E7D" w:rsidRPr="005D6B1B">
        <w:rPr>
          <w:rFonts w:ascii="Times New Roman" w:hAnsi="Times New Roman"/>
          <w:lang w:val="en-GB"/>
        </w:rPr>
        <w:t>”</w:t>
      </w:r>
      <w:r w:rsidRPr="005D6B1B">
        <w:rPr>
          <w:rFonts w:ascii="Times New Roman" w:hAnsi="Times New Roman"/>
          <w:lang w:val="en-GB"/>
        </w:rPr>
        <w:t xml:space="preserve"> http://www.discoveryprogramme.ie/research/past-projects/medieval-rural-settlement/40-roscommon-landscape-cloonybeirne-o-conor-roe-lordship-centre.htmlhttp://www.discoveryprogramme.ie/research/past-projects/medieval-rural-settlement/40-roscommon-landscape-cloonybeirne-o-conor-roe-lordship-centre.html</w:t>
      </w:r>
    </w:p>
  </w:endnote>
  <w:endnote w:id="11">
    <w:p w:rsidR="0049079A" w:rsidRPr="005D6B1B" w:rsidRDefault="0049079A" w:rsidP="0049079A">
      <w:pPr>
        <w:pStyle w:val="EndnoteText"/>
        <w:rPr>
          <w:rFonts w:ascii="Times New Roman" w:hAnsi="Times New Roman"/>
        </w:rPr>
      </w:pPr>
      <w:r w:rsidRPr="005D6B1B">
        <w:rPr>
          <w:rStyle w:val="EndnoteReference"/>
          <w:rFonts w:ascii="Times New Roman" w:hAnsi="Times New Roman"/>
        </w:rPr>
        <w:endnoteRef/>
      </w:r>
      <w:r w:rsidRPr="005D6B1B">
        <w:rPr>
          <w:rFonts w:ascii="Times New Roman" w:hAnsi="Times New Roman"/>
        </w:rPr>
        <w:t xml:space="preserve"> Sweetman 1981, 204; O’Conor 1998, 66</w:t>
      </w:r>
    </w:p>
  </w:endnote>
  <w:endnote w:id="12">
    <w:p w:rsidR="0049079A" w:rsidRPr="005D6B1B" w:rsidRDefault="0049079A" w:rsidP="0049079A">
      <w:pPr>
        <w:pStyle w:val="EndnoteText"/>
        <w:rPr>
          <w:rFonts w:ascii="Times New Roman" w:hAnsi="Times New Roman"/>
        </w:rPr>
      </w:pPr>
      <w:r w:rsidRPr="005D6B1B">
        <w:rPr>
          <w:rStyle w:val="EndnoteReference"/>
          <w:rFonts w:ascii="Times New Roman" w:hAnsi="Times New Roman"/>
        </w:rPr>
        <w:endnoteRef/>
      </w:r>
      <w:r w:rsidRPr="005D6B1B">
        <w:rPr>
          <w:rFonts w:ascii="Times New Roman" w:hAnsi="Times New Roman"/>
        </w:rPr>
        <w:t xml:space="preserve"> Colfer (1987, 81)</w:t>
      </w:r>
    </w:p>
  </w:endnote>
  <w:endnote w:id="13">
    <w:p w:rsidR="0049079A" w:rsidRPr="005D6B1B" w:rsidRDefault="0049079A" w:rsidP="0049079A">
      <w:pPr>
        <w:pStyle w:val="EndnoteText"/>
        <w:rPr>
          <w:rFonts w:ascii="Times New Roman" w:hAnsi="Times New Roman"/>
        </w:rPr>
      </w:pPr>
      <w:r w:rsidRPr="005D6B1B">
        <w:rPr>
          <w:rStyle w:val="EndnoteReference"/>
          <w:rFonts w:ascii="Times New Roman" w:hAnsi="Times New Roman"/>
        </w:rPr>
        <w:endnoteRef/>
      </w:r>
      <w:r w:rsidRPr="005D6B1B">
        <w:rPr>
          <w:rFonts w:ascii="Times New Roman" w:hAnsi="Times New Roman"/>
        </w:rPr>
        <w:t xml:space="preserve"> Barry 1977, 103</w:t>
      </w:r>
    </w:p>
  </w:endnote>
  <w:endnote w:id="14">
    <w:p w:rsidR="0049079A" w:rsidRPr="005D6B1B" w:rsidRDefault="0049079A" w:rsidP="0049079A">
      <w:pPr>
        <w:pStyle w:val="EndnoteText"/>
        <w:rPr>
          <w:rFonts w:ascii="Times New Roman" w:hAnsi="Times New Roman"/>
        </w:rPr>
      </w:pPr>
      <w:r w:rsidRPr="005D6B1B">
        <w:rPr>
          <w:rStyle w:val="EndnoteReference"/>
          <w:rFonts w:ascii="Times New Roman" w:hAnsi="Times New Roman"/>
        </w:rPr>
        <w:endnoteRef/>
      </w:r>
      <w:r w:rsidRPr="005D6B1B">
        <w:rPr>
          <w:rFonts w:ascii="Times New Roman" w:hAnsi="Times New Roman"/>
        </w:rPr>
        <w:t xml:space="preserve"> Gaffney and van Leusen 1995, 374</w:t>
      </w:r>
    </w:p>
    <w:p w:rsidR="00B27326" w:rsidRPr="005D6B1B" w:rsidRDefault="00B27326" w:rsidP="0049079A">
      <w:pPr>
        <w:pStyle w:val="EndnoteText"/>
        <w:rPr>
          <w:rFonts w:ascii="Times New Roman" w:hAnsi="Times New Roman"/>
        </w:rPr>
      </w:pPr>
    </w:p>
    <w:p w:rsidR="00B27326" w:rsidRPr="005D6B1B"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236E7D" w:rsidRDefault="00236E7D" w:rsidP="00B27326">
      <w:pPr>
        <w:pStyle w:val="EndnoteText"/>
        <w:jc w:val="center"/>
        <w:rPr>
          <w:rFonts w:ascii="Times New Roman" w:hAnsi="Times New Roman"/>
          <w:sz w:val="24"/>
          <w:szCs w:val="24"/>
        </w:rPr>
      </w:pPr>
    </w:p>
    <w:p w:rsidR="00236E7D" w:rsidRDefault="00236E7D" w:rsidP="00B27326">
      <w:pPr>
        <w:pStyle w:val="EndnoteText"/>
        <w:jc w:val="center"/>
        <w:rPr>
          <w:rFonts w:ascii="Times New Roman" w:hAnsi="Times New Roman"/>
          <w:sz w:val="24"/>
          <w:szCs w:val="24"/>
        </w:rPr>
      </w:pPr>
    </w:p>
    <w:p w:rsidR="00236E7D" w:rsidRDefault="00236E7D" w:rsidP="00B27326">
      <w:pPr>
        <w:pStyle w:val="EndnoteText"/>
        <w:jc w:val="center"/>
        <w:rPr>
          <w:rFonts w:ascii="Times New Roman" w:hAnsi="Times New Roman"/>
          <w:sz w:val="24"/>
          <w:szCs w:val="24"/>
        </w:rPr>
      </w:pPr>
    </w:p>
    <w:p w:rsidR="005D6B1B" w:rsidRDefault="005D6B1B" w:rsidP="00B27326">
      <w:pPr>
        <w:pStyle w:val="EndnoteText"/>
        <w:jc w:val="center"/>
        <w:rPr>
          <w:rFonts w:ascii="Times New Roman" w:hAnsi="Times New Roman"/>
          <w:sz w:val="24"/>
          <w:szCs w:val="24"/>
        </w:rPr>
      </w:pPr>
    </w:p>
    <w:p w:rsidR="005D6B1B" w:rsidRDefault="005D6B1B" w:rsidP="00B27326">
      <w:pPr>
        <w:pStyle w:val="EndnoteText"/>
        <w:jc w:val="center"/>
        <w:rPr>
          <w:rFonts w:ascii="Times New Roman" w:hAnsi="Times New Roman"/>
          <w:sz w:val="24"/>
          <w:szCs w:val="24"/>
        </w:rPr>
      </w:pPr>
    </w:p>
    <w:p w:rsidR="00B27326" w:rsidRDefault="005D6B1B" w:rsidP="00B27326">
      <w:pPr>
        <w:pStyle w:val="EndnoteText"/>
        <w:jc w:val="center"/>
        <w:rPr>
          <w:rFonts w:ascii="Times New Roman" w:hAnsi="Times New Roman"/>
          <w:sz w:val="24"/>
          <w:szCs w:val="24"/>
        </w:rPr>
      </w:pPr>
      <w:r>
        <w:rPr>
          <w:rFonts w:ascii="Times New Roman" w:hAnsi="Times New Roman"/>
          <w:sz w:val="24"/>
          <w:szCs w:val="24"/>
        </w:rPr>
        <w:t>S</w:t>
      </w:r>
      <w:r w:rsidR="00B27326" w:rsidRPr="00B27326">
        <w:rPr>
          <w:rFonts w:ascii="Times New Roman" w:hAnsi="Times New Roman"/>
          <w:sz w:val="24"/>
          <w:szCs w:val="24"/>
        </w:rPr>
        <w:t xml:space="preserve">elect Bibliography </w:t>
      </w:r>
    </w:p>
    <w:p w:rsidR="00B27326" w:rsidRPr="009D5B1B" w:rsidRDefault="00B27326" w:rsidP="00B27326">
      <w:pPr>
        <w:spacing w:before="100" w:beforeAutospacing="1" w:after="100" w:afterAutospacing="1" w:line="240" w:lineRule="auto"/>
        <w:outlineLvl w:val="0"/>
        <w:rPr>
          <w:rFonts w:ascii="Times New Roman" w:hAnsi="Times New Roman"/>
          <w:bCs/>
          <w:iCs/>
          <w:sz w:val="24"/>
          <w:szCs w:val="24"/>
          <w:lang w:val="en-GB"/>
        </w:rPr>
      </w:pPr>
      <w:r w:rsidRPr="009D5B1B">
        <w:rPr>
          <w:rFonts w:ascii="Times New Roman" w:hAnsi="Times New Roman"/>
          <w:bCs/>
          <w:iCs/>
          <w:sz w:val="24"/>
          <w:szCs w:val="24"/>
          <w:lang w:val="en-GB"/>
        </w:rPr>
        <w:t xml:space="preserve">Barry (1977) </w:t>
      </w:r>
      <w:r w:rsidRPr="009D5B1B">
        <w:rPr>
          <w:rFonts w:ascii="Times New Roman" w:hAnsi="Times New Roman"/>
          <w:bCs/>
          <w:i/>
          <w:iCs/>
          <w:sz w:val="24"/>
          <w:szCs w:val="24"/>
          <w:lang w:val="en-GB"/>
        </w:rPr>
        <w:t xml:space="preserve">Medieval moated sites of south-eastern Ireland: counties Carlow, Kilkenny, Tipperary and Wexford.  </w:t>
      </w:r>
      <w:r w:rsidRPr="009D5B1B">
        <w:rPr>
          <w:rFonts w:ascii="Times New Roman" w:hAnsi="Times New Roman"/>
          <w:bCs/>
          <w:iCs/>
          <w:sz w:val="24"/>
          <w:szCs w:val="24"/>
          <w:lang w:val="en-GB"/>
        </w:rPr>
        <w:t>BAR International Series</w:t>
      </w:r>
      <w:r w:rsidRPr="009D5B1B">
        <w:rPr>
          <w:rFonts w:ascii="Times New Roman" w:hAnsi="Times New Roman"/>
          <w:bCs/>
          <w:i/>
          <w:iCs/>
          <w:sz w:val="24"/>
          <w:szCs w:val="24"/>
          <w:lang w:val="en-GB"/>
        </w:rPr>
        <w:t xml:space="preserve"> </w:t>
      </w:r>
      <w:r w:rsidRPr="009D5B1B">
        <w:rPr>
          <w:rFonts w:ascii="Times New Roman" w:hAnsi="Times New Roman"/>
          <w:bCs/>
          <w:iCs/>
          <w:sz w:val="24"/>
          <w:szCs w:val="24"/>
          <w:lang w:val="en-GB"/>
        </w:rPr>
        <w:t>35.  Oxford: British Archaeological Reports.</w:t>
      </w:r>
    </w:p>
    <w:p w:rsidR="00B27326" w:rsidRPr="009D5B1B" w:rsidRDefault="00B27326" w:rsidP="00B27326">
      <w:pPr>
        <w:spacing w:before="100" w:beforeAutospacing="1" w:after="100" w:afterAutospacing="1" w:line="240" w:lineRule="auto"/>
        <w:outlineLvl w:val="0"/>
        <w:rPr>
          <w:rFonts w:ascii="Times New Roman" w:hAnsi="Times New Roman"/>
          <w:bCs/>
          <w:iCs/>
          <w:sz w:val="24"/>
          <w:szCs w:val="24"/>
          <w:lang w:val="en-GB"/>
        </w:rPr>
      </w:pPr>
      <w:r w:rsidRPr="009D5B1B">
        <w:rPr>
          <w:rFonts w:ascii="Times New Roman" w:hAnsi="Times New Roman"/>
          <w:bCs/>
          <w:iCs/>
          <w:sz w:val="24"/>
          <w:szCs w:val="24"/>
          <w:lang w:val="en-GB"/>
        </w:rPr>
        <w:t xml:space="preserve">Barry (1978) ‘Moated sites in Ireland’ in F A Aberg (ed), </w:t>
      </w:r>
      <w:r w:rsidRPr="009D5B1B">
        <w:rPr>
          <w:rFonts w:ascii="Times New Roman" w:hAnsi="Times New Roman"/>
          <w:bCs/>
          <w:i/>
          <w:iCs/>
          <w:sz w:val="24"/>
          <w:szCs w:val="24"/>
          <w:lang w:val="en-GB"/>
        </w:rPr>
        <w:t>Medieval Moated Sites</w:t>
      </w:r>
      <w:r w:rsidRPr="009D5B1B">
        <w:rPr>
          <w:rFonts w:ascii="Times New Roman" w:hAnsi="Times New Roman"/>
          <w:bCs/>
          <w:iCs/>
          <w:sz w:val="24"/>
          <w:szCs w:val="24"/>
          <w:lang w:val="en-GB"/>
        </w:rPr>
        <w:t xml:space="preserve">, 56-60. The Council for British Archaeology research report no. 17.  London: Council for British Archaeology </w:t>
      </w:r>
    </w:p>
    <w:p w:rsidR="00B27326" w:rsidRPr="009D5B1B" w:rsidRDefault="00B27326" w:rsidP="00B27326">
      <w:pPr>
        <w:spacing w:before="100" w:beforeAutospacing="1" w:after="100" w:afterAutospacing="1" w:line="240" w:lineRule="auto"/>
        <w:rPr>
          <w:rFonts w:ascii="Times New Roman" w:hAnsi="Times New Roman"/>
          <w:sz w:val="24"/>
          <w:szCs w:val="24"/>
          <w:lang w:val="en-GB"/>
        </w:rPr>
      </w:pPr>
      <w:r w:rsidRPr="009D5B1B">
        <w:rPr>
          <w:rFonts w:ascii="Times New Roman" w:hAnsi="Times New Roman"/>
          <w:sz w:val="24"/>
          <w:szCs w:val="24"/>
          <w:lang w:val="en-GB"/>
        </w:rPr>
        <w:t xml:space="preserve">Barry, T B (1987) The </w:t>
      </w:r>
      <w:r w:rsidRPr="009D5B1B">
        <w:rPr>
          <w:rFonts w:ascii="Times New Roman" w:hAnsi="Times New Roman"/>
          <w:i/>
          <w:sz w:val="24"/>
          <w:szCs w:val="24"/>
          <w:lang w:val="en-GB"/>
        </w:rPr>
        <w:t>archaeology of medieval Ireland</w:t>
      </w:r>
      <w:r w:rsidRPr="009D5B1B">
        <w:rPr>
          <w:rFonts w:ascii="Times New Roman" w:hAnsi="Times New Roman"/>
          <w:sz w:val="24"/>
          <w:szCs w:val="24"/>
          <w:lang w:val="en-GB"/>
        </w:rPr>
        <w:t xml:space="preserve">. London: Methuen.  </w:t>
      </w:r>
    </w:p>
    <w:p w:rsidR="00B27326" w:rsidRPr="009D5B1B" w:rsidRDefault="00B27326" w:rsidP="00B27326">
      <w:pPr>
        <w:spacing w:before="100" w:beforeAutospacing="1" w:after="100" w:afterAutospacing="1" w:line="240" w:lineRule="auto"/>
        <w:outlineLvl w:val="0"/>
        <w:rPr>
          <w:rFonts w:ascii="Times New Roman" w:hAnsi="Times New Roman"/>
          <w:bCs/>
          <w:iCs/>
          <w:sz w:val="24"/>
          <w:szCs w:val="24"/>
          <w:lang w:val="en-GB"/>
        </w:rPr>
      </w:pPr>
      <w:r w:rsidRPr="009D5B1B">
        <w:rPr>
          <w:rFonts w:ascii="Times New Roman" w:hAnsi="Times New Roman"/>
          <w:bCs/>
          <w:iCs/>
          <w:sz w:val="24"/>
          <w:szCs w:val="24"/>
          <w:lang w:val="en-GB"/>
        </w:rPr>
        <w:t xml:space="preserve">Barry, T B (2000a) ‘Rural settlement in medieval Ireland’ in T B Barry (ed), </w:t>
      </w:r>
      <w:r w:rsidRPr="009D5B1B">
        <w:rPr>
          <w:rFonts w:ascii="Times New Roman" w:hAnsi="Times New Roman"/>
          <w:bCs/>
          <w:i/>
          <w:iCs/>
          <w:sz w:val="24"/>
          <w:szCs w:val="24"/>
          <w:lang w:val="en-GB"/>
        </w:rPr>
        <w:t xml:space="preserve">A History of Settlement in Ireland, </w:t>
      </w:r>
      <w:r w:rsidRPr="009D5B1B">
        <w:rPr>
          <w:rFonts w:ascii="Times New Roman" w:hAnsi="Times New Roman"/>
          <w:bCs/>
          <w:iCs/>
          <w:sz w:val="24"/>
          <w:szCs w:val="24"/>
          <w:lang w:val="en-GB"/>
        </w:rPr>
        <w:t>110-123.  London: Routledge.</w:t>
      </w:r>
      <w:r w:rsidRPr="009D5B1B">
        <w:rPr>
          <w:rFonts w:ascii="Times New Roman" w:hAnsi="Times New Roman"/>
          <w:bCs/>
          <w:i/>
          <w:iCs/>
          <w:sz w:val="24"/>
          <w:szCs w:val="24"/>
          <w:lang w:val="en-GB"/>
        </w:rPr>
        <w:t xml:space="preserve"> </w:t>
      </w:r>
    </w:p>
    <w:p w:rsidR="00B27326" w:rsidRPr="009D5B1B" w:rsidRDefault="00B27326" w:rsidP="00B27326">
      <w:pPr>
        <w:spacing w:before="100" w:beforeAutospacing="1" w:after="100" w:afterAutospacing="1" w:line="240" w:lineRule="auto"/>
        <w:outlineLvl w:val="0"/>
        <w:rPr>
          <w:rFonts w:ascii="Times New Roman" w:hAnsi="Times New Roman"/>
          <w:bCs/>
          <w:iCs/>
          <w:sz w:val="24"/>
          <w:szCs w:val="24"/>
          <w:lang w:val="en-GB"/>
        </w:rPr>
      </w:pPr>
      <w:r w:rsidRPr="009D5B1B">
        <w:rPr>
          <w:rFonts w:ascii="Times New Roman" w:hAnsi="Times New Roman"/>
          <w:bCs/>
          <w:iCs/>
          <w:sz w:val="24"/>
          <w:szCs w:val="24"/>
          <w:lang w:val="en-GB"/>
        </w:rPr>
        <w:t xml:space="preserve">Barry, T B (2000b) ‘An introduction to dispersed and nucleated medieval rural villages in Ireland’ </w:t>
      </w:r>
      <w:r w:rsidRPr="009D5B1B">
        <w:rPr>
          <w:rFonts w:ascii="Times New Roman" w:hAnsi="Times New Roman"/>
          <w:bCs/>
          <w:i/>
          <w:iCs/>
          <w:sz w:val="24"/>
          <w:szCs w:val="24"/>
          <w:lang w:val="en-GB"/>
        </w:rPr>
        <w:t>Ruralia III</w:t>
      </w:r>
      <w:r w:rsidRPr="009D5B1B">
        <w:rPr>
          <w:rFonts w:ascii="Times New Roman" w:hAnsi="Times New Roman"/>
          <w:bCs/>
          <w:iCs/>
          <w:sz w:val="24"/>
          <w:szCs w:val="24"/>
          <w:lang w:val="en-GB"/>
        </w:rPr>
        <w:t xml:space="preserve">, 6-10.  </w:t>
      </w:r>
    </w:p>
    <w:p w:rsidR="00B27326" w:rsidRPr="009D5B1B" w:rsidRDefault="00B27326" w:rsidP="00B27326">
      <w:pPr>
        <w:spacing w:before="100" w:beforeAutospacing="1" w:after="100" w:afterAutospacing="1" w:line="240" w:lineRule="auto"/>
        <w:rPr>
          <w:rFonts w:ascii="Times New Roman" w:hAnsi="Times New Roman"/>
          <w:sz w:val="24"/>
          <w:szCs w:val="24"/>
          <w:lang w:val="en-GB"/>
        </w:rPr>
      </w:pPr>
      <w:r w:rsidRPr="009D5B1B">
        <w:rPr>
          <w:rFonts w:ascii="Times New Roman" w:hAnsi="Times New Roman"/>
          <w:sz w:val="24"/>
          <w:szCs w:val="24"/>
          <w:lang w:val="en-GB"/>
        </w:rPr>
        <w:t xml:space="preserve">Barry, T B (2000c) ‘Excavations at Piperstown deserted medieval village co. Louth, 1987’ </w:t>
      </w:r>
      <w:r w:rsidRPr="009D5B1B">
        <w:rPr>
          <w:rFonts w:ascii="Times New Roman" w:hAnsi="Times New Roman"/>
          <w:i/>
          <w:sz w:val="24"/>
          <w:szCs w:val="24"/>
          <w:lang w:val="en-GB"/>
        </w:rPr>
        <w:t xml:space="preserve">Proceedings of the Royal Irish Academy. Section, </w:t>
      </w:r>
      <w:r w:rsidRPr="009D5B1B">
        <w:rPr>
          <w:rFonts w:ascii="Times New Roman" w:hAnsi="Times New Roman"/>
          <w:sz w:val="24"/>
          <w:szCs w:val="24"/>
          <w:lang w:val="en-GB"/>
        </w:rPr>
        <w:t xml:space="preserve">100c, 113-135.  </w:t>
      </w:r>
    </w:p>
    <w:p w:rsidR="00B27326" w:rsidRPr="009D5B1B" w:rsidRDefault="00B27326" w:rsidP="00B27326">
      <w:pPr>
        <w:spacing w:before="100" w:beforeAutospacing="1" w:after="100" w:afterAutospacing="1" w:line="240" w:lineRule="auto"/>
        <w:rPr>
          <w:rFonts w:ascii="Times New Roman" w:hAnsi="Times New Roman"/>
          <w:sz w:val="24"/>
          <w:szCs w:val="24"/>
          <w:lang w:val="en-GB"/>
        </w:rPr>
      </w:pPr>
      <w:r w:rsidRPr="009D5B1B">
        <w:rPr>
          <w:rFonts w:ascii="Times New Roman" w:hAnsi="Times New Roman"/>
          <w:sz w:val="24"/>
          <w:szCs w:val="24"/>
          <w:lang w:val="en-GB"/>
        </w:rPr>
        <w:t xml:space="preserve">Colfer, B (1987) ‘Anglo-Norman Settlement in County Wexford’ in Whelan, K and W Nolan (eds), </w:t>
      </w:r>
      <w:r w:rsidRPr="009D5B1B">
        <w:rPr>
          <w:rFonts w:ascii="Times New Roman" w:hAnsi="Times New Roman"/>
          <w:i/>
          <w:sz w:val="24"/>
          <w:szCs w:val="24"/>
          <w:lang w:val="en-GB"/>
        </w:rPr>
        <w:t>Wexford: History and Society</w:t>
      </w:r>
      <w:r w:rsidRPr="009D5B1B">
        <w:rPr>
          <w:rFonts w:ascii="Times New Roman" w:hAnsi="Times New Roman"/>
          <w:sz w:val="24"/>
          <w:szCs w:val="24"/>
          <w:lang w:val="en-GB"/>
        </w:rPr>
        <w:t xml:space="preserve">, 65-101.  Dublin: Geography Publications. </w:t>
      </w:r>
    </w:p>
    <w:p w:rsidR="00B27326" w:rsidRPr="009D5B1B" w:rsidRDefault="00B27326" w:rsidP="00B27326">
      <w:pPr>
        <w:spacing w:before="100" w:beforeAutospacing="1" w:after="100" w:afterAutospacing="1" w:line="240" w:lineRule="auto"/>
        <w:rPr>
          <w:rFonts w:ascii="Times New Roman" w:hAnsi="Times New Roman"/>
          <w:sz w:val="24"/>
          <w:szCs w:val="24"/>
          <w:lang w:val="en-GB"/>
        </w:rPr>
      </w:pPr>
      <w:r w:rsidRPr="009D5B1B">
        <w:rPr>
          <w:rFonts w:ascii="Times New Roman" w:hAnsi="Times New Roman"/>
          <w:sz w:val="24"/>
          <w:szCs w:val="24"/>
          <w:lang w:val="en-GB"/>
        </w:rPr>
        <w:t xml:space="preserve">Colfer, B (1996) ‘In search of the barricade and ditch at Ballyconnor, Co. Wexford’, in </w:t>
      </w:r>
      <w:r w:rsidRPr="009D5B1B">
        <w:rPr>
          <w:rFonts w:ascii="Times New Roman" w:hAnsi="Times New Roman"/>
          <w:i/>
          <w:sz w:val="24"/>
          <w:szCs w:val="24"/>
          <w:lang w:val="en-GB"/>
        </w:rPr>
        <w:t>Archaeology Ireland</w:t>
      </w:r>
      <w:r w:rsidRPr="009D5B1B">
        <w:rPr>
          <w:rFonts w:ascii="Times New Roman" w:hAnsi="Times New Roman"/>
          <w:sz w:val="24"/>
          <w:szCs w:val="24"/>
          <w:lang w:val="en-GB"/>
        </w:rPr>
        <w:t xml:space="preserve"> 10, 16-19. </w:t>
      </w:r>
    </w:p>
    <w:p w:rsidR="00B27326" w:rsidRDefault="00B27326" w:rsidP="00B27326">
      <w:pPr>
        <w:spacing w:before="100" w:beforeAutospacing="1" w:after="100" w:afterAutospacing="1" w:line="240" w:lineRule="auto"/>
        <w:rPr>
          <w:rFonts w:ascii="Times New Roman" w:hAnsi="Times New Roman"/>
          <w:sz w:val="24"/>
          <w:szCs w:val="24"/>
          <w:lang w:val="en-GB"/>
        </w:rPr>
      </w:pPr>
      <w:r w:rsidRPr="009D5B1B">
        <w:rPr>
          <w:rFonts w:ascii="Times New Roman" w:hAnsi="Times New Roman"/>
          <w:sz w:val="24"/>
          <w:szCs w:val="24"/>
          <w:lang w:val="en-GB"/>
        </w:rPr>
        <w:t xml:space="preserve">Colfer, B (2002) </w:t>
      </w:r>
      <w:r w:rsidRPr="009D5B1B">
        <w:rPr>
          <w:rFonts w:ascii="Times New Roman" w:hAnsi="Times New Roman"/>
          <w:i/>
          <w:sz w:val="24"/>
          <w:szCs w:val="24"/>
          <w:lang w:val="en-GB"/>
        </w:rPr>
        <w:t>Arrogant Trespass: Anglo-Norman Wexford, 1169-1400.</w:t>
      </w:r>
      <w:r w:rsidRPr="009D5B1B">
        <w:rPr>
          <w:rFonts w:ascii="Times New Roman" w:hAnsi="Times New Roman"/>
          <w:sz w:val="24"/>
          <w:szCs w:val="24"/>
          <w:lang w:val="en-GB"/>
        </w:rPr>
        <w:t xml:space="preserve">  Enniscorthy, County Wexford: Duffry Press.  </w:t>
      </w:r>
    </w:p>
    <w:p w:rsidR="00B27326" w:rsidRPr="009D5B1B" w:rsidRDefault="00B27326" w:rsidP="00B27326">
      <w:pPr>
        <w:spacing w:before="100" w:beforeAutospacing="1" w:after="100" w:afterAutospacing="1" w:line="240" w:lineRule="auto"/>
        <w:rPr>
          <w:rFonts w:ascii="Times New Roman" w:hAnsi="Times New Roman"/>
          <w:sz w:val="24"/>
          <w:szCs w:val="24"/>
          <w:lang w:val="en-GB"/>
        </w:rPr>
      </w:pPr>
      <w:r w:rsidRPr="009D5B1B">
        <w:rPr>
          <w:rFonts w:ascii="Times New Roman" w:hAnsi="Times New Roman"/>
          <w:sz w:val="24"/>
          <w:szCs w:val="24"/>
          <w:lang w:val="en-GB"/>
        </w:rPr>
        <w:t xml:space="preserve">Dickinson, C W and D M Waterman (1959) ‘Excavations of a rath with motte at Castleskreen, Co. Down’, </w:t>
      </w:r>
      <w:r w:rsidRPr="009D5B1B">
        <w:rPr>
          <w:rFonts w:ascii="Times New Roman" w:hAnsi="Times New Roman"/>
          <w:i/>
          <w:sz w:val="24"/>
          <w:szCs w:val="24"/>
          <w:lang w:val="en-GB"/>
        </w:rPr>
        <w:t>Ulster Journal of Archaeology</w:t>
      </w:r>
      <w:r w:rsidRPr="009D5B1B">
        <w:rPr>
          <w:rFonts w:ascii="Times New Roman" w:hAnsi="Times New Roman"/>
          <w:sz w:val="24"/>
          <w:szCs w:val="24"/>
          <w:lang w:val="en-GB"/>
        </w:rPr>
        <w:t xml:space="preserve"> 22, 67-82.</w:t>
      </w:r>
    </w:p>
    <w:p w:rsidR="00B27326" w:rsidRPr="009D5B1B" w:rsidRDefault="00B27326" w:rsidP="00B27326">
      <w:pPr>
        <w:pStyle w:val="Default"/>
        <w:spacing w:before="100" w:beforeAutospacing="1" w:after="100" w:afterAutospacing="1"/>
        <w:rPr>
          <w:rFonts w:ascii="Times New Roman" w:hAnsi="Times New Roman" w:cs="Times New Roman"/>
          <w:color w:val="auto"/>
          <w:lang w:val="en-GB"/>
        </w:rPr>
      </w:pPr>
      <w:r w:rsidRPr="009D5B1B">
        <w:rPr>
          <w:rFonts w:ascii="Times New Roman" w:hAnsi="Times New Roman" w:cs="Times New Roman"/>
          <w:color w:val="auto"/>
          <w:lang w:val="en-GB"/>
        </w:rPr>
        <w:t xml:space="preserve">Feagan, G (2009) ‘Discovery and excavation of a medieval moated site at Coolamurry, Co. Wexford’ </w:t>
      </w:r>
      <w:r w:rsidRPr="009D5B1B">
        <w:rPr>
          <w:rFonts w:ascii="Times New Roman" w:hAnsi="Times New Roman" w:cs="Times New Roman"/>
          <w:bCs/>
          <w:iCs/>
          <w:color w:val="auto"/>
          <w:lang w:val="en-GB"/>
        </w:rPr>
        <w:t xml:space="preserve">in </w:t>
      </w:r>
      <w:r w:rsidRPr="009D5B1B">
        <w:rPr>
          <w:rFonts w:ascii="Times New Roman" w:hAnsi="Times New Roman" w:cs="Times New Roman"/>
          <w:color w:val="auto"/>
          <w:lang w:val="en-GB"/>
        </w:rPr>
        <w:t xml:space="preserve">C Corlett and M Potterton (eds) </w:t>
      </w:r>
      <w:r w:rsidRPr="009D5B1B">
        <w:rPr>
          <w:rFonts w:ascii="Times New Roman" w:hAnsi="Times New Roman" w:cs="Times New Roman"/>
          <w:i/>
          <w:color w:val="auto"/>
          <w:lang w:val="en-GB"/>
        </w:rPr>
        <w:t>Rural Settlement in medieval Ireland: in light of recent archaeological excavations</w:t>
      </w:r>
      <w:r w:rsidRPr="009D5B1B">
        <w:rPr>
          <w:rFonts w:ascii="Times New Roman" w:hAnsi="Times New Roman" w:cs="Times New Roman"/>
          <w:color w:val="auto"/>
          <w:lang w:val="en-GB"/>
        </w:rPr>
        <w:t>, 91-108.  Dublin: Wordwell Ltd.</w:t>
      </w:r>
    </w:p>
    <w:p w:rsidR="00B27326" w:rsidRPr="009D5B1B" w:rsidRDefault="00B27326" w:rsidP="00B27326">
      <w:pPr>
        <w:pStyle w:val="Default"/>
        <w:spacing w:before="100" w:beforeAutospacing="1" w:after="100" w:afterAutospacing="1"/>
        <w:rPr>
          <w:rFonts w:ascii="Times New Roman" w:hAnsi="Times New Roman" w:cs="Times New Roman"/>
          <w:color w:val="auto"/>
          <w:lang w:val="en-GB"/>
        </w:rPr>
      </w:pPr>
      <w:r w:rsidRPr="009D5B1B">
        <w:rPr>
          <w:rFonts w:ascii="Times New Roman" w:hAnsi="Times New Roman" w:cs="Times New Roman"/>
          <w:color w:val="auto"/>
          <w:lang w:val="en-GB"/>
        </w:rPr>
        <w:t xml:space="preserve">Flanagan, M T (1989) </w:t>
      </w:r>
      <w:r w:rsidRPr="009D5B1B">
        <w:rPr>
          <w:rFonts w:ascii="Times New Roman" w:hAnsi="Times New Roman" w:cs="Times New Roman"/>
          <w:i/>
          <w:color w:val="auto"/>
          <w:lang w:val="en-GB"/>
        </w:rPr>
        <w:t>Irish society, Anglo-Norman settlers, Angevin kingship: interactions in Ireland in the late twelfth century</w:t>
      </w:r>
      <w:r w:rsidRPr="009D5B1B">
        <w:rPr>
          <w:rFonts w:ascii="Times New Roman" w:hAnsi="Times New Roman" w:cs="Times New Roman"/>
          <w:color w:val="auto"/>
          <w:lang w:val="en-GB"/>
        </w:rPr>
        <w:t xml:space="preserve">.  Oxford: Oxford University Press.  </w:t>
      </w:r>
    </w:p>
    <w:p w:rsidR="00B27326" w:rsidRPr="009D5B1B" w:rsidRDefault="00B27326" w:rsidP="00B27326">
      <w:pPr>
        <w:spacing w:before="100" w:beforeAutospacing="1" w:after="100" w:afterAutospacing="1" w:line="240" w:lineRule="auto"/>
        <w:rPr>
          <w:rFonts w:ascii="Times New Roman" w:hAnsi="Times New Roman"/>
          <w:sz w:val="24"/>
          <w:szCs w:val="24"/>
          <w:lang w:val="en-GB"/>
        </w:rPr>
      </w:pPr>
      <w:r w:rsidRPr="009D5B1B">
        <w:rPr>
          <w:rFonts w:ascii="Times New Roman" w:hAnsi="Times New Roman"/>
          <w:sz w:val="24"/>
          <w:szCs w:val="24"/>
          <w:lang w:val="en-GB"/>
        </w:rPr>
        <w:t xml:space="preserve">Gaffney, V and P M van Leuson (1995) ‘Postscript—GIS, environmental determinism and archaeology’ in G Lock and Z Stančič (eds) </w:t>
      </w:r>
      <w:r w:rsidRPr="009D5B1B">
        <w:rPr>
          <w:rFonts w:ascii="Times New Roman" w:hAnsi="Times New Roman"/>
          <w:i/>
          <w:sz w:val="24"/>
          <w:szCs w:val="24"/>
          <w:lang w:val="en-GB"/>
        </w:rPr>
        <w:t>Archaeology and Geographical Information Systems: A European Perspective,</w:t>
      </w:r>
      <w:r w:rsidRPr="009D5B1B">
        <w:rPr>
          <w:rFonts w:ascii="Times New Roman" w:hAnsi="Times New Roman"/>
          <w:sz w:val="24"/>
          <w:szCs w:val="24"/>
          <w:lang w:val="en-GB"/>
        </w:rPr>
        <w:t xml:space="preserve"> 367-382.  London: Taylor &amp; Francis.  </w:t>
      </w:r>
    </w:p>
    <w:p w:rsidR="00B27326" w:rsidRPr="009D5B1B" w:rsidRDefault="00B27326" w:rsidP="00B27326">
      <w:pPr>
        <w:spacing w:before="100" w:beforeAutospacing="1" w:after="100" w:afterAutospacing="1" w:line="240" w:lineRule="auto"/>
        <w:rPr>
          <w:rFonts w:ascii="Times New Roman" w:hAnsi="Times New Roman"/>
          <w:sz w:val="24"/>
          <w:szCs w:val="24"/>
          <w:lang w:val="en-GB"/>
        </w:rPr>
      </w:pPr>
      <w:r>
        <w:rPr>
          <w:rFonts w:ascii="Times New Roman" w:hAnsi="Times New Roman"/>
          <w:sz w:val="24"/>
          <w:szCs w:val="24"/>
          <w:lang w:val="en-GB"/>
        </w:rPr>
        <w:t xml:space="preserve">Gardiner, M J </w:t>
      </w:r>
      <w:r w:rsidRPr="009D5B1B">
        <w:rPr>
          <w:rFonts w:ascii="Times New Roman" w:hAnsi="Times New Roman"/>
          <w:sz w:val="24"/>
          <w:szCs w:val="24"/>
          <w:lang w:val="en-GB"/>
        </w:rPr>
        <w:t xml:space="preserve">and P Ryan (eds) </w:t>
      </w:r>
      <w:r>
        <w:rPr>
          <w:rFonts w:ascii="Times New Roman" w:hAnsi="Times New Roman"/>
          <w:sz w:val="24"/>
          <w:szCs w:val="24"/>
          <w:lang w:val="en-GB"/>
        </w:rPr>
        <w:t xml:space="preserve">(1964) </w:t>
      </w:r>
      <w:r w:rsidRPr="009D5B1B">
        <w:rPr>
          <w:rFonts w:ascii="Times New Roman" w:hAnsi="Times New Roman"/>
          <w:i/>
          <w:sz w:val="24"/>
          <w:szCs w:val="24"/>
          <w:lang w:val="en-GB"/>
        </w:rPr>
        <w:t>Soils of Co. Wexford</w:t>
      </w:r>
      <w:r w:rsidRPr="009D5B1B">
        <w:rPr>
          <w:rFonts w:ascii="Times New Roman" w:hAnsi="Times New Roman"/>
          <w:sz w:val="24"/>
          <w:szCs w:val="24"/>
          <w:lang w:val="en-GB"/>
        </w:rPr>
        <w:t xml:space="preserve">.  Dublin: Foras Talúntais. </w:t>
      </w:r>
    </w:p>
    <w:p w:rsidR="00B27326" w:rsidRDefault="00B27326" w:rsidP="00B27326">
      <w:pPr>
        <w:spacing w:before="100" w:beforeAutospacing="1" w:after="100" w:afterAutospacing="1" w:line="240" w:lineRule="auto"/>
        <w:rPr>
          <w:rFonts w:ascii="Times New Roman" w:hAnsi="Times New Roman"/>
          <w:sz w:val="24"/>
          <w:szCs w:val="24"/>
          <w:lang w:val="en-GB"/>
        </w:rPr>
      </w:pPr>
      <w:r w:rsidRPr="009D5B1B">
        <w:rPr>
          <w:rFonts w:ascii="Times New Roman" w:hAnsi="Times New Roman"/>
          <w:sz w:val="24"/>
          <w:szCs w:val="24"/>
          <w:lang w:val="en-GB"/>
        </w:rPr>
        <w:t xml:space="preserve">Gardiner, M J and P Ryan (1964) ‘Soil Suitability Map’ in M J Gardiner and P Ryan (eds) </w:t>
      </w:r>
      <w:r w:rsidRPr="009D5B1B">
        <w:rPr>
          <w:rFonts w:ascii="Times New Roman" w:hAnsi="Times New Roman"/>
          <w:i/>
          <w:sz w:val="24"/>
          <w:szCs w:val="24"/>
          <w:lang w:val="en-GB"/>
        </w:rPr>
        <w:t>Soils of Co. Wexford</w:t>
      </w:r>
      <w:r w:rsidRPr="009D5B1B">
        <w:rPr>
          <w:rFonts w:ascii="Times New Roman" w:hAnsi="Times New Roman"/>
          <w:sz w:val="24"/>
          <w:szCs w:val="24"/>
          <w:lang w:val="en-GB"/>
        </w:rPr>
        <w:t xml:space="preserve">.  Dublin: Foras Talúntais. </w:t>
      </w:r>
    </w:p>
    <w:p w:rsidR="00B27326" w:rsidRPr="009D5B1B" w:rsidRDefault="00B27326" w:rsidP="00B27326">
      <w:pPr>
        <w:spacing w:before="100" w:beforeAutospacing="1" w:after="100" w:afterAutospacing="1" w:line="240" w:lineRule="auto"/>
        <w:rPr>
          <w:rFonts w:ascii="Times New Roman" w:hAnsi="Times New Roman"/>
          <w:sz w:val="24"/>
          <w:szCs w:val="24"/>
          <w:lang w:val="en-GB"/>
        </w:rPr>
      </w:pPr>
      <w:r w:rsidRPr="009D5B1B">
        <w:rPr>
          <w:rFonts w:ascii="Times New Roman" w:hAnsi="Times New Roman"/>
          <w:sz w:val="24"/>
          <w:szCs w:val="24"/>
          <w:lang w:val="en-GB"/>
        </w:rPr>
        <w:t xml:space="preserve">Glasscock, R E (1968) ‘Kilmagoura, Co. Cork’, </w:t>
      </w:r>
      <w:r w:rsidRPr="009D5B1B">
        <w:rPr>
          <w:rFonts w:ascii="Times New Roman" w:hAnsi="Times New Roman"/>
          <w:i/>
          <w:sz w:val="24"/>
          <w:szCs w:val="24"/>
          <w:lang w:val="en-GB"/>
        </w:rPr>
        <w:t>Medieval Archaeology</w:t>
      </w:r>
      <w:r w:rsidRPr="009D5B1B">
        <w:rPr>
          <w:rFonts w:ascii="Times New Roman" w:hAnsi="Times New Roman"/>
          <w:sz w:val="24"/>
          <w:szCs w:val="24"/>
          <w:lang w:val="en-GB"/>
        </w:rPr>
        <w:t xml:space="preserve"> 12, 196-197.  </w:t>
      </w:r>
    </w:p>
    <w:p w:rsidR="00B27326" w:rsidRPr="009D5B1B" w:rsidRDefault="00B27326" w:rsidP="00B27326">
      <w:pPr>
        <w:spacing w:before="100" w:beforeAutospacing="1" w:after="100" w:afterAutospacing="1" w:line="240" w:lineRule="auto"/>
        <w:rPr>
          <w:rFonts w:ascii="Times New Roman" w:hAnsi="Times New Roman"/>
          <w:sz w:val="24"/>
          <w:szCs w:val="24"/>
          <w:lang w:val="en-GB"/>
        </w:rPr>
      </w:pPr>
      <w:r w:rsidRPr="009D5B1B">
        <w:rPr>
          <w:rFonts w:ascii="Times New Roman" w:hAnsi="Times New Roman"/>
          <w:sz w:val="24"/>
          <w:szCs w:val="24"/>
          <w:lang w:val="en-GB"/>
        </w:rPr>
        <w:t xml:space="preserve">Glasscock, R E (1970) ‘Moated sites, and deserted boroughs and villages, two neglected aspects of Anglo-Norman settlement in Ireland’ in N Stephens and R E Glasscock (eds), </w:t>
      </w:r>
      <w:r w:rsidRPr="009D5B1B">
        <w:rPr>
          <w:rFonts w:ascii="Times New Roman" w:hAnsi="Times New Roman"/>
          <w:i/>
          <w:sz w:val="24"/>
          <w:szCs w:val="24"/>
          <w:lang w:val="en-GB"/>
        </w:rPr>
        <w:t>Irish Geographical Studies,</w:t>
      </w:r>
      <w:r w:rsidRPr="009D5B1B">
        <w:rPr>
          <w:rFonts w:ascii="Times New Roman" w:hAnsi="Times New Roman"/>
          <w:sz w:val="24"/>
          <w:szCs w:val="24"/>
          <w:lang w:val="en-GB"/>
        </w:rPr>
        <w:t xml:space="preserve"> 162-177.  Belfast: The Queen’s University Belfast.  </w:t>
      </w:r>
    </w:p>
    <w:p w:rsidR="00B27326" w:rsidRPr="009D5B1B" w:rsidRDefault="00B27326" w:rsidP="00B27326">
      <w:pPr>
        <w:spacing w:before="100" w:beforeAutospacing="1" w:after="100" w:afterAutospacing="1" w:line="240" w:lineRule="auto"/>
        <w:rPr>
          <w:rFonts w:ascii="Times New Roman" w:hAnsi="Times New Roman"/>
          <w:sz w:val="24"/>
          <w:szCs w:val="24"/>
          <w:lang w:val="en-GB"/>
        </w:rPr>
      </w:pPr>
      <w:r w:rsidRPr="009D5B1B">
        <w:rPr>
          <w:rFonts w:ascii="Times New Roman" w:hAnsi="Times New Roman"/>
          <w:sz w:val="24"/>
          <w:szCs w:val="24"/>
          <w:lang w:val="en-GB"/>
        </w:rPr>
        <w:t xml:space="preserve">Glasscock, R (1971a) ‘The study of deserted medieval settlements in Ireland (to 1968)’ in M Beresford and J G Hurst (eds) </w:t>
      </w:r>
      <w:r w:rsidRPr="009D5B1B">
        <w:rPr>
          <w:rFonts w:ascii="Times New Roman" w:hAnsi="Times New Roman"/>
          <w:i/>
          <w:sz w:val="24"/>
          <w:szCs w:val="24"/>
          <w:lang w:val="en-GB"/>
        </w:rPr>
        <w:t>Deserted medieval villages</w:t>
      </w:r>
      <w:r w:rsidRPr="009D5B1B">
        <w:rPr>
          <w:rFonts w:ascii="Times New Roman" w:hAnsi="Times New Roman"/>
          <w:sz w:val="24"/>
          <w:szCs w:val="24"/>
          <w:lang w:val="en-GB"/>
        </w:rPr>
        <w:t xml:space="preserve">, 279-291.  London: Lutterworth Press. </w:t>
      </w:r>
    </w:p>
    <w:p w:rsidR="00B27326" w:rsidRPr="009D5B1B" w:rsidRDefault="00B27326" w:rsidP="00B27326">
      <w:pPr>
        <w:pStyle w:val="Heading3"/>
        <w:rPr>
          <w:b w:val="0"/>
          <w:sz w:val="24"/>
          <w:szCs w:val="24"/>
          <w:lang w:val="en-GB"/>
        </w:rPr>
      </w:pPr>
      <w:r w:rsidRPr="009D5B1B">
        <w:rPr>
          <w:b w:val="0"/>
          <w:sz w:val="24"/>
          <w:szCs w:val="24"/>
          <w:lang w:val="en-GB"/>
        </w:rPr>
        <w:t xml:space="preserve">Glasscock, R (1971b) ‘Gazetter of Deserted towns, rural-boroughs, and nucleated settlements in Ireland’ in M Beresford and J G Hurst (eds) </w:t>
      </w:r>
      <w:r w:rsidRPr="009D5B1B">
        <w:rPr>
          <w:b w:val="0"/>
          <w:i/>
          <w:sz w:val="24"/>
          <w:szCs w:val="24"/>
          <w:lang w:val="en-GB"/>
        </w:rPr>
        <w:t>Deserted medieval villages</w:t>
      </w:r>
      <w:r w:rsidRPr="009D5B1B">
        <w:rPr>
          <w:b w:val="0"/>
          <w:sz w:val="24"/>
          <w:szCs w:val="24"/>
          <w:lang w:val="en-GB"/>
        </w:rPr>
        <w:t xml:space="preserve">, 292-296.  London: Lutterworth Press.     </w:t>
      </w:r>
    </w:p>
    <w:p w:rsidR="00B27326" w:rsidRDefault="00B27326" w:rsidP="00B27326">
      <w:pPr>
        <w:spacing w:before="100" w:beforeAutospacing="1" w:after="100" w:afterAutospacing="1" w:line="240" w:lineRule="auto"/>
        <w:rPr>
          <w:rFonts w:ascii="Times New Roman" w:hAnsi="Times New Roman"/>
          <w:sz w:val="24"/>
          <w:szCs w:val="24"/>
          <w:lang w:val="en-GB"/>
        </w:rPr>
      </w:pPr>
      <w:r w:rsidRPr="009D5B1B">
        <w:rPr>
          <w:rFonts w:ascii="Times New Roman" w:hAnsi="Times New Roman"/>
          <w:sz w:val="24"/>
          <w:szCs w:val="24"/>
          <w:lang w:val="en-GB"/>
        </w:rPr>
        <w:t xml:space="preserve">Glasscock, R E (1987) ‘Land and People’ </w:t>
      </w:r>
      <w:r w:rsidRPr="009D5B1B">
        <w:rPr>
          <w:rFonts w:ascii="Times New Roman" w:hAnsi="Times New Roman"/>
          <w:sz w:val="24"/>
          <w:szCs w:val="24"/>
        </w:rPr>
        <w:t xml:space="preserve">in A Coscrove (ed) </w:t>
      </w:r>
      <w:r w:rsidRPr="009D5B1B">
        <w:rPr>
          <w:rFonts w:ascii="Times New Roman" w:hAnsi="Times New Roman"/>
          <w:i/>
          <w:sz w:val="24"/>
          <w:szCs w:val="24"/>
        </w:rPr>
        <w:t xml:space="preserve">A new history of Ireleand II, medieval Ireland 1169-1534, </w:t>
      </w:r>
      <w:r w:rsidRPr="009D5B1B">
        <w:rPr>
          <w:rFonts w:ascii="Times New Roman" w:hAnsi="Times New Roman"/>
          <w:sz w:val="24"/>
          <w:szCs w:val="24"/>
        </w:rPr>
        <w:t>205-271</w:t>
      </w:r>
      <w:r w:rsidRPr="009D5B1B">
        <w:rPr>
          <w:rFonts w:ascii="Times New Roman" w:hAnsi="Times New Roman"/>
          <w:i/>
          <w:sz w:val="24"/>
          <w:szCs w:val="24"/>
        </w:rPr>
        <w:t xml:space="preserve">. </w:t>
      </w:r>
      <w:r w:rsidRPr="009D5B1B">
        <w:rPr>
          <w:rFonts w:ascii="Times New Roman" w:hAnsi="Times New Roman"/>
          <w:sz w:val="24"/>
          <w:szCs w:val="24"/>
        </w:rPr>
        <w:t xml:space="preserve">Oxford: Clarendon Press. </w:t>
      </w:r>
      <w:r w:rsidRPr="009D5B1B">
        <w:rPr>
          <w:rFonts w:ascii="Times New Roman" w:hAnsi="Times New Roman"/>
          <w:sz w:val="24"/>
          <w:szCs w:val="24"/>
          <w:lang w:val="en-GB"/>
        </w:rPr>
        <w:t xml:space="preserve">  </w:t>
      </w:r>
    </w:p>
    <w:p w:rsidR="00B27326" w:rsidRPr="009D5B1B" w:rsidRDefault="00B27326" w:rsidP="00B27326">
      <w:pPr>
        <w:spacing w:before="100" w:beforeAutospacing="1" w:after="100" w:afterAutospacing="1" w:line="240" w:lineRule="auto"/>
        <w:rPr>
          <w:rFonts w:ascii="Times New Roman" w:hAnsi="Times New Roman"/>
          <w:sz w:val="24"/>
          <w:szCs w:val="24"/>
        </w:rPr>
      </w:pPr>
      <w:r w:rsidRPr="009D5B1B">
        <w:rPr>
          <w:rFonts w:ascii="Times New Roman" w:hAnsi="Times New Roman"/>
          <w:sz w:val="24"/>
          <w:szCs w:val="24"/>
        </w:rPr>
        <w:t xml:space="preserve">Lynn, C J (1981-1982) ‘The excavation of Rathmullan, a raised rath and motte in County Down’, </w:t>
      </w:r>
      <w:r w:rsidRPr="009D5B1B">
        <w:rPr>
          <w:rFonts w:ascii="Times New Roman" w:hAnsi="Times New Roman"/>
          <w:i/>
          <w:sz w:val="24"/>
          <w:szCs w:val="24"/>
        </w:rPr>
        <w:t>Ulster Journal of Archaeology</w:t>
      </w:r>
      <w:r w:rsidRPr="009D5B1B">
        <w:rPr>
          <w:rFonts w:ascii="Times New Roman" w:hAnsi="Times New Roman"/>
          <w:sz w:val="24"/>
          <w:szCs w:val="24"/>
        </w:rPr>
        <w:t xml:space="preserve"> 44-5, 65-171.</w:t>
      </w:r>
    </w:p>
    <w:p w:rsidR="00236E7D" w:rsidRPr="009D5B1B" w:rsidRDefault="00236E7D" w:rsidP="00236E7D">
      <w:pPr>
        <w:spacing w:before="100" w:beforeAutospacing="1" w:after="100" w:afterAutospacing="1" w:line="240" w:lineRule="auto"/>
        <w:rPr>
          <w:rFonts w:ascii="Times New Roman" w:hAnsi="Times New Roman"/>
          <w:sz w:val="24"/>
          <w:szCs w:val="24"/>
        </w:rPr>
      </w:pPr>
      <w:r w:rsidRPr="009D5B1B">
        <w:rPr>
          <w:rFonts w:ascii="Times New Roman" w:hAnsi="Times New Roman"/>
          <w:sz w:val="24"/>
          <w:szCs w:val="24"/>
        </w:rPr>
        <w:t>McNeill, T E (1997) ‘County Down in the later middle ages’ in L Proudfoot (ed</w:t>
      </w:r>
      <w:r w:rsidRPr="009D5B1B">
        <w:rPr>
          <w:rFonts w:ascii="Times New Roman" w:hAnsi="Times New Roman"/>
          <w:i/>
          <w:sz w:val="24"/>
          <w:szCs w:val="24"/>
        </w:rPr>
        <w:t>), Down: history and society</w:t>
      </w:r>
      <w:r w:rsidRPr="009D5B1B">
        <w:rPr>
          <w:rFonts w:ascii="Times New Roman" w:hAnsi="Times New Roman"/>
          <w:sz w:val="24"/>
          <w:szCs w:val="24"/>
        </w:rPr>
        <w:t>, 103-122.  Dublin: Geography Publications.</w:t>
      </w:r>
    </w:p>
    <w:p w:rsidR="00B27326" w:rsidRPr="009D5B1B" w:rsidRDefault="00B27326" w:rsidP="00B27326">
      <w:pPr>
        <w:spacing w:before="100" w:beforeAutospacing="1" w:after="100" w:afterAutospacing="1" w:line="240" w:lineRule="auto"/>
        <w:rPr>
          <w:rFonts w:ascii="Times New Roman" w:hAnsi="Times New Roman"/>
          <w:sz w:val="24"/>
          <w:szCs w:val="24"/>
        </w:rPr>
      </w:pPr>
      <w:r w:rsidRPr="009D5B1B">
        <w:rPr>
          <w:rFonts w:ascii="Times New Roman" w:hAnsi="Times New Roman"/>
          <w:sz w:val="24"/>
          <w:szCs w:val="24"/>
        </w:rPr>
        <w:t xml:space="preserve">O’ Conor, K (1998) </w:t>
      </w:r>
      <w:r w:rsidRPr="009D5B1B">
        <w:rPr>
          <w:rFonts w:ascii="Times New Roman" w:hAnsi="Times New Roman"/>
          <w:i/>
          <w:sz w:val="24"/>
          <w:szCs w:val="24"/>
        </w:rPr>
        <w:t>The archaeology of medieval rural settlement in Ireland</w:t>
      </w:r>
      <w:r w:rsidRPr="009D5B1B">
        <w:rPr>
          <w:rFonts w:ascii="Times New Roman" w:hAnsi="Times New Roman"/>
          <w:sz w:val="24"/>
          <w:szCs w:val="24"/>
        </w:rPr>
        <w:t xml:space="preserve">.  Dublin: The Royal Irish Academy.  </w:t>
      </w:r>
    </w:p>
    <w:p w:rsidR="00B27326" w:rsidRPr="009D5B1B" w:rsidRDefault="00B27326" w:rsidP="00B27326">
      <w:pPr>
        <w:spacing w:before="100" w:beforeAutospacing="1" w:after="100" w:afterAutospacing="1" w:line="240" w:lineRule="auto"/>
        <w:rPr>
          <w:rFonts w:ascii="Times New Roman" w:hAnsi="Times New Roman"/>
          <w:sz w:val="24"/>
          <w:szCs w:val="24"/>
        </w:rPr>
      </w:pPr>
      <w:r w:rsidRPr="009D5B1B">
        <w:rPr>
          <w:rFonts w:ascii="Times New Roman" w:hAnsi="Times New Roman"/>
          <w:sz w:val="24"/>
          <w:szCs w:val="24"/>
        </w:rPr>
        <w:t xml:space="preserve">O’Conor, K (2000) ‘The ethnicity of Irish moated sites’, in </w:t>
      </w:r>
      <w:r w:rsidRPr="009D5B1B">
        <w:rPr>
          <w:rFonts w:ascii="Times New Roman" w:hAnsi="Times New Roman"/>
          <w:i/>
          <w:sz w:val="24"/>
          <w:szCs w:val="24"/>
        </w:rPr>
        <w:t>Ruralia</w:t>
      </w:r>
      <w:r w:rsidRPr="009D5B1B">
        <w:rPr>
          <w:rFonts w:ascii="Times New Roman" w:hAnsi="Times New Roman"/>
          <w:sz w:val="24"/>
          <w:szCs w:val="24"/>
        </w:rPr>
        <w:t xml:space="preserve"> 3, 92-102.  </w:t>
      </w:r>
    </w:p>
    <w:p w:rsidR="00B27326" w:rsidRPr="009D5B1B" w:rsidRDefault="00B27326" w:rsidP="00B27326">
      <w:pPr>
        <w:spacing w:before="100" w:beforeAutospacing="1" w:after="100" w:afterAutospacing="1" w:line="240" w:lineRule="auto"/>
        <w:rPr>
          <w:rFonts w:ascii="Times New Roman" w:hAnsi="Times New Roman"/>
          <w:sz w:val="24"/>
          <w:szCs w:val="24"/>
        </w:rPr>
      </w:pPr>
      <w:r w:rsidRPr="009D5B1B">
        <w:rPr>
          <w:rFonts w:ascii="Times New Roman" w:hAnsi="Times New Roman"/>
          <w:sz w:val="24"/>
          <w:szCs w:val="24"/>
        </w:rPr>
        <w:t xml:space="preserve">Ó Ríordáin, S P and J Hunt (1942) ‘Medieval dwellings at Caherguillamore, co. Limerick’, </w:t>
      </w:r>
      <w:r w:rsidRPr="009D5B1B">
        <w:rPr>
          <w:rFonts w:ascii="Times New Roman" w:hAnsi="Times New Roman"/>
          <w:i/>
          <w:sz w:val="24"/>
          <w:szCs w:val="24"/>
          <w:lang w:val="en-GB"/>
        </w:rPr>
        <w:t>Proceedings of the Royal Irish Academy</w:t>
      </w:r>
      <w:r w:rsidRPr="009D5B1B">
        <w:rPr>
          <w:rFonts w:ascii="Times New Roman" w:hAnsi="Times New Roman"/>
          <w:sz w:val="24"/>
          <w:szCs w:val="24"/>
        </w:rPr>
        <w:t xml:space="preserve"> 12, 37-63.   </w:t>
      </w:r>
    </w:p>
    <w:p w:rsidR="00B27326" w:rsidRPr="009D5B1B" w:rsidRDefault="00B27326" w:rsidP="00B27326">
      <w:pPr>
        <w:spacing w:before="100" w:beforeAutospacing="1" w:after="100" w:afterAutospacing="1" w:line="240" w:lineRule="auto"/>
        <w:rPr>
          <w:rFonts w:ascii="Times New Roman" w:hAnsi="Times New Roman"/>
          <w:sz w:val="24"/>
          <w:szCs w:val="24"/>
        </w:rPr>
      </w:pPr>
      <w:r w:rsidRPr="009D5B1B">
        <w:rPr>
          <w:rFonts w:ascii="Times New Roman" w:hAnsi="Times New Roman"/>
          <w:sz w:val="24"/>
          <w:szCs w:val="24"/>
        </w:rPr>
        <w:t xml:space="preserve">Ó Ríordáin, S P (1979) </w:t>
      </w:r>
      <w:r w:rsidRPr="009D5B1B">
        <w:rPr>
          <w:rFonts w:ascii="Times New Roman" w:hAnsi="Times New Roman"/>
          <w:i/>
          <w:sz w:val="24"/>
          <w:szCs w:val="24"/>
        </w:rPr>
        <w:t>Antiquities of the Irish countryside</w:t>
      </w:r>
      <w:r w:rsidRPr="009D5B1B">
        <w:rPr>
          <w:rFonts w:ascii="Times New Roman" w:hAnsi="Times New Roman"/>
          <w:sz w:val="24"/>
          <w:szCs w:val="24"/>
        </w:rPr>
        <w:t>.  London: Cork University Press.</w:t>
      </w:r>
    </w:p>
    <w:p w:rsidR="00236E7D" w:rsidRPr="009D5B1B" w:rsidRDefault="00236E7D" w:rsidP="00236E7D">
      <w:pPr>
        <w:spacing w:before="100" w:beforeAutospacing="1" w:after="100" w:afterAutospacing="1" w:line="240" w:lineRule="auto"/>
        <w:rPr>
          <w:rFonts w:ascii="Times New Roman" w:hAnsi="Times New Roman"/>
          <w:bCs/>
          <w:iCs/>
          <w:sz w:val="24"/>
          <w:szCs w:val="24"/>
          <w:lang w:val="en-GB"/>
        </w:rPr>
      </w:pPr>
      <w:r w:rsidRPr="009D5B1B">
        <w:rPr>
          <w:rFonts w:ascii="Times New Roman" w:hAnsi="Times New Roman"/>
          <w:bCs/>
          <w:iCs/>
          <w:sz w:val="24"/>
          <w:szCs w:val="24"/>
          <w:lang w:val="en-GB"/>
        </w:rPr>
        <w:t xml:space="preserve">Sweetman, D P (1981) ‘Excavations of a medieval moated site at Rigsdale, county Cork, 1977-1978’, </w:t>
      </w:r>
      <w:r w:rsidRPr="009D5B1B">
        <w:rPr>
          <w:rFonts w:ascii="Times New Roman" w:hAnsi="Times New Roman"/>
          <w:bCs/>
          <w:i/>
          <w:iCs/>
          <w:sz w:val="24"/>
          <w:szCs w:val="24"/>
          <w:lang w:val="en-GB"/>
        </w:rPr>
        <w:t xml:space="preserve">Proceedings of the Royal Irish Academy </w:t>
      </w:r>
      <w:r w:rsidRPr="009D5B1B">
        <w:rPr>
          <w:rFonts w:ascii="Times New Roman" w:hAnsi="Times New Roman"/>
          <w:bCs/>
          <w:iCs/>
          <w:sz w:val="24"/>
          <w:szCs w:val="24"/>
          <w:lang w:val="en-GB"/>
        </w:rPr>
        <w:t>81c, 193-205.</w:t>
      </w:r>
    </w:p>
    <w:p w:rsidR="00B27326" w:rsidRPr="009D5B1B" w:rsidRDefault="00B27326" w:rsidP="00B27326">
      <w:pPr>
        <w:spacing w:before="100" w:beforeAutospacing="1" w:after="100" w:afterAutospacing="1" w:line="240" w:lineRule="auto"/>
        <w:rPr>
          <w:rFonts w:ascii="Times New Roman" w:hAnsi="Times New Roman"/>
          <w:bCs/>
          <w:iCs/>
          <w:sz w:val="24"/>
          <w:szCs w:val="24"/>
          <w:lang w:val="en-GB"/>
        </w:rPr>
      </w:pPr>
      <w:r w:rsidRPr="009D5B1B">
        <w:rPr>
          <w:rFonts w:ascii="Times New Roman" w:hAnsi="Times New Roman"/>
          <w:bCs/>
          <w:iCs/>
          <w:sz w:val="24"/>
          <w:szCs w:val="24"/>
          <w:lang w:val="en-GB"/>
        </w:rPr>
        <w:t xml:space="preserve">Tierney, M (2009) ‘Excavating feudalism? A medieval moated site at Carrowreagh, Co. Wexford’ in </w:t>
      </w:r>
      <w:r w:rsidRPr="009D5B1B">
        <w:rPr>
          <w:rFonts w:ascii="Times New Roman" w:hAnsi="Times New Roman"/>
          <w:sz w:val="24"/>
          <w:szCs w:val="24"/>
          <w:lang w:val="en-GB"/>
        </w:rPr>
        <w:t xml:space="preserve">C Corlett and M Potterton (eds) </w:t>
      </w:r>
      <w:r w:rsidRPr="009D5B1B">
        <w:rPr>
          <w:rFonts w:ascii="Times New Roman" w:hAnsi="Times New Roman"/>
          <w:i/>
          <w:sz w:val="24"/>
          <w:szCs w:val="24"/>
          <w:lang w:val="en-GB"/>
        </w:rPr>
        <w:t>Rural Settlement in medieval Ireland: in light of recent archaeological excavations</w:t>
      </w:r>
      <w:r w:rsidRPr="009D5B1B">
        <w:rPr>
          <w:rFonts w:ascii="Times New Roman" w:hAnsi="Times New Roman"/>
          <w:sz w:val="24"/>
          <w:szCs w:val="24"/>
          <w:lang w:val="en-GB"/>
        </w:rPr>
        <w:t xml:space="preserve">, 189-200.  Dublin: Wordwell Ltd. </w:t>
      </w:r>
    </w:p>
    <w:p w:rsidR="00B27326" w:rsidRDefault="00B27326" w:rsidP="00B27326">
      <w:pPr>
        <w:spacing w:before="100" w:beforeAutospacing="1" w:after="100" w:afterAutospacing="1" w:line="240" w:lineRule="auto"/>
        <w:rPr>
          <w:rFonts w:ascii="Times New Roman" w:hAnsi="Times New Roman"/>
          <w:sz w:val="24"/>
          <w:szCs w:val="24"/>
        </w:rPr>
      </w:pPr>
      <w:r w:rsidRPr="009D5B1B">
        <w:rPr>
          <w:rFonts w:ascii="Times New Roman" w:hAnsi="Times New Roman"/>
          <w:sz w:val="24"/>
          <w:szCs w:val="24"/>
        </w:rPr>
        <w:t xml:space="preserve">Tierney, M and P Johnston (2009) ‘Archaeological Excavation Report EO471-Carrowreagh, Co. Wexford, medieval moated site and pottery kiln’, </w:t>
      </w:r>
      <w:r w:rsidRPr="009D5B1B">
        <w:rPr>
          <w:rFonts w:ascii="Times New Roman" w:hAnsi="Times New Roman"/>
          <w:i/>
          <w:sz w:val="24"/>
          <w:szCs w:val="24"/>
        </w:rPr>
        <w:t>Eachtra Journal</w:t>
      </w:r>
      <w:r w:rsidRPr="009D5B1B">
        <w:rPr>
          <w:rFonts w:ascii="Times New Roman" w:hAnsi="Times New Roman"/>
          <w:sz w:val="24"/>
          <w:szCs w:val="24"/>
        </w:rPr>
        <w:t xml:space="preserve"> (4), 1-100.  </w:t>
      </w:r>
    </w:p>
    <w:p w:rsidR="00B07359" w:rsidRPr="009D5B1B" w:rsidRDefault="00B07359" w:rsidP="00B07359">
      <w:pPr>
        <w:spacing w:before="100" w:beforeAutospacing="1" w:after="100" w:afterAutospacing="1" w:line="240" w:lineRule="auto"/>
        <w:outlineLvl w:val="0"/>
        <w:rPr>
          <w:rFonts w:ascii="Times New Roman" w:hAnsi="Times New Roman"/>
          <w:bCs/>
          <w:iCs/>
          <w:sz w:val="24"/>
          <w:szCs w:val="24"/>
          <w:lang w:val="en-GB"/>
        </w:rPr>
      </w:pPr>
      <w:r w:rsidRPr="00F97E1D">
        <w:rPr>
          <w:rFonts w:ascii="Times New Roman" w:hAnsi="Times New Roman"/>
          <w:bCs/>
          <w:iCs/>
          <w:sz w:val="24"/>
          <w:szCs w:val="24"/>
          <w:lang w:val="en-GB"/>
        </w:rPr>
        <w:t>Watschong</w:t>
      </w:r>
      <w:r w:rsidRPr="009D5B1B">
        <w:rPr>
          <w:rFonts w:ascii="Times New Roman" w:hAnsi="Times New Roman"/>
          <w:bCs/>
          <w:iCs/>
          <w:sz w:val="24"/>
          <w:szCs w:val="24"/>
          <w:lang w:val="en-GB"/>
        </w:rPr>
        <w:t>, N (2010) ‘Map of Irish Counties’, http://spirited –ireland.net.  Page consulted May 4 2010.</w:t>
      </w:r>
    </w:p>
    <w:p w:rsidR="00B27326" w:rsidRPr="009D5B1B" w:rsidRDefault="00B27326" w:rsidP="00B27326">
      <w:pPr>
        <w:spacing w:before="100" w:beforeAutospacing="1" w:after="100" w:afterAutospacing="1" w:line="240" w:lineRule="auto"/>
        <w:rPr>
          <w:rFonts w:ascii="Times New Roman" w:hAnsi="Times New Roman"/>
          <w:sz w:val="24"/>
          <w:szCs w:val="24"/>
          <w:lang w:val="en-GB"/>
        </w:rPr>
      </w:pPr>
      <w:r w:rsidRPr="009D5B1B">
        <w:rPr>
          <w:rFonts w:ascii="Times New Roman" w:hAnsi="Times New Roman"/>
          <w:sz w:val="24"/>
          <w:szCs w:val="24"/>
          <w:lang w:val="en-GB"/>
        </w:rPr>
        <w:t xml:space="preserve">Watterman, D M (1959) ‘Excavations at Lismahon, co. Down’, in </w:t>
      </w:r>
      <w:r w:rsidRPr="009D5B1B">
        <w:rPr>
          <w:rFonts w:ascii="Times New Roman" w:hAnsi="Times New Roman"/>
          <w:i/>
          <w:sz w:val="24"/>
          <w:szCs w:val="24"/>
          <w:lang w:val="en-GB"/>
        </w:rPr>
        <w:t>Medieval Archaeology</w:t>
      </w:r>
      <w:r w:rsidRPr="009D5B1B">
        <w:rPr>
          <w:rFonts w:ascii="Times New Roman" w:hAnsi="Times New Roman"/>
          <w:sz w:val="24"/>
          <w:szCs w:val="24"/>
          <w:lang w:val="en-GB"/>
        </w:rPr>
        <w:t xml:space="preserve"> 3, 139-176.</w:t>
      </w:r>
    </w:p>
    <w:p w:rsidR="00B27326" w:rsidRPr="009D5B1B" w:rsidRDefault="00B27326" w:rsidP="00B27326">
      <w:pPr>
        <w:spacing w:before="100" w:beforeAutospacing="1" w:after="100" w:afterAutospacing="1" w:line="240" w:lineRule="auto"/>
        <w:rPr>
          <w:rFonts w:ascii="Times New Roman" w:hAnsi="Times New Roman"/>
          <w:sz w:val="24"/>
          <w:szCs w:val="24"/>
          <w:lang w:val="en-GB"/>
        </w:rPr>
      </w:pPr>
      <w:r w:rsidRPr="009D5B1B">
        <w:rPr>
          <w:rFonts w:ascii="Times New Roman" w:hAnsi="Times New Roman"/>
          <w:sz w:val="24"/>
          <w:szCs w:val="24"/>
          <w:lang w:val="en-GB"/>
        </w:rPr>
        <w:t xml:space="preserve">Watterman, D M (1963) ‘Excavations at Duneight, County Down’, </w:t>
      </w:r>
      <w:r w:rsidRPr="009D5B1B">
        <w:rPr>
          <w:rFonts w:ascii="Times New Roman" w:hAnsi="Times New Roman"/>
          <w:i/>
          <w:sz w:val="24"/>
          <w:szCs w:val="24"/>
          <w:lang w:val="en-GB"/>
        </w:rPr>
        <w:t xml:space="preserve">Ulster Journal of Archaeology </w:t>
      </w:r>
      <w:r w:rsidRPr="009D5B1B">
        <w:rPr>
          <w:rFonts w:ascii="Times New Roman" w:hAnsi="Times New Roman"/>
          <w:sz w:val="24"/>
          <w:szCs w:val="24"/>
          <w:lang w:val="en-GB"/>
        </w:rPr>
        <w:t xml:space="preserve">26, 83-87. </w:t>
      </w:r>
    </w:p>
    <w:p w:rsidR="00B27326" w:rsidRPr="009D5B1B" w:rsidRDefault="00B27326" w:rsidP="00B27326">
      <w:pPr>
        <w:spacing w:before="100" w:beforeAutospacing="1" w:after="100" w:afterAutospacing="1" w:line="240" w:lineRule="auto"/>
        <w:rPr>
          <w:rFonts w:ascii="Times New Roman" w:hAnsi="Times New Roman"/>
          <w:sz w:val="24"/>
          <w:szCs w:val="24"/>
        </w:rPr>
      </w:pPr>
    </w:p>
    <w:p w:rsidR="00B27326" w:rsidRPr="009D5B1B" w:rsidRDefault="00B27326" w:rsidP="00B27326">
      <w:pPr>
        <w:spacing w:before="100" w:beforeAutospacing="1" w:after="100" w:afterAutospacing="1" w:line="240" w:lineRule="auto"/>
        <w:rPr>
          <w:rFonts w:ascii="Times New Roman" w:hAnsi="Times New Roman"/>
          <w:sz w:val="24"/>
          <w:szCs w:val="24"/>
          <w:lang w:val="en-GB"/>
        </w:rPr>
      </w:pPr>
    </w:p>
    <w:p w:rsidR="00B27326" w:rsidRPr="00B27326" w:rsidRDefault="00B27326" w:rsidP="00B27326">
      <w:pPr>
        <w:spacing w:before="100" w:beforeAutospacing="1" w:after="100" w:afterAutospacing="1" w:line="240" w:lineRule="auto"/>
        <w:rPr>
          <w:rFonts w:ascii="Times New Roman" w:hAnsi="Times New Roman"/>
          <w:sz w:val="24"/>
          <w:szCs w:val="24"/>
        </w:rPr>
      </w:pPr>
    </w:p>
    <w:p w:rsidR="00B27326" w:rsidRDefault="00B27326" w:rsidP="00B27326">
      <w:pPr>
        <w:pStyle w:val="EndnoteText"/>
        <w:jc w:val="center"/>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rPr>
          <w:rFonts w:ascii="Times New Roman" w:hAnsi="Times New Roman"/>
        </w:rPr>
      </w:pPr>
    </w:p>
    <w:p w:rsidR="00B27326" w:rsidRDefault="00B27326" w:rsidP="0049079A">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BF3" w:rsidRDefault="00063BF3" w:rsidP="0049079A">
      <w:pPr>
        <w:spacing w:after="0" w:line="240" w:lineRule="auto"/>
      </w:pPr>
      <w:r>
        <w:separator/>
      </w:r>
    </w:p>
  </w:footnote>
  <w:footnote w:type="continuationSeparator" w:id="0">
    <w:p w:rsidR="00063BF3" w:rsidRDefault="00063BF3" w:rsidP="004907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25D" w:rsidRDefault="0009225D">
    <w:pPr>
      <w:pStyle w:val="Header"/>
    </w:pPr>
    <w:r>
      <w:tab/>
    </w:r>
    <w:r>
      <w:tab/>
      <w:t>Rancour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79A"/>
    <w:rsid w:val="000362BE"/>
    <w:rsid w:val="00063BF3"/>
    <w:rsid w:val="00070155"/>
    <w:rsid w:val="0008383A"/>
    <w:rsid w:val="0009225D"/>
    <w:rsid w:val="000C2083"/>
    <w:rsid w:val="000D4865"/>
    <w:rsid w:val="00236E7D"/>
    <w:rsid w:val="00305779"/>
    <w:rsid w:val="0049079A"/>
    <w:rsid w:val="004A39D6"/>
    <w:rsid w:val="005A5BE4"/>
    <w:rsid w:val="005B47F0"/>
    <w:rsid w:val="005D6B1B"/>
    <w:rsid w:val="00657521"/>
    <w:rsid w:val="00793DD9"/>
    <w:rsid w:val="008A48A0"/>
    <w:rsid w:val="00AD202F"/>
    <w:rsid w:val="00B07359"/>
    <w:rsid w:val="00B27326"/>
    <w:rsid w:val="00B929E6"/>
    <w:rsid w:val="00C94CF0"/>
    <w:rsid w:val="00CA0077"/>
    <w:rsid w:val="00DE2B52"/>
    <w:rsid w:val="00E34895"/>
    <w:rsid w:val="00F4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B3C8A-F0ED-416D-9593-5BBC5CD9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79A"/>
    <w:pPr>
      <w:spacing w:after="200" w:line="276" w:lineRule="auto"/>
    </w:pPr>
    <w:rPr>
      <w:rFonts w:ascii="Calibri" w:eastAsia="Calibri" w:hAnsi="Calibri" w:cs="Times New Roman"/>
      <w:sz w:val="22"/>
    </w:rPr>
  </w:style>
  <w:style w:type="paragraph" w:styleId="Heading3">
    <w:name w:val="heading 3"/>
    <w:basedOn w:val="Normal"/>
    <w:link w:val="Heading3Char"/>
    <w:uiPriority w:val="9"/>
    <w:qFormat/>
    <w:rsid w:val="00B27326"/>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907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079A"/>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49079A"/>
    <w:rPr>
      <w:vertAlign w:val="superscript"/>
    </w:rPr>
  </w:style>
  <w:style w:type="character" w:styleId="Hyperlink">
    <w:name w:val="Hyperlink"/>
    <w:basedOn w:val="DefaultParagraphFont"/>
    <w:uiPriority w:val="99"/>
    <w:unhideWhenUsed/>
    <w:rsid w:val="0049079A"/>
    <w:rPr>
      <w:color w:val="0563C1" w:themeColor="hyperlink"/>
      <w:u w:val="single"/>
    </w:rPr>
  </w:style>
  <w:style w:type="paragraph" w:styleId="FootnoteText">
    <w:name w:val="footnote text"/>
    <w:basedOn w:val="Normal"/>
    <w:link w:val="FootnoteTextChar"/>
    <w:uiPriority w:val="99"/>
    <w:semiHidden/>
    <w:unhideWhenUsed/>
    <w:rsid w:val="0049079A"/>
    <w:rPr>
      <w:sz w:val="20"/>
      <w:szCs w:val="20"/>
    </w:rPr>
  </w:style>
  <w:style w:type="character" w:customStyle="1" w:styleId="FootnoteTextChar">
    <w:name w:val="Footnote Text Char"/>
    <w:basedOn w:val="DefaultParagraphFont"/>
    <w:link w:val="FootnoteText"/>
    <w:uiPriority w:val="99"/>
    <w:semiHidden/>
    <w:rsid w:val="0049079A"/>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49079A"/>
    <w:rPr>
      <w:vertAlign w:val="superscript"/>
    </w:rPr>
  </w:style>
  <w:style w:type="paragraph" w:styleId="Caption">
    <w:name w:val="caption"/>
    <w:basedOn w:val="Normal"/>
    <w:next w:val="Normal"/>
    <w:uiPriority w:val="35"/>
    <w:unhideWhenUsed/>
    <w:qFormat/>
    <w:rsid w:val="00793DD9"/>
    <w:rPr>
      <w:b/>
      <w:bCs/>
      <w:sz w:val="20"/>
      <w:szCs w:val="20"/>
    </w:rPr>
  </w:style>
  <w:style w:type="paragraph" w:customStyle="1" w:styleId="Default">
    <w:name w:val="Default"/>
    <w:rsid w:val="00B27326"/>
    <w:pPr>
      <w:autoSpaceDE w:val="0"/>
      <w:autoSpaceDN w:val="0"/>
      <w:adjustRightInd w:val="0"/>
      <w:spacing w:after="0" w:line="240" w:lineRule="auto"/>
    </w:pPr>
    <w:rPr>
      <w:rFonts w:ascii="Code" w:eastAsia="Calibri" w:hAnsi="Code" w:cs="Code"/>
      <w:color w:val="000000"/>
      <w:szCs w:val="24"/>
    </w:rPr>
  </w:style>
  <w:style w:type="character" w:customStyle="1" w:styleId="Heading3Char">
    <w:name w:val="Heading 3 Char"/>
    <w:basedOn w:val="DefaultParagraphFont"/>
    <w:link w:val="Heading3"/>
    <w:uiPriority w:val="9"/>
    <w:rsid w:val="00B27326"/>
    <w:rPr>
      <w:rFonts w:eastAsia="Times New Roman" w:cs="Times New Roman"/>
      <w:b/>
      <w:bCs/>
      <w:sz w:val="27"/>
      <w:szCs w:val="27"/>
    </w:rPr>
  </w:style>
  <w:style w:type="paragraph" w:styleId="Header">
    <w:name w:val="header"/>
    <w:basedOn w:val="Normal"/>
    <w:link w:val="HeaderChar"/>
    <w:uiPriority w:val="99"/>
    <w:unhideWhenUsed/>
    <w:rsid w:val="00092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25D"/>
    <w:rPr>
      <w:rFonts w:ascii="Calibri" w:eastAsia="Calibri" w:hAnsi="Calibri" w:cs="Times New Roman"/>
      <w:sz w:val="22"/>
    </w:rPr>
  </w:style>
  <w:style w:type="paragraph" w:styleId="Footer">
    <w:name w:val="footer"/>
    <w:basedOn w:val="Normal"/>
    <w:link w:val="FooterChar"/>
    <w:uiPriority w:val="99"/>
    <w:unhideWhenUsed/>
    <w:rsid w:val="00092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25D"/>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endnotes.xml.rels><?xml version="1.0" encoding="UTF-8" standalone="yes"?>
<Relationships xmlns="http://schemas.openxmlformats.org/package/2006/relationships"><Relationship Id="rId1" Type="http://schemas.openxmlformats.org/officeDocument/2006/relationships/hyperlink" Target="http://www.discoveryprogramme.ie/research/past-projects/medieval-rural-settlement/40-roscommon-landscape-cloonybeirne-o-conor-roe-lordship-cent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47199-5601-420B-BB92-137C834D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16</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dc:creator>
  <cp:keywords/>
  <dc:description/>
  <cp:lastModifiedBy>Brittany</cp:lastModifiedBy>
  <cp:revision>6</cp:revision>
  <dcterms:created xsi:type="dcterms:W3CDTF">2015-05-10T17:08:00Z</dcterms:created>
  <dcterms:modified xsi:type="dcterms:W3CDTF">2015-05-12T04:07:00Z</dcterms:modified>
</cp:coreProperties>
</file>