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C3FF8" w14:textId="7C2324C0" w:rsidR="002E03B5" w:rsidRPr="002E03B5" w:rsidRDefault="008A46F7">
      <w:pPr>
        <w:rPr>
          <w:rFonts w:ascii="Times New Roman" w:hAnsi="Times New Roman" w:cs="Times New Roman"/>
          <w:lang w:val="en-US"/>
        </w:rPr>
      </w:pPr>
      <w:proofErr w:type="spellStart"/>
      <w:r>
        <w:rPr>
          <w:rFonts w:ascii="Times New Roman" w:hAnsi="Times New Roman" w:cs="Times New Roman"/>
          <w:lang w:val="en-US"/>
        </w:rPr>
        <w:t>Resumen</w:t>
      </w:r>
      <w:proofErr w:type="spellEnd"/>
    </w:p>
    <w:p w14:paraId="3ACB3393" w14:textId="7584D6E2" w:rsidR="002E03B5" w:rsidRPr="002E03B5" w:rsidRDefault="002E03B5">
      <w:pPr>
        <w:rPr>
          <w:rFonts w:ascii="Times New Roman" w:hAnsi="Times New Roman" w:cs="Times New Roman"/>
        </w:rPr>
      </w:pPr>
      <w:r w:rsidRPr="002E03B5">
        <w:rPr>
          <w:rFonts w:ascii="Times New Roman" w:hAnsi="Times New Roman" w:cs="Times New Roman"/>
        </w:rPr>
        <w:t xml:space="preserve">El plagio es el uso del trabajo o ideas de otras personas como si fueran de uno mismo, apropiándose el crédito de la creación </w:t>
      </w:r>
      <w:r w:rsidRPr="002E03B5">
        <w:rPr>
          <w:rFonts w:ascii="Times New Roman" w:hAnsi="Times New Roman" w:cs="Times New Roman"/>
        </w:rPr>
        <w:fldChar w:fldCharType="begin" w:fldLock="1"/>
      </w:r>
      <w:r w:rsidR="008A46F7">
        <w:rPr>
          <w:rFonts w:ascii="Times New Roman" w:hAnsi="Times New Roman" w:cs="Times New Roman"/>
        </w:rPr>
        <w:instrText>ADDIN CSL_CITATION {"citationItems":[{"id":"ITEM-1","itemData":{"abstract":"With the arrival of digital era and Internet, the lack of information control provides an incentive for people to freely use any content available to them. Plagiarism occurs when users fail to credit the original owner for the content referred to, and such behavior leads to violation of intellectual property. Two main approaches to plagiarism detection are fingerprinting and term occurrence; however, one common weakness shared by both approaches, especially fingerprinting, is the incapability to detect modified text plagiarism. This study proposes adoption of ROUGE and WordNet to plagiarism detection. The former includes ngram co-occurrence statistics, skip-bigram, and longest common subsequence (LCS), while the latter acts as a thesaurus and provides semantic information. N-gram co-occurrence statistics can detect verbatim copy and certain sentence modification, skip-bigram and LCS are immune from text modification such as simple addition or deletion of words, and WordNet may handle the problem of word substitution.","author":[{"dropping-particle":"","family":"Chen","given":"Chien-Ying","non-dropping-particle":"","parse-names":false,"suffix":""},{"dropping-particle":"","family":"Yeh","given":"Jen-Yuan","non-dropping-particle":"","parse-names":false,"suffix":""},{"dropping-particle":"","family":"Ke","given":"Hao-Ren","non-dropping-particle":"","parse-names":false,"suffix":""}],"id":"ITEM-1","issue":"March 2010","issued":{"date-parts":[["2010"]]},"title":"Plagiarism Detection using ROUGE and WordNet","type":"article-journal"},"uris":["http://www.mendeley.com/documents/?uuid=2202cb8a-6be6-43df-9475-e651a0aa0f8b"]}],"mendeley":{"formattedCitation":"(Chen et al., 2010)","plainTextFormattedCitation":"(Chen et al., 2010)","previouslyFormattedCitation":"(Chen et al., 2010)"},"properties":{"noteIndex":0},"schema":"https://github.com/citation-style-language/schema/raw/master/csl-citation.json"}</w:instrText>
      </w:r>
      <w:r w:rsidRPr="002E03B5">
        <w:rPr>
          <w:rFonts w:ascii="Times New Roman" w:hAnsi="Times New Roman" w:cs="Times New Roman"/>
        </w:rPr>
        <w:fldChar w:fldCharType="separate"/>
      </w:r>
      <w:r w:rsidRPr="002E03B5">
        <w:rPr>
          <w:rFonts w:ascii="Times New Roman" w:hAnsi="Times New Roman" w:cs="Times New Roman"/>
          <w:noProof/>
        </w:rPr>
        <w:t>(Chen et al., 2010)</w:t>
      </w:r>
      <w:r w:rsidRPr="002E03B5">
        <w:rPr>
          <w:rFonts w:ascii="Times New Roman" w:hAnsi="Times New Roman" w:cs="Times New Roman"/>
        </w:rPr>
        <w:fldChar w:fldCharType="end"/>
      </w:r>
      <w:r w:rsidRPr="002E03B5">
        <w:rPr>
          <w:rFonts w:ascii="Times New Roman" w:hAnsi="Times New Roman" w:cs="Times New Roman"/>
        </w:rPr>
        <w:t>.</w:t>
      </w:r>
    </w:p>
    <w:p w14:paraId="2D8FC570" w14:textId="203CF538" w:rsidR="002E03B5" w:rsidRDefault="002E03B5">
      <w:pPr>
        <w:rPr>
          <w:rFonts w:ascii="Times New Roman" w:hAnsi="Times New Roman" w:cs="Times New Roman"/>
        </w:rPr>
      </w:pPr>
      <w:r>
        <w:rPr>
          <w:rFonts w:ascii="Times New Roman" w:hAnsi="Times New Roman" w:cs="Times New Roman"/>
        </w:rPr>
        <w:t>La detección de plagio en los trabajos académicos es un problema que se hace cada vez más grande, a causa de la gran y creciente cantidad de información que existe en Internet, a la facilidad de encontrarla utilizando navegadores</w:t>
      </w:r>
      <w:r w:rsidR="008A46F7">
        <w:rPr>
          <w:rFonts w:ascii="Times New Roman" w:hAnsi="Times New Roman" w:cs="Times New Roman"/>
        </w:rPr>
        <w:t xml:space="preserve"> y a la entrega electrónica de los trabajos </w:t>
      </w:r>
      <w:r w:rsidR="008A46F7">
        <w:rPr>
          <w:rFonts w:ascii="Times New Roman" w:hAnsi="Times New Roman" w:cs="Times New Roman"/>
        </w:rPr>
        <w:fldChar w:fldCharType="begin" w:fldLock="1"/>
      </w:r>
      <w:r w:rsidR="008A46F7">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2016)"},"properties":{"noteIndex":0},"schema":"https://github.com/citation-style-language/schema/raw/master/csl-citation.json"}</w:instrText>
      </w:r>
      <w:r w:rsidR="008A46F7">
        <w:rPr>
          <w:rFonts w:ascii="Times New Roman" w:hAnsi="Times New Roman" w:cs="Times New Roman"/>
        </w:rPr>
        <w:fldChar w:fldCharType="separate"/>
      </w:r>
      <w:r w:rsidR="008A46F7" w:rsidRPr="008A46F7">
        <w:rPr>
          <w:rFonts w:ascii="Times New Roman" w:hAnsi="Times New Roman" w:cs="Times New Roman"/>
          <w:noProof/>
        </w:rPr>
        <w:t>(Rico Juan et al., 2016)</w:t>
      </w:r>
      <w:r w:rsidR="008A46F7">
        <w:rPr>
          <w:rFonts w:ascii="Times New Roman" w:hAnsi="Times New Roman" w:cs="Times New Roman"/>
        </w:rPr>
        <w:fldChar w:fldCharType="end"/>
      </w:r>
      <w:r w:rsidR="008A46F7">
        <w:rPr>
          <w:rFonts w:ascii="Times New Roman" w:hAnsi="Times New Roman" w:cs="Times New Roman"/>
        </w:rPr>
        <w:t>.</w:t>
      </w:r>
    </w:p>
    <w:p w14:paraId="5D983956" w14:textId="1076E21D" w:rsidR="008A46F7" w:rsidRDefault="008A46F7">
      <w:pPr>
        <w:rPr>
          <w:rFonts w:ascii="Times New Roman" w:hAnsi="Times New Roman" w:cs="Times New Roman"/>
        </w:rPr>
      </w:pPr>
      <w:r>
        <w:rPr>
          <w:rFonts w:ascii="Times New Roman" w:hAnsi="Times New Roman" w:cs="Times New Roman"/>
        </w:rPr>
        <w:t xml:space="preserve">En el presente trabajo se propondrá un algoritmo de detección de plagios de trabajos prácticos de alumnos en base a un </w:t>
      </w:r>
      <w:proofErr w:type="spellStart"/>
      <w:r>
        <w:rPr>
          <w:rFonts w:ascii="Times New Roman" w:hAnsi="Times New Roman" w:cs="Times New Roman"/>
        </w:rPr>
        <w:t>dataset</w:t>
      </w:r>
      <w:proofErr w:type="spellEnd"/>
      <w:r>
        <w:rPr>
          <w:rFonts w:ascii="Times New Roman" w:hAnsi="Times New Roman" w:cs="Times New Roman"/>
        </w:rPr>
        <w:t>, el cual contendrá trabajos de años anteriores.</w:t>
      </w:r>
    </w:p>
    <w:p w14:paraId="77CCFF24" w14:textId="1A3D43B9" w:rsidR="008A46F7" w:rsidRDefault="008A46F7">
      <w:pPr>
        <w:rPr>
          <w:rFonts w:ascii="Times New Roman" w:hAnsi="Times New Roman" w:cs="Times New Roman"/>
        </w:rPr>
      </w:pPr>
      <w:r>
        <w:rPr>
          <w:rFonts w:ascii="Times New Roman" w:hAnsi="Times New Roman" w:cs="Times New Roman"/>
        </w:rPr>
        <w:t>Palabras clave</w:t>
      </w:r>
    </w:p>
    <w:p w14:paraId="3B5BD9F0" w14:textId="7B34947D" w:rsidR="008A46F7" w:rsidRPr="002E03B5" w:rsidRDefault="008A46F7">
      <w:pPr>
        <w:rPr>
          <w:rFonts w:ascii="Times New Roman" w:hAnsi="Times New Roman" w:cs="Times New Roman"/>
        </w:rPr>
      </w:pPr>
      <w:r>
        <w:rPr>
          <w:rFonts w:ascii="Times New Roman" w:hAnsi="Times New Roman" w:cs="Times New Roman"/>
        </w:rPr>
        <w:t>Detección, plagio, algoritmo, documentos</w:t>
      </w:r>
    </w:p>
    <w:sectPr w:rsidR="008A46F7" w:rsidRPr="002E03B5" w:rsidSect="002E03B5">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66"/>
    <w:rsid w:val="000E3F12"/>
    <w:rsid w:val="002E03B5"/>
    <w:rsid w:val="00365CCA"/>
    <w:rsid w:val="008A46F7"/>
    <w:rsid w:val="00B41A66"/>
    <w:rsid w:val="00B534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B4E1"/>
  <w15:chartTrackingRefBased/>
  <w15:docId w15:val="{F4E359A3-7BD4-4B08-8A75-60366BFB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F26C-01E4-4654-83A1-7AE7C50A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581</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Infantino</dc:creator>
  <cp:keywords/>
  <dc:description/>
  <cp:lastModifiedBy>Marcos Infantino</cp:lastModifiedBy>
  <cp:revision>2</cp:revision>
  <dcterms:created xsi:type="dcterms:W3CDTF">2021-01-21T18:32:00Z</dcterms:created>
  <dcterms:modified xsi:type="dcterms:W3CDTF">2021-01-21T19:59:00Z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8c427891-76d0-3bcb-9870-60b6595882a4</vt:lpwstr>
  </property>
  <property fmtid="{D5CDD505-2E9C-101B-9397-08002B2CF9AE}" pid="24" name="Mendeley Citation Style_1">
    <vt:lpwstr>http://www.zotero.org/styles/apa</vt:lpwstr>
  </property>
</Properties>
</file>