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1D63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eastAsia="Arial" w:cs="Arial"/>
          <w:b/>
          <w:color w:val="000000"/>
        </w:rPr>
      </w:pPr>
    </w:p>
    <w:p w14:paraId="20CD1118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eastAsia="Arial" w:cs="Arial"/>
          <w:b/>
          <w:color w:val="000000"/>
        </w:rPr>
      </w:pPr>
    </w:p>
    <w:p w14:paraId="76158D0C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eastAsia="Arial" w:cs="Arial"/>
          <w:b/>
          <w:color w:val="000000"/>
        </w:rPr>
      </w:pPr>
    </w:p>
    <w:p w14:paraId="33D10291" w14:textId="77777777" w:rsidR="00512790" w:rsidRDefault="005127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eastAsia="Arial" w:cs="Arial"/>
          <w:b/>
          <w:color w:val="000000"/>
        </w:rPr>
      </w:pPr>
    </w:p>
    <w:p w14:paraId="745C3C3B" w14:textId="77777777" w:rsidR="00512790" w:rsidRDefault="00191C4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PONTIFÍCIA UNIVERSIDADE CATÓLICA DE CAMPINAS</w:t>
      </w:r>
    </w:p>
    <w:p w14:paraId="117F8F2F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ENGENHARIA DE COMPUTAÇÃO</w:t>
      </w:r>
    </w:p>
    <w:p w14:paraId="65A4B957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ARQUITETURA DE COMPUTADORES</w:t>
      </w:r>
    </w:p>
    <w:p w14:paraId="7B673271" w14:textId="77777777" w:rsidR="00512790" w:rsidRDefault="00512790">
      <w:pPr>
        <w:jc w:val="center"/>
        <w:rPr>
          <w:rFonts w:eastAsia="Arial" w:cs="Arial"/>
          <w:b/>
        </w:rPr>
      </w:pPr>
    </w:p>
    <w:p w14:paraId="41071236" w14:textId="77777777" w:rsidR="00512790" w:rsidRDefault="00512790">
      <w:pPr>
        <w:jc w:val="center"/>
        <w:rPr>
          <w:rFonts w:eastAsia="Arial" w:cs="Arial"/>
        </w:rPr>
      </w:pPr>
    </w:p>
    <w:p w14:paraId="47527084" w14:textId="77777777" w:rsidR="00512790" w:rsidRDefault="00512790">
      <w:pPr>
        <w:jc w:val="center"/>
        <w:rPr>
          <w:rFonts w:eastAsia="Arial" w:cs="Arial"/>
        </w:rPr>
      </w:pPr>
    </w:p>
    <w:p w14:paraId="40B35C0F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Erick Matheus Lopes Pacheco – 18711630</w:t>
      </w:r>
    </w:p>
    <w:p w14:paraId="3BDF78B3" w14:textId="77777777" w:rsidR="00512790" w:rsidRDefault="00191C40">
      <w:pPr>
        <w:jc w:val="center"/>
        <w:rPr>
          <w:rFonts w:eastAsia="Arial" w:cs="Arial"/>
        </w:rPr>
      </w:pPr>
      <w:proofErr w:type="spellStart"/>
      <w:r>
        <w:rPr>
          <w:rFonts w:eastAsia="Arial" w:cs="Arial"/>
        </w:rPr>
        <w:t>Hiago</w:t>
      </w:r>
      <w:proofErr w:type="spellEnd"/>
      <w:r>
        <w:rPr>
          <w:rFonts w:eastAsia="Arial" w:cs="Arial"/>
        </w:rPr>
        <w:t xml:space="preserve"> Silva Fernandes – 18726455</w:t>
      </w:r>
    </w:p>
    <w:p w14:paraId="07264F49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Marcos Antônio Junior Vasconcellos – 18720920</w:t>
      </w:r>
    </w:p>
    <w:p w14:paraId="63BC5858" w14:textId="77777777" w:rsidR="00512790" w:rsidRDefault="00191C40">
      <w:pPr>
        <w:jc w:val="center"/>
        <w:rPr>
          <w:rFonts w:eastAsia="Arial" w:cs="Arial"/>
          <w:b/>
        </w:rPr>
      </w:pPr>
      <w:r>
        <w:rPr>
          <w:rFonts w:eastAsia="Arial" w:cs="Arial"/>
        </w:rPr>
        <w:t>Victor Reis – 18726471</w:t>
      </w:r>
    </w:p>
    <w:p w14:paraId="4B9603FB" w14:textId="77777777" w:rsidR="00512790" w:rsidRDefault="00512790">
      <w:pPr>
        <w:jc w:val="center"/>
        <w:rPr>
          <w:rFonts w:eastAsia="Arial" w:cs="Arial"/>
          <w:b/>
        </w:rPr>
      </w:pPr>
    </w:p>
    <w:p w14:paraId="5523901F" w14:textId="77777777" w:rsidR="00512790" w:rsidRDefault="00512790">
      <w:pPr>
        <w:jc w:val="center"/>
        <w:rPr>
          <w:rFonts w:eastAsia="Arial" w:cs="Arial"/>
          <w:b/>
        </w:rPr>
      </w:pPr>
    </w:p>
    <w:p w14:paraId="505CCA3B" w14:textId="77777777" w:rsidR="00512790" w:rsidRDefault="00512790">
      <w:pPr>
        <w:jc w:val="center"/>
        <w:rPr>
          <w:rFonts w:eastAsia="Arial" w:cs="Arial"/>
          <w:b/>
        </w:rPr>
      </w:pPr>
    </w:p>
    <w:p w14:paraId="12C71287" w14:textId="0ED5E7A4" w:rsidR="00512790" w:rsidRDefault="00C531AE">
      <w:pPr>
        <w:jc w:val="center"/>
        <w:rPr>
          <w:rFonts w:eastAsia="Arial" w:cs="Arial"/>
          <w:b/>
        </w:rPr>
      </w:pPr>
      <w:r>
        <w:rPr>
          <w:rFonts w:eastAsia="Arial" w:cs="Arial"/>
          <w:b/>
        </w:rPr>
        <w:t>HVEM</w:t>
      </w:r>
      <w:r w:rsidR="008D0D1A">
        <w:rPr>
          <w:rFonts w:eastAsia="Arial" w:cs="Arial"/>
          <w:b/>
        </w:rPr>
        <w:t xml:space="preserve"> 2.0</w:t>
      </w:r>
      <w:r>
        <w:rPr>
          <w:rFonts w:eastAsia="Arial" w:cs="Arial"/>
          <w:b/>
        </w:rPr>
        <w:t xml:space="preserve"> –</w:t>
      </w:r>
      <w:r w:rsidR="00191C40">
        <w:rPr>
          <w:rFonts w:eastAsia="Arial" w:cs="Arial"/>
          <w:b/>
        </w:rPr>
        <w:t xml:space="preserve"> PROCESSADOR </w:t>
      </w:r>
      <w:r>
        <w:rPr>
          <w:rFonts w:eastAsia="Arial" w:cs="Arial"/>
          <w:b/>
        </w:rPr>
        <w:t>PIPELINE</w:t>
      </w:r>
      <w:r w:rsidR="008D0D1A">
        <w:rPr>
          <w:rFonts w:eastAsia="Arial" w:cs="Arial"/>
          <w:b/>
        </w:rPr>
        <w:t xml:space="preserve"> EM VHDL</w:t>
      </w:r>
    </w:p>
    <w:p w14:paraId="7A1E7764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DOCUMENTAÇÃO, DETALHAMENTO E RESULTADOS DO PROJETO</w:t>
      </w:r>
    </w:p>
    <w:p w14:paraId="7DD739ED" w14:textId="77777777" w:rsidR="00512790" w:rsidRDefault="00512790">
      <w:pPr>
        <w:jc w:val="center"/>
        <w:rPr>
          <w:rFonts w:eastAsia="Arial" w:cs="Arial"/>
        </w:rPr>
      </w:pPr>
    </w:p>
    <w:p w14:paraId="44D62A04" w14:textId="77777777" w:rsidR="00512790" w:rsidRDefault="00512790">
      <w:pPr>
        <w:jc w:val="center"/>
        <w:rPr>
          <w:rFonts w:eastAsia="Arial" w:cs="Arial"/>
        </w:rPr>
      </w:pPr>
    </w:p>
    <w:p w14:paraId="6716AB1A" w14:textId="77777777" w:rsidR="00512790" w:rsidRDefault="00512790">
      <w:pPr>
        <w:jc w:val="center"/>
        <w:rPr>
          <w:rFonts w:eastAsia="Arial" w:cs="Arial"/>
        </w:rPr>
      </w:pPr>
    </w:p>
    <w:p w14:paraId="6BAEE181" w14:textId="77777777" w:rsidR="00512790" w:rsidRDefault="00512790">
      <w:pPr>
        <w:jc w:val="center"/>
        <w:rPr>
          <w:rFonts w:eastAsia="Arial" w:cs="Arial"/>
        </w:rPr>
      </w:pPr>
    </w:p>
    <w:p w14:paraId="2F0E02A2" w14:textId="77777777" w:rsidR="00512790" w:rsidRDefault="00512790">
      <w:pPr>
        <w:jc w:val="center"/>
        <w:rPr>
          <w:rFonts w:eastAsia="Arial" w:cs="Arial"/>
        </w:rPr>
      </w:pPr>
    </w:p>
    <w:p w14:paraId="4787C290" w14:textId="77777777" w:rsidR="00512790" w:rsidRDefault="00512790">
      <w:pPr>
        <w:jc w:val="center"/>
        <w:rPr>
          <w:rFonts w:eastAsia="Arial" w:cs="Arial"/>
        </w:rPr>
      </w:pPr>
    </w:p>
    <w:p w14:paraId="3E3FF39E" w14:textId="77777777" w:rsidR="00512790" w:rsidRDefault="00512790">
      <w:pPr>
        <w:jc w:val="center"/>
        <w:rPr>
          <w:rFonts w:eastAsia="Arial" w:cs="Arial"/>
        </w:rPr>
      </w:pPr>
    </w:p>
    <w:p w14:paraId="3671BE0E" w14:textId="77777777" w:rsidR="00512790" w:rsidRDefault="00512790">
      <w:pPr>
        <w:jc w:val="center"/>
        <w:rPr>
          <w:rFonts w:eastAsia="Arial" w:cs="Arial"/>
        </w:rPr>
      </w:pPr>
    </w:p>
    <w:p w14:paraId="4494E7C4" w14:textId="77777777" w:rsidR="00512790" w:rsidRDefault="00512790">
      <w:pPr>
        <w:jc w:val="center"/>
        <w:rPr>
          <w:rFonts w:eastAsia="Arial" w:cs="Arial"/>
        </w:rPr>
      </w:pPr>
    </w:p>
    <w:p w14:paraId="1F8C2B63" w14:textId="77777777" w:rsidR="00512790" w:rsidRDefault="00512790">
      <w:pPr>
        <w:jc w:val="center"/>
        <w:rPr>
          <w:rFonts w:eastAsia="Arial" w:cs="Arial"/>
        </w:rPr>
      </w:pPr>
    </w:p>
    <w:p w14:paraId="5F693EFE" w14:textId="77777777" w:rsidR="00512790" w:rsidRDefault="00512790">
      <w:pPr>
        <w:jc w:val="center"/>
        <w:rPr>
          <w:rFonts w:eastAsia="Arial" w:cs="Arial"/>
        </w:rPr>
      </w:pPr>
    </w:p>
    <w:p w14:paraId="63A281CB" w14:textId="77777777" w:rsidR="00512790" w:rsidRDefault="00191C40">
      <w:pPr>
        <w:jc w:val="center"/>
        <w:rPr>
          <w:rFonts w:eastAsia="Arial" w:cs="Arial"/>
        </w:rPr>
      </w:pPr>
      <w:r>
        <w:rPr>
          <w:rFonts w:eastAsia="Arial" w:cs="Arial"/>
        </w:rPr>
        <w:t>CAMPINAS</w:t>
      </w:r>
    </w:p>
    <w:p w14:paraId="6C5A3BAF" w14:textId="1452853F" w:rsidR="00512790" w:rsidRDefault="00C531AE">
      <w:pPr>
        <w:jc w:val="center"/>
        <w:rPr>
          <w:rFonts w:eastAsia="Arial" w:cs="Arial"/>
        </w:rPr>
        <w:sectPr w:rsidR="00512790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  <w:r>
        <w:rPr>
          <w:rFonts w:eastAsia="Arial" w:cs="Arial"/>
        </w:rPr>
        <w:t>Novembro</w:t>
      </w:r>
      <w:r w:rsidR="00191C40">
        <w:rPr>
          <w:rFonts w:eastAsia="Arial" w:cs="Arial"/>
        </w:rPr>
        <w:t xml:space="preserve"> 2019</w:t>
      </w:r>
    </w:p>
    <w:p w14:paraId="5CB09AD7" w14:textId="77777777" w:rsidR="00512790" w:rsidRDefault="00191C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lastRenderedPageBreak/>
        <w:t>SUMÁRIO</w:t>
      </w:r>
    </w:p>
    <w:p w14:paraId="7E310417" w14:textId="77777777" w:rsidR="00512790" w:rsidRDefault="00512790">
      <w:pPr>
        <w:rPr>
          <w:rFonts w:eastAsia="Arial" w:cs="Arial"/>
        </w:rPr>
      </w:pPr>
    </w:p>
    <w:sdt>
      <w:sdtPr>
        <w:id w:val="868874594"/>
        <w:docPartObj>
          <w:docPartGallery w:val="Table of Contents"/>
          <w:docPartUnique/>
        </w:docPartObj>
      </w:sdtPr>
      <w:sdtEndPr/>
      <w:sdtContent>
        <w:p w14:paraId="6A1DAC02" w14:textId="3BC5D03B" w:rsidR="00A4362B" w:rsidRDefault="00191C4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4734414" w:history="1">
            <w:r w:rsidR="00A4362B" w:rsidRPr="00A73748">
              <w:rPr>
                <w:rStyle w:val="Hyperlink"/>
                <w:rFonts w:eastAsia="Arial" w:cs="Arial"/>
                <w:noProof/>
              </w:rPr>
              <w:t>1.</w:t>
            </w:r>
            <w:r w:rsidR="00A436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62B" w:rsidRPr="00A73748">
              <w:rPr>
                <w:rStyle w:val="Hyperlink"/>
                <w:rFonts w:eastAsia="Arial" w:cs="Arial"/>
                <w:noProof/>
              </w:rPr>
              <w:t>INTRODUÇÃO</w:t>
            </w:r>
            <w:r w:rsidR="00A4362B">
              <w:rPr>
                <w:noProof/>
                <w:webHidden/>
              </w:rPr>
              <w:tab/>
            </w:r>
            <w:r w:rsidR="00A4362B">
              <w:rPr>
                <w:noProof/>
                <w:webHidden/>
              </w:rPr>
              <w:fldChar w:fldCharType="begin"/>
            </w:r>
            <w:r w:rsidR="00A4362B">
              <w:rPr>
                <w:noProof/>
                <w:webHidden/>
              </w:rPr>
              <w:instrText xml:space="preserve"> PAGEREF _Toc24734414 \h </w:instrText>
            </w:r>
            <w:r w:rsidR="00A4362B">
              <w:rPr>
                <w:noProof/>
                <w:webHidden/>
              </w:rPr>
            </w:r>
            <w:r w:rsidR="00A4362B">
              <w:rPr>
                <w:noProof/>
                <w:webHidden/>
              </w:rPr>
              <w:fldChar w:fldCharType="separate"/>
            </w:r>
            <w:r w:rsidR="00A4362B">
              <w:rPr>
                <w:noProof/>
                <w:webHidden/>
              </w:rPr>
              <w:t>3</w:t>
            </w:r>
            <w:r w:rsidR="00A4362B">
              <w:rPr>
                <w:noProof/>
                <w:webHidden/>
              </w:rPr>
              <w:fldChar w:fldCharType="end"/>
            </w:r>
          </w:hyperlink>
        </w:p>
        <w:p w14:paraId="0F5CB7B3" w14:textId="3E3C44B8" w:rsidR="00A4362B" w:rsidRDefault="00A4362B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15" w:history="1">
            <w:r w:rsidRPr="00A73748">
              <w:rPr>
                <w:rStyle w:val="Hyperlink"/>
                <w:rFonts w:eastAsia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TOPOLOGIA DA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01E0" w14:textId="7BD8045C" w:rsidR="00A4362B" w:rsidRDefault="00A4362B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16" w:history="1">
            <w:r w:rsidRPr="00A73748">
              <w:rPr>
                <w:rStyle w:val="Hyperlink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E2E3" w14:textId="53073767" w:rsidR="00A4362B" w:rsidRDefault="00A4362B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17" w:history="1">
            <w:r w:rsidRPr="00A73748">
              <w:rPr>
                <w:rStyle w:val="Hyperlink"/>
                <w:rFonts w:eastAsia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09AF" w14:textId="68418F18" w:rsidR="00A4362B" w:rsidRDefault="00A4362B">
          <w:pPr>
            <w:pStyle w:val="Sumrio2"/>
            <w:tabs>
              <w:tab w:val="left" w:pos="17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18" w:history="1">
            <w:r w:rsidRPr="00A73748">
              <w:rPr>
                <w:rStyle w:val="Hyperlink"/>
                <w:rFonts w:eastAsia="Arial" w:cs="Arial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ENDEREÇO DOS 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7C00" w14:textId="07BCD6E0" w:rsidR="00A4362B" w:rsidRDefault="00A4362B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19" w:history="1">
            <w:r w:rsidRPr="00A73748">
              <w:rPr>
                <w:rStyle w:val="Hyperlink"/>
                <w:rFonts w:eastAsia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FORMATO DAS INSTRUÇÕES (OPCODE)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0EE7" w14:textId="612EBDE9" w:rsidR="00A4362B" w:rsidRDefault="00A4362B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20" w:history="1">
            <w:r w:rsidRPr="00A73748">
              <w:rPr>
                <w:rStyle w:val="Hyperlink"/>
                <w:rFonts w:eastAsia="Arial"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UNIDADE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73FC" w14:textId="786D58D9" w:rsidR="00A4362B" w:rsidRDefault="00A4362B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21" w:history="1">
            <w:r w:rsidRPr="00A73748">
              <w:rPr>
                <w:rStyle w:val="Hyperlink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49A3" w14:textId="459CBBC4" w:rsidR="00A4362B" w:rsidRDefault="00A4362B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22" w:history="1">
            <w:r w:rsidRPr="00A73748">
              <w:rPr>
                <w:rStyle w:val="Hyperlink"/>
                <w:rFonts w:eastAsia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C9CE" w14:textId="6843841E" w:rsidR="00A4362B" w:rsidRDefault="00A4362B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23" w:history="1">
            <w:r w:rsidRPr="00A73748">
              <w:rPr>
                <w:rStyle w:val="Hyperlink"/>
                <w:rFonts w:eastAsia="Arial"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CAA3" w14:textId="70C58429" w:rsidR="00A4362B" w:rsidRDefault="00A4362B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34424" w:history="1">
            <w:r w:rsidRPr="00A73748">
              <w:rPr>
                <w:rStyle w:val="Hyperlink"/>
                <w:rFonts w:eastAsia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3748">
              <w:rPr>
                <w:rStyle w:val="Hyperlink"/>
                <w:rFonts w:eastAsia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8872" w14:textId="5616B125" w:rsidR="00512790" w:rsidRDefault="00191C40">
          <w:pPr>
            <w:rPr>
              <w:rFonts w:eastAsia="Arial" w:cs="Arial"/>
            </w:rPr>
          </w:pPr>
          <w:r>
            <w:fldChar w:fldCharType="end"/>
          </w:r>
        </w:p>
      </w:sdtContent>
    </w:sdt>
    <w:p w14:paraId="7A2F74B2" w14:textId="77777777" w:rsidR="00512790" w:rsidRDefault="00512790">
      <w:pPr>
        <w:jc w:val="center"/>
        <w:rPr>
          <w:rFonts w:eastAsia="Arial" w:cs="Arial"/>
        </w:rPr>
      </w:pPr>
    </w:p>
    <w:p w14:paraId="099CD777" w14:textId="77777777" w:rsidR="00512790" w:rsidRDefault="00512790">
      <w:pPr>
        <w:jc w:val="center"/>
        <w:rPr>
          <w:rFonts w:eastAsia="Arial" w:cs="Arial"/>
        </w:rPr>
        <w:sectPr w:rsidR="00512790">
          <w:headerReference w:type="default" r:id="rId9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61029B03" w14:textId="77777777" w:rsidR="00512790" w:rsidRDefault="00191C40">
      <w:pPr>
        <w:pStyle w:val="Ttulo1"/>
        <w:numPr>
          <w:ilvl w:val="0"/>
          <w:numId w:val="5"/>
        </w:numPr>
        <w:spacing w:before="0"/>
        <w:ind w:left="357" w:firstLine="0"/>
        <w:rPr>
          <w:rFonts w:eastAsia="Arial" w:cs="Arial"/>
        </w:rPr>
      </w:pPr>
      <w:bookmarkStart w:id="0" w:name="_Toc24734414"/>
      <w:r>
        <w:rPr>
          <w:rFonts w:eastAsia="Arial" w:cs="Arial"/>
        </w:rPr>
        <w:lastRenderedPageBreak/>
        <w:t>INTRODUÇÃO</w:t>
      </w:r>
      <w:bookmarkEnd w:id="0"/>
    </w:p>
    <w:p w14:paraId="3C01B76E" w14:textId="77777777" w:rsidR="00512790" w:rsidRDefault="00512790">
      <w:pPr>
        <w:ind w:firstLine="709"/>
        <w:rPr>
          <w:rFonts w:eastAsia="Arial" w:cs="Arial"/>
        </w:rPr>
      </w:pPr>
    </w:p>
    <w:p w14:paraId="28E6BBAC" w14:textId="335022BA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Dá-se a proposta de projeto pelo professor: projetar e desenvolver um processador </w:t>
      </w:r>
      <w:r w:rsidR="004A545F">
        <w:rPr>
          <w:rFonts w:eastAsia="Arial" w:cs="Arial"/>
        </w:rPr>
        <w:t>pipeline</w:t>
      </w:r>
      <w:r>
        <w:rPr>
          <w:rFonts w:eastAsia="Arial" w:cs="Arial"/>
        </w:rPr>
        <w:t xml:space="preserve"> em VHDL, que seja capaz de realizar operações aritmética</w:t>
      </w:r>
      <w:r w:rsidR="004A545F">
        <w:rPr>
          <w:rFonts w:eastAsia="Arial" w:cs="Arial"/>
        </w:rPr>
        <w:t xml:space="preserve">, leitura e escrita de instruções, jump e </w:t>
      </w:r>
      <w:proofErr w:type="spellStart"/>
      <w:r w:rsidR="004A545F">
        <w:rPr>
          <w:rFonts w:eastAsia="Arial" w:cs="Arial"/>
        </w:rPr>
        <w:t>branch</w:t>
      </w:r>
      <w:proofErr w:type="spellEnd"/>
      <w:r w:rsidR="004A545F">
        <w:rPr>
          <w:rFonts w:eastAsia="Arial" w:cs="Arial"/>
        </w:rPr>
        <w:t>, com e sem valores imediatos atribuídos.</w:t>
      </w:r>
    </w:p>
    <w:p w14:paraId="36BA7E9E" w14:textId="77777777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Desse modo, o grupo se organizou de maneira a todos trabalharem juntos, sem que houvesse falhas de comunicação ou conflito de atividades. Para isso utilizamos cinco ferramentas: </w:t>
      </w:r>
      <w:proofErr w:type="spellStart"/>
      <w:r>
        <w:rPr>
          <w:rFonts w:eastAsia="Arial" w:cs="Arial"/>
          <w:b/>
        </w:rPr>
        <w:t>Discord</w:t>
      </w:r>
      <w:proofErr w:type="spellEnd"/>
      <w:r>
        <w:rPr>
          <w:rFonts w:eastAsia="Arial" w:cs="Arial"/>
        </w:rPr>
        <w:t xml:space="preserve"> para comunicação VOIP do grupo, </w:t>
      </w:r>
      <w:r>
        <w:rPr>
          <w:rFonts w:eastAsia="Arial" w:cs="Arial"/>
          <w:b/>
        </w:rPr>
        <w:t xml:space="preserve">Google </w:t>
      </w:r>
      <w:proofErr w:type="spellStart"/>
      <w:r>
        <w:rPr>
          <w:rFonts w:eastAsia="Arial" w:cs="Arial"/>
          <w:b/>
        </w:rPr>
        <w:t>Docs</w:t>
      </w:r>
      <w:proofErr w:type="spellEnd"/>
      <w:r>
        <w:rPr>
          <w:rFonts w:eastAsia="Arial" w:cs="Arial"/>
        </w:rPr>
        <w:t xml:space="preserve"> e </w:t>
      </w:r>
      <w:r>
        <w:rPr>
          <w:rFonts w:eastAsia="Arial" w:cs="Arial"/>
          <w:b/>
        </w:rPr>
        <w:t>Draw.io</w:t>
      </w:r>
      <w:r>
        <w:rPr>
          <w:rFonts w:eastAsia="Arial" w:cs="Arial"/>
        </w:rPr>
        <w:t xml:space="preserve"> para projetar a CPU, a máquina de estados e definir suas instruções; </w:t>
      </w:r>
      <w:r>
        <w:rPr>
          <w:rFonts w:eastAsia="Arial" w:cs="Arial"/>
          <w:b/>
        </w:rPr>
        <w:t xml:space="preserve">Visual Studio </w:t>
      </w:r>
      <w:proofErr w:type="spellStart"/>
      <w:r>
        <w:rPr>
          <w:rFonts w:eastAsia="Arial" w:cs="Arial"/>
          <w:b/>
        </w:rPr>
        <w:t>Code</w:t>
      </w:r>
      <w:proofErr w:type="spellEnd"/>
      <w:r>
        <w:rPr>
          <w:rFonts w:eastAsia="Arial" w:cs="Arial"/>
        </w:rPr>
        <w:t xml:space="preserve"> com o plugin Live </w:t>
      </w:r>
      <w:proofErr w:type="spellStart"/>
      <w:r>
        <w:rPr>
          <w:rFonts w:eastAsia="Arial" w:cs="Arial"/>
        </w:rPr>
        <w:t>Share</w:t>
      </w:r>
      <w:proofErr w:type="spellEnd"/>
      <w:r>
        <w:rPr>
          <w:rFonts w:eastAsia="Arial" w:cs="Arial"/>
        </w:rPr>
        <w:t xml:space="preserve"> para programação simultânea em VHDL, além do </w:t>
      </w:r>
      <w:r>
        <w:rPr>
          <w:rFonts w:eastAsia="Arial" w:cs="Arial"/>
          <w:b/>
        </w:rPr>
        <w:t xml:space="preserve">Intel </w:t>
      </w:r>
      <w:proofErr w:type="spellStart"/>
      <w:r>
        <w:rPr>
          <w:rFonts w:eastAsia="Arial" w:cs="Arial"/>
          <w:b/>
        </w:rPr>
        <w:t>Quartus</w:t>
      </w:r>
      <w:proofErr w:type="spellEnd"/>
      <w:r>
        <w:rPr>
          <w:rFonts w:eastAsia="Arial" w:cs="Arial"/>
          <w:b/>
        </w:rPr>
        <w:t xml:space="preserve"> Prime</w:t>
      </w:r>
      <w:r>
        <w:rPr>
          <w:rFonts w:eastAsia="Arial" w:cs="Arial"/>
        </w:rPr>
        <w:t xml:space="preserve"> para a compilação e simulação do nosso código.</w:t>
      </w:r>
    </w:p>
    <w:p w14:paraId="2B9831AA" w14:textId="77777777" w:rsidR="00512790" w:rsidRDefault="00512790">
      <w:pPr>
        <w:pStyle w:val="Ttulo2"/>
        <w:spacing w:before="0"/>
        <w:ind w:firstLine="709"/>
        <w:rPr>
          <w:rFonts w:eastAsia="Arial" w:cs="Arial"/>
        </w:rPr>
      </w:pPr>
    </w:p>
    <w:p w14:paraId="08B61E6D" w14:textId="77777777" w:rsidR="00512790" w:rsidRDefault="00191C40">
      <w:pPr>
        <w:pStyle w:val="Ttulo2"/>
        <w:numPr>
          <w:ilvl w:val="1"/>
          <w:numId w:val="5"/>
        </w:numPr>
        <w:spacing w:before="0"/>
        <w:ind w:left="0" w:firstLine="709"/>
        <w:rPr>
          <w:rFonts w:eastAsia="Arial" w:cs="Arial"/>
        </w:rPr>
      </w:pPr>
      <w:r>
        <w:rPr>
          <w:rFonts w:eastAsia="Arial" w:cs="Arial"/>
        </w:rPr>
        <w:t xml:space="preserve"> </w:t>
      </w:r>
      <w:bookmarkStart w:id="1" w:name="_Toc24734415"/>
      <w:r>
        <w:rPr>
          <w:rFonts w:eastAsia="Arial" w:cs="Arial"/>
        </w:rPr>
        <w:t>TOPOLOGIA DA CPU</w:t>
      </w:r>
      <w:bookmarkEnd w:id="1"/>
    </w:p>
    <w:p w14:paraId="4DBA0301" w14:textId="77777777" w:rsidR="00512790" w:rsidRDefault="00512790">
      <w:pPr>
        <w:ind w:firstLine="709"/>
        <w:rPr>
          <w:rFonts w:eastAsia="Arial" w:cs="Arial"/>
        </w:rPr>
      </w:pPr>
    </w:p>
    <w:p w14:paraId="74121B2C" w14:textId="7A4D7DC6" w:rsidR="00512790" w:rsidRDefault="000167B8">
      <w:pPr>
        <w:ind w:firstLine="709"/>
        <w:rPr>
          <w:rFonts w:eastAsia="Arial" w:cs="Arial"/>
        </w:rPr>
      </w:pPr>
      <w:r>
        <w:rPr>
          <w:rFonts w:eastAsia="Arial" w:cs="Arial"/>
          <w:noProof/>
        </w:rPr>
        <w:drawing>
          <wp:anchor distT="0" distB="0" distL="114300" distR="114300" simplePos="0" relativeHeight="251663360" behindDoc="0" locked="0" layoutInCell="1" allowOverlap="1" wp14:anchorId="54A643AE" wp14:editId="023FEE39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419215" cy="255270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C40">
        <w:rPr>
          <w:rFonts w:eastAsia="Arial" w:cs="Arial"/>
        </w:rPr>
        <w:t>Foi proposto um processador capaz de executar as seguintes instruções:</w:t>
      </w:r>
    </w:p>
    <w:p w14:paraId="75A950B5" w14:textId="068A14D2" w:rsidR="00512790" w:rsidRDefault="00512790">
      <w:pPr>
        <w:ind w:firstLine="709"/>
        <w:rPr>
          <w:rFonts w:eastAsia="Arial" w:cs="Arial"/>
        </w:rPr>
      </w:pPr>
    </w:p>
    <w:p w14:paraId="7B8A14FB" w14:textId="77777777" w:rsidR="00512790" w:rsidRDefault="00191C40">
      <w:pPr>
        <w:jc w:val="left"/>
        <w:rPr>
          <w:rFonts w:eastAsia="Arial" w:cs="Arial"/>
        </w:rPr>
      </w:pPr>
      <w:r>
        <w:br w:type="page"/>
      </w:r>
    </w:p>
    <w:p w14:paraId="0B47464F" w14:textId="2696943A" w:rsidR="000167B8" w:rsidRDefault="000167B8">
      <w:pPr>
        <w:ind w:firstLine="709"/>
        <w:rPr>
          <w:rFonts w:eastAsia="Arial" w:cs="Arial"/>
        </w:rPr>
      </w:pPr>
      <w:r>
        <w:rPr>
          <w:rFonts w:eastAsia="Arial" w:cs="Arial"/>
        </w:rPr>
        <w:lastRenderedPageBreak/>
        <w:t xml:space="preserve">Em detrimento ao projeto anterior, onde batizamos nossa CPU de “HVEM” (representando as iniciais dos membros integrantes do grupo), batizar-se-á com o mesmo nome, como sendo uma versão </w:t>
      </w:r>
      <w:r w:rsidRPr="000167B8">
        <w:rPr>
          <w:rFonts w:eastAsia="Arial" w:cs="Arial"/>
          <w:i/>
          <w:iCs/>
        </w:rPr>
        <w:t>melhorada</w:t>
      </w:r>
      <w:r>
        <w:rPr>
          <w:rFonts w:eastAsia="Arial" w:cs="Arial"/>
        </w:rPr>
        <w:t xml:space="preserve"> da CPU anterior</w:t>
      </w:r>
    </w:p>
    <w:p w14:paraId="7B53CA4E" w14:textId="288E9764" w:rsidR="00512790" w:rsidRDefault="00DD777F">
      <w:pPr>
        <w:ind w:firstLine="709"/>
        <w:rPr>
          <w:rFonts w:eastAsia="Arial" w:cs="Arial"/>
        </w:rPr>
      </w:pPr>
      <w:r>
        <w:rPr>
          <w:rFonts w:eastAsia="Arial" w:cs="Arial"/>
          <w:noProof/>
        </w:rPr>
        <w:drawing>
          <wp:anchor distT="0" distB="0" distL="114300" distR="114300" simplePos="0" relativeHeight="251664384" behindDoc="0" locked="0" layoutInCell="1" allowOverlap="1" wp14:anchorId="242435EE" wp14:editId="2BD11C73">
            <wp:simplePos x="0" y="0"/>
            <wp:positionH relativeFrom="margin">
              <wp:align>center</wp:align>
            </wp:positionH>
            <wp:positionV relativeFrom="paragraph">
              <wp:posOffset>1073785</wp:posOffset>
            </wp:positionV>
            <wp:extent cx="5981065" cy="4057650"/>
            <wp:effectExtent l="0" t="0" r="63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ata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 w:cs="Arial"/>
        </w:rPr>
        <w:t>Devido ao paralelismo exigido, torna-se necessário a divisão do processador em estágios</w:t>
      </w:r>
      <w:r w:rsidR="006A78AE">
        <w:rPr>
          <w:rFonts w:eastAsia="Arial" w:cs="Arial"/>
        </w:rPr>
        <w:t>,</w:t>
      </w:r>
      <w:r>
        <w:rPr>
          <w:rFonts w:eastAsia="Arial" w:cs="Arial"/>
        </w:rPr>
        <w:t xml:space="preserve"> com registradores capazes de armazenar as instruções e seus sinais </w:t>
      </w:r>
      <w:r w:rsidR="00B72C72">
        <w:rPr>
          <w:rFonts w:eastAsia="Arial" w:cs="Arial"/>
        </w:rPr>
        <w:t>para</w:t>
      </w:r>
      <w:r>
        <w:rPr>
          <w:rFonts w:eastAsia="Arial" w:cs="Arial"/>
        </w:rPr>
        <w:t xml:space="preserve"> cada</w:t>
      </w:r>
      <w:r w:rsidR="00B72C72">
        <w:rPr>
          <w:rFonts w:eastAsia="Arial" w:cs="Arial"/>
        </w:rPr>
        <w:t xml:space="preserve"> um desses</w:t>
      </w:r>
      <w:r>
        <w:rPr>
          <w:rFonts w:eastAsia="Arial" w:cs="Arial"/>
        </w:rPr>
        <w:t xml:space="preserve"> estágio</w:t>
      </w:r>
      <w:r w:rsidR="00B72C72">
        <w:rPr>
          <w:rFonts w:eastAsia="Arial" w:cs="Arial"/>
        </w:rPr>
        <w:t>s</w:t>
      </w:r>
      <w:r>
        <w:rPr>
          <w:rFonts w:eastAsia="Arial" w:cs="Arial"/>
        </w:rPr>
        <w:t xml:space="preserve">, de modo a não perder </w:t>
      </w:r>
      <w:r w:rsidR="00DA3999">
        <w:rPr>
          <w:rFonts w:eastAsia="Arial" w:cs="Arial"/>
        </w:rPr>
        <w:t>as</w:t>
      </w:r>
      <w:r>
        <w:rPr>
          <w:rFonts w:eastAsia="Arial" w:cs="Arial"/>
        </w:rPr>
        <w:t xml:space="preserve"> informações. </w:t>
      </w:r>
      <w:r w:rsidR="00F83D1E">
        <w:rPr>
          <w:rFonts w:eastAsia="Arial" w:cs="Arial"/>
        </w:rPr>
        <w:t xml:space="preserve">Seguindo essa linha de pensamento, </w:t>
      </w:r>
      <w:r w:rsidR="003270FB">
        <w:rPr>
          <w:rFonts w:eastAsia="Arial" w:cs="Arial"/>
        </w:rPr>
        <w:t xml:space="preserve">nos </w:t>
      </w:r>
      <w:r w:rsidR="00F83D1E">
        <w:rPr>
          <w:rFonts w:eastAsia="Arial" w:cs="Arial"/>
        </w:rPr>
        <w:t>f</w:t>
      </w:r>
      <w:r>
        <w:rPr>
          <w:rFonts w:eastAsia="Arial" w:cs="Arial"/>
        </w:rPr>
        <w:t xml:space="preserve">oi </w:t>
      </w:r>
      <w:r w:rsidR="003270FB">
        <w:rPr>
          <w:rFonts w:eastAsia="Arial" w:cs="Arial"/>
        </w:rPr>
        <w:t>fornecido</w:t>
      </w:r>
      <w:r w:rsidR="00917317">
        <w:rPr>
          <w:rFonts w:eastAsia="Arial" w:cs="Arial"/>
        </w:rPr>
        <w:t xml:space="preserve"> o</w:t>
      </w:r>
      <w:r w:rsidR="003270FB">
        <w:rPr>
          <w:rFonts w:eastAsia="Arial" w:cs="Arial"/>
        </w:rPr>
        <w:t xml:space="preserve"> </w:t>
      </w:r>
      <w:r>
        <w:rPr>
          <w:rFonts w:eastAsia="Arial" w:cs="Arial"/>
        </w:rPr>
        <w:t xml:space="preserve">seguinte </w:t>
      </w:r>
      <w:proofErr w:type="spellStart"/>
      <w:r>
        <w:rPr>
          <w:rFonts w:eastAsia="Arial" w:cs="Arial"/>
        </w:rPr>
        <w:t>datapath</w:t>
      </w:r>
      <w:proofErr w:type="spellEnd"/>
      <w:r>
        <w:rPr>
          <w:rFonts w:eastAsia="Arial" w:cs="Arial"/>
        </w:rPr>
        <w:t xml:space="preserve"> base:</w:t>
      </w:r>
    </w:p>
    <w:p w14:paraId="1DC723BC" w14:textId="77777777" w:rsidR="00DD777F" w:rsidRDefault="00DD777F" w:rsidP="00444E59">
      <w:pPr>
        <w:ind w:firstLine="0"/>
        <w:rPr>
          <w:rFonts w:eastAsia="Arial" w:cs="Arial"/>
        </w:rPr>
      </w:pPr>
    </w:p>
    <w:p w14:paraId="78E35AA9" w14:textId="4DD933C6" w:rsidR="00F070EC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 xml:space="preserve">Devido </w:t>
      </w:r>
      <w:r w:rsidR="00F070EC">
        <w:rPr>
          <w:rFonts w:eastAsia="Arial" w:cs="Arial"/>
        </w:rPr>
        <w:t xml:space="preserve">ao fato de que o </w:t>
      </w:r>
      <w:proofErr w:type="spellStart"/>
      <w:r w:rsidR="00F070EC">
        <w:rPr>
          <w:rFonts w:eastAsia="Arial" w:cs="Arial"/>
        </w:rPr>
        <w:t>datapath</w:t>
      </w:r>
      <w:proofErr w:type="spellEnd"/>
      <w:r w:rsidR="00F070EC">
        <w:rPr>
          <w:rFonts w:eastAsia="Arial" w:cs="Arial"/>
        </w:rPr>
        <w:t xml:space="preserve"> base não executar as instruções de jump incondicional, mais a frente estaremos mostrando o </w:t>
      </w:r>
      <w:proofErr w:type="spellStart"/>
      <w:r w:rsidR="00F070EC">
        <w:rPr>
          <w:rFonts w:eastAsia="Arial" w:cs="Arial"/>
        </w:rPr>
        <w:t>datapath</w:t>
      </w:r>
      <w:proofErr w:type="spellEnd"/>
      <w:r w:rsidR="00F070EC">
        <w:rPr>
          <w:rFonts w:eastAsia="Arial" w:cs="Arial"/>
        </w:rPr>
        <w:t xml:space="preserve"> completo e adaptado para </w:t>
      </w:r>
      <w:r w:rsidR="00D40606">
        <w:rPr>
          <w:rFonts w:eastAsia="Arial" w:cs="Arial"/>
        </w:rPr>
        <w:t xml:space="preserve">a </w:t>
      </w:r>
      <w:r w:rsidR="00F070EC">
        <w:rPr>
          <w:rFonts w:eastAsia="Arial" w:cs="Arial"/>
        </w:rPr>
        <w:t>implementação de todas as instruções propostas</w:t>
      </w:r>
      <w:r>
        <w:rPr>
          <w:rFonts w:eastAsia="Arial" w:cs="Arial"/>
        </w:rPr>
        <w:t>.</w:t>
      </w:r>
    </w:p>
    <w:p w14:paraId="58850C8B" w14:textId="7B6364B6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t>O processador opera</w:t>
      </w:r>
      <w:r w:rsidR="00444E59">
        <w:rPr>
          <w:rFonts w:eastAsia="Arial" w:cs="Arial"/>
        </w:rPr>
        <w:t>rá com instruções e dados de 32</w:t>
      </w:r>
      <w:r>
        <w:rPr>
          <w:rFonts w:eastAsia="Arial" w:cs="Arial"/>
        </w:rPr>
        <w:t xml:space="preserve"> bits, ou seja, </w:t>
      </w:r>
      <w:r w:rsidR="00444E59">
        <w:rPr>
          <w:rFonts w:eastAsia="Arial" w:cs="Arial"/>
        </w:rPr>
        <w:t>possuirá</w:t>
      </w:r>
      <w:r>
        <w:rPr>
          <w:rFonts w:eastAsia="Arial" w:cs="Arial"/>
        </w:rPr>
        <w:t xml:space="preserve"> a capacidade de armazenar até 2</w:t>
      </w:r>
      <w:r w:rsidR="00444E59">
        <w:rPr>
          <w:rFonts w:eastAsia="Arial" w:cs="Arial"/>
          <w:vertAlign w:val="superscript"/>
        </w:rPr>
        <w:t>32</w:t>
      </w:r>
      <w:r>
        <w:rPr>
          <w:rFonts w:eastAsia="Arial" w:cs="Arial"/>
        </w:rPr>
        <w:t xml:space="preserve"> (</w:t>
      </w:r>
      <w:r w:rsidR="00444E59" w:rsidRPr="00444E59">
        <w:rPr>
          <w:rFonts w:eastAsia="Arial" w:cs="Arial"/>
        </w:rPr>
        <w:t>4.294.967.296</w:t>
      </w:r>
      <w:r w:rsidR="00444E59" w:rsidRPr="00444E59">
        <w:rPr>
          <w:rFonts w:eastAsia="Arial" w:cs="Arial"/>
        </w:rPr>
        <w:t>‬</w:t>
      </w:r>
      <w:r>
        <w:rPr>
          <w:rFonts w:eastAsia="Arial" w:cs="Arial"/>
        </w:rPr>
        <w:t>) valores, o que torna possível a plena execução das instruções requisitadas, bem como a possibilidade de uma expansão de projeto para implementar mais instruções</w:t>
      </w:r>
      <w:r w:rsidR="00444E59">
        <w:rPr>
          <w:rFonts w:eastAsia="Arial" w:cs="Arial"/>
        </w:rPr>
        <w:t xml:space="preserve"> e armazenar valores </w:t>
      </w:r>
      <w:r w:rsidR="00471507">
        <w:rPr>
          <w:rFonts w:eastAsia="Arial" w:cs="Arial"/>
        </w:rPr>
        <w:t>maiores</w:t>
      </w:r>
      <w:r>
        <w:rPr>
          <w:rFonts w:eastAsia="Arial" w:cs="Arial"/>
        </w:rPr>
        <w:t>, caso desejado.</w:t>
      </w:r>
    </w:p>
    <w:p w14:paraId="72C5FE98" w14:textId="77777777" w:rsidR="00006B6A" w:rsidRDefault="00006B6A">
      <w:pPr>
        <w:spacing w:after="160" w:line="259" w:lineRule="auto"/>
        <w:ind w:firstLine="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033F143B" w14:textId="705BEDE7" w:rsidR="00512790" w:rsidRDefault="00191C40">
      <w:pPr>
        <w:ind w:firstLine="709"/>
        <w:rPr>
          <w:rFonts w:eastAsia="Arial" w:cs="Arial"/>
        </w:rPr>
      </w:pPr>
      <w:r>
        <w:rPr>
          <w:rFonts w:eastAsia="Arial" w:cs="Arial"/>
        </w:rPr>
        <w:lastRenderedPageBreak/>
        <w:t xml:space="preserve">Na página seguinte, uma imagem esquematizada do </w:t>
      </w:r>
      <w:proofErr w:type="spellStart"/>
      <w:r>
        <w:rPr>
          <w:rFonts w:eastAsia="Arial" w:cs="Arial"/>
        </w:rPr>
        <w:t>datapath</w:t>
      </w:r>
      <w:proofErr w:type="spellEnd"/>
      <w:r>
        <w:rPr>
          <w:rFonts w:eastAsia="Arial" w:cs="Arial"/>
        </w:rPr>
        <w:t xml:space="preserve"> </w:t>
      </w:r>
      <w:r w:rsidR="0075733E">
        <w:rPr>
          <w:rFonts w:eastAsia="Arial" w:cs="Arial"/>
        </w:rPr>
        <w:t xml:space="preserve">completo </w:t>
      </w:r>
      <w:r>
        <w:rPr>
          <w:rFonts w:eastAsia="Arial" w:cs="Arial"/>
        </w:rPr>
        <w:t>da CPU</w:t>
      </w:r>
      <w:r w:rsidR="0075733E">
        <w:rPr>
          <w:rFonts w:eastAsia="Arial" w:cs="Arial"/>
        </w:rPr>
        <w:t xml:space="preserve"> pipeline, com a capacidade de executar todas as instruções</w:t>
      </w:r>
      <w:r>
        <w:rPr>
          <w:rFonts w:eastAsia="Arial" w:cs="Arial"/>
        </w:rPr>
        <w:t>.</w:t>
      </w:r>
    </w:p>
    <w:p w14:paraId="11C2A3F1" w14:textId="77777777" w:rsidR="00F85DDB" w:rsidRDefault="00F85DDB">
      <w:pPr>
        <w:ind w:firstLine="709"/>
        <w:rPr>
          <w:rFonts w:eastAsia="Arial" w:cs="Arial"/>
        </w:rPr>
      </w:pPr>
    </w:p>
    <w:p w14:paraId="25F7C5D8" w14:textId="5C4B0D24" w:rsidR="00512790" w:rsidRDefault="00191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Em</w:t>
      </w:r>
      <w:r w:rsidR="00D0627B">
        <w:rPr>
          <w:rFonts w:eastAsia="Arial" w:cs="Arial"/>
          <w:color w:val="000000"/>
        </w:rPr>
        <w:t xml:space="preserve"> </w:t>
      </w:r>
      <w:r w:rsidR="00D0627B" w:rsidRPr="00D0627B">
        <w:rPr>
          <w:rFonts w:eastAsia="Arial" w:cs="Arial"/>
          <w:b/>
          <w:bCs/>
          <w:color w:val="FF0000"/>
        </w:rPr>
        <w:t>vermelho</w:t>
      </w:r>
      <w:r>
        <w:rPr>
          <w:rFonts w:eastAsia="Arial" w:cs="Arial"/>
          <w:color w:val="000000"/>
        </w:rPr>
        <w:t xml:space="preserve">, </w:t>
      </w:r>
      <w:r w:rsidR="00D0627B">
        <w:rPr>
          <w:rFonts w:eastAsia="Arial" w:cs="Arial"/>
          <w:color w:val="000000"/>
        </w:rPr>
        <w:t>tudo referente a Unidade de Controle</w:t>
      </w:r>
      <w:r>
        <w:rPr>
          <w:rFonts w:eastAsia="Arial" w:cs="Arial"/>
          <w:color w:val="000000"/>
        </w:rPr>
        <w:t>;</w:t>
      </w:r>
    </w:p>
    <w:p w14:paraId="19EF2AB5" w14:textId="535D1719" w:rsidR="00512790" w:rsidRPr="00D0627B" w:rsidRDefault="00191C40" w:rsidP="00D06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Em </w:t>
      </w:r>
      <w:r w:rsidR="00D0627B" w:rsidRPr="00D0627B">
        <w:rPr>
          <w:rFonts w:eastAsia="Arial" w:cs="Arial"/>
          <w:b/>
          <w:color w:val="FF6600"/>
        </w:rPr>
        <w:t>laranja</w:t>
      </w:r>
      <w:r>
        <w:rPr>
          <w:rFonts w:eastAsia="Arial" w:cs="Arial"/>
          <w:color w:val="000000"/>
        </w:rPr>
        <w:t>, os fios que estabelecem comunicação entre os componentes;</w:t>
      </w:r>
    </w:p>
    <w:p w14:paraId="07462D49" w14:textId="77777777" w:rsidR="00512790" w:rsidRDefault="00512790">
      <w:pPr>
        <w:rPr>
          <w:rFonts w:eastAsia="Arial" w:cs="Arial"/>
        </w:rPr>
      </w:pPr>
    </w:p>
    <w:p w14:paraId="2A440098" w14:textId="77777777" w:rsidR="00512790" w:rsidRDefault="00512790">
      <w:pPr>
        <w:rPr>
          <w:rFonts w:eastAsia="Arial" w:cs="Arial"/>
        </w:rPr>
        <w:sectPr w:rsidR="00512790">
          <w:headerReference w:type="default" r:id="rId12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0DD78E1B" w14:textId="27B4F8BD" w:rsidR="00512790" w:rsidRDefault="00512790">
      <w:pPr>
        <w:rPr>
          <w:rFonts w:eastAsia="Arial" w:cs="Arial"/>
        </w:rPr>
      </w:pPr>
    </w:p>
    <w:p w14:paraId="21734ED8" w14:textId="77777777" w:rsidR="00512790" w:rsidRDefault="00512790">
      <w:pPr>
        <w:rPr>
          <w:rFonts w:eastAsia="Arial" w:cs="Arial"/>
        </w:rPr>
      </w:pPr>
    </w:p>
    <w:p w14:paraId="5FA46E50" w14:textId="77777777" w:rsidR="00512790" w:rsidRDefault="00512790">
      <w:pPr>
        <w:rPr>
          <w:rFonts w:eastAsia="Arial" w:cs="Arial"/>
        </w:rPr>
        <w:sectPr w:rsidR="00512790" w:rsidSect="00070D74">
          <w:pgSz w:w="16838" w:h="11906" w:orient="landscape"/>
          <w:pgMar w:top="567" w:right="567" w:bottom="567" w:left="567" w:header="708" w:footer="708" w:gutter="0"/>
          <w:cols w:space="720" w:equalWidth="0">
            <w:col w:w="8838"/>
          </w:cols>
          <w:docGrid w:linePitch="326"/>
        </w:sectPr>
      </w:pPr>
    </w:p>
    <w:p w14:paraId="4228D598" w14:textId="77777777" w:rsidR="00512790" w:rsidRDefault="00191C40">
      <w:pPr>
        <w:pStyle w:val="Ttulo1"/>
        <w:numPr>
          <w:ilvl w:val="0"/>
          <w:numId w:val="5"/>
        </w:numPr>
        <w:spacing w:before="0"/>
        <w:ind w:left="357" w:firstLine="0"/>
        <w:rPr>
          <w:rFonts w:eastAsia="Arial" w:cs="Arial"/>
        </w:rPr>
      </w:pPr>
      <w:bookmarkStart w:id="2" w:name="_Toc24734416"/>
      <w:r>
        <w:rPr>
          <w:rFonts w:eastAsia="Arial" w:cs="Arial"/>
        </w:rPr>
        <w:lastRenderedPageBreak/>
        <w:t>ESPECIFICAÇÃO</w:t>
      </w:r>
      <w:bookmarkEnd w:id="2"/>
    </w:p>
    <w:p w14:paraId="3396FC97" w14:textId="77777777" w:rsidR="00512790" w:rsidRDefault="00512790">
      <w:pPr>
        <w:ind w:firstLine="709"/>
        <w:rPr>
          <w:rFonts w:eastAsia="Arial" w:cs="Arial"/>
        </w:rPr>
      </w:pPr>
    </w:p>
    <w:p w14:paraId="184AA662" w14:textId="0F141353" w:rsidR="00512790" w:rsidRDefault="00F6193D">
      <w:pPr>
        <w:pStyle w:val="Ttulo1"/>
        <w:numPr>
          <w:ilvl w:val="0"/>
          <w:numId w:val="5"/>
        </w:numPr>
        <w:rPr>
          <w:rFonts w:eastAsia="Arial" w:cs="Arial"/>
        </w:rPr>
      </w:pPr>
      <w:r>
        <w:rPr>
          <w:rFonts w:eastAsia="Arial" w:cs="Arial"/>
        </w:rPr>
        <w:t>DESENVOLVIMENTO</w:t>
      </w:r>
    </w:p>
    <w:p w14:paraId="02DDC862" w14:textId="77777777" w:rsidR="00512790" w:rsidRDefault="00512790">
      <w:pPr>
        <w:ind w:firstLine="709"/>
        <w:rPr>
          <w:rFonts w:eastAsia="Arial" w:cs="Arial"/>
        </w:rPr>
      </w:pPr>
    </w:p>
    <w:p w14:paraId="3DDE5CDD" w14:textId="77777777" w:rsidR="00512790" w:rsidRDefault="00512790" w:rsidP="00F6193D">
      <w:pPr>
        <w:ind w:firstLine="0"/>
        <w:jc w:val="left"/>
        <w:rPr>
          <w:rFonts w:eastAsia="Arial" w:cs="Arial"/>
        </w:rPr>
      </w:pPr>
    </w:p>
    <w:p w14:paraId="169D55D1" w14:textId="77777777" w:rsidR="00512790" w:rsidRDefault="00512790">
      <w:pPr>
        <w:jc w:val="left"/>
        <w:rPr>
          <w:rFonts w:eastAsia="Arial" w:cs="Arial"/>
        </w:rPr>
      </w:pPr>
    </w:p>
    <w:p w14:paraId="2CF1EA00" w14:textId="77777777" w:rsidR="00512790" w:rsidRDefault="00512790">
      <w:pPr>
        <w:jc w:val="left"/>
        <w:rPr>
          <w:rFonts w:eastAsia="Arial" w:cs="Arial"/>
        </w:rPr>
        <w:sectPr w:rsidR="00512790">
          <w:headerReference w:type="default" r:id="rId13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4F9A123" w14:textId="638B2852" w:rsidR="00512790" w:rsidRDefault="00191C40" w:rsidP="00687248">
      <w:pPr>
        <w:pStyle w:val="Ttulo2"/>
        <w:numPr>
          <w:ilvl w:val="0"/>
          <w:numId w:val="5"/>
        </w:numPr>
        <w:rPr>
          <w:rFonts w:eastAsia="Arial" w:cs="Arial"/>
        </w:rPr>
      </w:pPr>
      <w:r>
        <w:rPr>
          <w:rFonts w:eastAsia="Arial" w:cs="Arial"/>
        </w:rPr>
        <w:lastRenderedPageBreak/>
        <w:t xml:space="preserve"> </w:t>
      </w:r>
      <w:bookmarkStart w:id="3" w:name="_Toc24734423"/>
      <w:r>
        <w:rPr>
          <w:rFonts w:eastAsia="Arial" w:cs="Arial"/>
        </w:rPr>
        <w:t>RESULTAD</w:t>
      </w:r>
      <w:bookmarkEnd w:id="3"/>
      <w:r w:rsidR="00F6193D">
        <w:rPr>
          <w:rFonts w:eastAsia="Arial" w:cs="Arial"/>
        </w:rPr>
        <w:t>OS</w:t>
      </w:r>
    </w:p>
    <w:p w14:paraId="6C96BEF5" w14:textId="6E28AFCB" w:rsidR="00CB2EDC" w:rsidRDefault="00CB2EDC" w:rsidP="00CB2EDC">
      <w:pPr>
        <w:rPr>
          <w:rFonts w:eastAsia="Arial"/>
        </w:rPr>
      </w:pPr>
    </w:p>
    <w:p w14:paraId="29ECE314" w14:textId="397517BA" w:rsidR="00CB2EDC" w:rsidRPr="00CB2EDC" w:rsidRDefault="00CB2EDC" w:rsidP="00CB2EDC">
      <w:pPr>
        <w:pStyle w:val="Ttulo1"/>
        <w:numPr>
          <w:ilvl w:val="0"/>
          <w:numId w:val="5"/>
        </w:numPr>
      </w:pPr>
      <w:r>
        <w:t>CONCLUSÕES</w:t>
      </w:r>
    </w:p>
    <w:p w14:paraId="67A78538" w14:textId="77777777" w:rsidR="00512790" w:rsidRDefault="00512790">
      <w:pPr>
        <w:ind w:firstLine="709"/>
        <w:rPr>
          <w:rFonts w:eastAsia="Arial" w:cs="Arial"/>
        </w:rPr>
      </w:pPr>
    </w:p>
    <w:p w14:paraId="20AE9674" w14:textId="77777777" w:rsidR="00512790" w:rsidRDefault="00512790">
      <w:pPr>
        <w:ind w:firstLine="709"/>
        <w:rPr>
          <w:rFonts w:eastAsia="Arial" w:cs="Arial"/>
        </w:rPr>
      </w:pPr>
    </w:p>
    <w:p w14:paraId="64CEA333" w14:textId="77777777" w:rsidR="00512790" w:rsidRDefault="00512790">
      <w:pPr>
        <w:rPr>
          <w:rFonts w:eastAsia="Arial" w:cs="Arial"/>
        </w:rPr>
      </w:pPr>
    </w:p>
    <w:p w14:paraId="6657CB2B" w14:textId="77777777" w:rsidR="00512790" w:rsidRDefault="00512790">
      <w:pPr>
        <w:rPr>
          <w:rFonts w:eastAsia="Arial" w:cs="Arial"/>
        </w:rPr>
      </w:pPr>
    </w:p>
    <w:p w14:paraId="511A2330" w14:textId="77777777" w:rsidR="00512790" w:rsidRDefault="00512790">
      <w:pPr>
        <w:rPr>
          <w:rFonts w:eastAsia="Arial" w:cs="Arial"/>
        </w:rPr>
        <w:sectPr w:rsidR="00512790"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72C4B7DC" w14:textId="77777777" w:rsidR="00512790" w:rsidRDefault="00191C40">
      <w:pPr>
        <w:pStyle w:val="Ttulo1"/>
        <w:numPr>
          <w:ilvl w:val="0"/>
          <w:numId w:val="5"/>
        </w:numPr>
        <w:rPr>
          <w:rFonts w:eastAsia="Arial" w:cs="Arial"/>
        </w:rPr>
      </w:pPr>
      <w:bookmarkStart w:id="4" w:name="_Toc24734424"/>
      <w:r>
        <w:rPr>
          <w:rFonts w:eastAsia="Arial" w:cs="Arial"/>
        </w:rPr>
        <w:lastRenderedPageBreak/>
        <w:t>BIBLIOGRAFIA</w:t>
      </w:r>
      <w:bookmarkEnd w:id="4"/>
    </w:p>
    <w:p w14:paraId="62A5DA91" w14:textId="35ADCFB5" w:rsidR="00F32CD0" w:rsidRDefault="00F32CD0" w:rsidP="00F32CD0">
      <w:pPr>
        <w:rPr>
          <w:rFonts w:eastAsia="Arial"/>
        </w:rPr>
      </w:pPr>
    </w:p>
    <w:p w14:paraId="4307D25E" w14:textId="0F0234B3" w:rsidR="004A682F" w:rsidRDefault="00705346" w:rsidP="002F6A78">
      <w:pPr>
        <w:rPr>
          <w:rFonts w:eastAsia="Arial"/>
        </w:rPr>
      </w:pPr>
      <w:r>
        <w:rPr>
          <w:rFonts w:eastAsia="Arial"/>
        </w:rPr>
        <w:t>PANNAIN, Ricardo. “</w:t>
      </w:r>
      <w:r w:rsidR="00AA7F23" w:rsidRPr="00705346">
        <w:rPr>
          <w:rFonts w:eastAsia="Arial"/>
          <w:b/>
          <w:bCs/>
        </w:rPr>
        <w:t>CAPÍTULO 4 – O PROCESSADOR</w:t>
      </w:r>
      <w:r>
        <w:rPr>
          <w:rFonts w:eastAsia="Arial"/>
        </w:rPr>
        <w:t xml:space="preserve">”; </w:t>
      </w:r>
      <w:r w:rsidR="002F6A78">
        <w:rPr>
          <w:rFonts w:eastAsia="Arial"/>
        </w:rPr>
        <w:t>Google Drive</w:t>
      </w:r>
      <w:r>
        <w:rPr>
          <w:rFonts w:eastAsia="Arial"/>
        </w:rPr>
        <w:t>.</w:t>
      </w:r>
      <w:r w:rsidR="002F6A78">
        <w:rPr>
          <w:rFonts w:eastAsia="Arial"/>
        </w:rPr>
        <w:t xml:space="preserve"> </w:t>
      </w:r>
      <w:r>
        <w:rPr>
          <w:rFonts w:eastAsia="Arial"/>
        </w:rPr>
        <w:t>Disponível</w:t>
      </w:r>
      <w:r w:rsidR="00AA7F23">
        <w:rPr>
          <w:rFonts w:eastAsia="Arial"/>
        </w:rPr>
        <w:t xml:space="preserve"> </w:t>
      </w:r>
      <w:r>
        <w:rPr>
          <w:rFonts w:eastAsia="Arial"/>
        </w:rPr>
        <w:t>em</w:t>
      </w:r>
      <w:r w:rsidR="00AA7F23">
        <w:rPr>
          <w:rFonts w:eastAsia="Arial"/>
        </w:rPr>
        <w:t xml:space="preserve"> &lt;</w:t>
      </w:r>
      <w:r w:rsidRPr="00705346">
        <w:rPr>
          <w:rFonts w:eastAsia="Arial"/>
        </w:rPr>
        <w:t>https://drive.google.com/file/d/1EWK2zLVzMs2ON1PAyg_bJHlp</w:t>
      </w:r>
      <w:r w:rsidR="005B73E1">
        <w:rPr>
          <w:rFonts w:eastAsia="Arial"/>
        </w:rPr>
        <w:t>-</w:t>
      </w:r>
      <w:r w:rsidRPr="00705346">
        <w:rPr>
          <w:rFonts w:eastAsia="Arial"/>
        </w:rPr>
        <w:t>w9Ce9mC/view?usp=sharing</w:t>
      </w:r>
      <w:r w:rsidR="00AA7F23">
        <w:rPr>
          <w:rFonts w:eastAsia="Arial"/>
        </w:rPr>
        <w:t>&gt;</w:t>
      </w:r>
      <w:r>
        <w:rPr>
          <w:rFonts w:eastAsia="Arial"/>
        </w:rPr>
        <w:t>. Acesso em novembro de 2019.</w:t>
      </w:r>
    </w:p>
    <w:p w14:paraId="577C1996" w14:textId="4EEE771E" w:rsidR="003135D5" w:rsidRDefault="003135D5" w:rsidP="004A682F">
      <w:pPr>
        <w:rPr>
          <w:rFonts w:eastAsia="Arial"/>
        </w:rPr>
      </w:pPr>
    </w:p>
    <w:p w14:paraId="583B3490" w14:textId="5B976A87" w:rsidR="00CB2EDC" w:rsidRDefault="00AA7F23" w:rsidP="00CB2EDC">
      <w:pPr>
        <w:rPr>
          <w:rFonts w:eastAsia="Arial"/>
        </w:rPr>
      </w:pPr>
      <w:r>
        <w:rPr>
          <w:rFonts w:eastAsia="Arial"/>
        </w:rPr>
        <w:t>“</w:t>
      </w:r>
      <w:r w:rsidRPr="00AA7F23">
        <w:rPr>
          <w:rFonts w:eastAsia="Arial"/>
          <w:b/>
          <w:bCs/>
        </w:rPr>
        <w:t>HOW TO CONVERT 8 BITS TO 16 BITS IN VHDL?</w:t>
      </w:r>
      <w:r w:rsidRPr="00A06C8E">
        <w:rPr>
          <w:rFonts w:eastAsia="Arial"/>
        </w:rPr>
        <w:t>”</w:t>
      </w:r>
      <w:r w:rsidR="00A06C8E">
        <w:rPr>
          <w:rFonts w:eastAsia="Arial"/>
        </w:rPr>
        <w:t xml:space="preserve">, </w:t>
      </w:r>
      <w:proofErr w:type="spellStart"/>
      <w:r w:rsidR="00A06C8E">
        <w:rPr>
          <w:rFonts w:eastAsia="Arial"/>
        </w:rPr>
        <w:t>Stack</w:t>
      </w:r>
      <w:proofErr w:type="spellEnd"/>
      <w:r w:rsidR="00A06C8E">
        <w:rPr>
          <w:rFonts w:eastAsia="Arial"/>
        </w:rPr>
        <w:t xml:space="preserve"> Overflow. Disponível em &lt;</w:t>
      </w:r>
      <w:r w:rsidR="00A06C8E" w:rsidRPr="00A06C8E">
        <w:rPr>
          <w:rFonts w:eastAsia="Arial"/>
        </w:rPr>
        <w:t>https://stackoverflow.com/q/17451492</w:t>
      </w:r>
      <w:r w:rsidR="00A06C8E">
        <w:rPr>
          <w:rFonts w:eastAsia="Arial"/>
        </w:rPr>
        <w:t>&gt;. Acesso em novembro de 2019.</w:t>
      </w:r>
    </w:p>
    <w:p w14:paraId="5ADEA0C5" w14:textId="29CA9CB4" w:rsidR="00CB2EDC" w:rsidRDefault="00CB2EDC" w:rsidP="00CB2EDC">
      <w:pPr>
        <w:rPr>
          <w:rFonts w:eastAsia="Arial"/>
        </w:rPr>
      </w:pPr>
    </w:p>
    <w:p w14:paraId="5CEA77E3" w14:textId="2A0618C8" w:rsidR="00CB2EDC" w:rsidRDefault="00CB2EDC">
      <w:pPr>
        <w:spacing w:after="160" w:line="259" w:lineRule="auto"/>
        <w:ind w:firstLine="0"/>
        <w:rPr>
          <w:rFonts w:eastAsia="Arial"/>
        </w:rPr>
      </w:pPr>
      <w:r>
        <w:rPr>
          <w:rFonts w:eastAsia="Arial"/>
        </w:rPr>
        <w:br w:type="page"/>
      </w:r>
    </w:p>
    <w:p w14:paraId="46F177EA" w14:textId="583A92C0" w:rsidR="00CB2EDC" w:rsidRDefault="00CB2EDC" w:rsidP="00CB2EDC">
      <w:pPr>
        <w:rPr>
          <w:rFonts w:eastAsia="Arial"/>
        </w:rPr>
      </w:pPr>
      <w:r>
        <w:rPr>
          <w:rFonts w:eastAsia="Arial"/>
        </w:rPr>
        <w:lastRenderedPageBreak/>
        <w:t>ANEXO I</w:t>
      </w:r>
    </w:p>
    <w:p w14:paraId="5A1CC131" w14:textId="1C2C4ECB" w:rsidR="00BE12F0" w:rsidRDefault="00BE12F0" w:rsidP="00CB2EDC">
      <w:pPr>
        <w:rPr>
          <w:rFonts w:eastAsia="Arial"/>
        </w:rPr>
      </w:pPr>
    </w:p>
    <w:p w14:paraId="6AD77AFD" w14:textId="77777777" w:rsidR="00BE12F0" w:rsidRPr="00CB2EDC" w:rsidRDefault="00BE12F0" w:rsidP="00CB2EDC">
      <w:pPr>
        <w:rPr>
          <w:rFonts w:eastAsia="Arial"/>
        </w:rPr>
      </w:pPr>
      <w:bookmarkStart w:id="5" w:name="_GoBack"/>
      <w:bookmarkEnd w:id="5"/>
    </w:p>
    <w:sectPr w:rsidR="00BE12F0" w:rsidRPr="00CB2EDC"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1C8DD" w14:textId="77777777" w:rsidR="00B40897" w:rsidRDefault="00B40897">
      <w:pPr>
        <w:spacing w:line="240" w:lineRule="auto"/>
      </w:pPr>
      <w:r>
        <w:separator/>
      </w:r>
    </w:p>
  </w:endnote>
  <w:endnote w:type="continuationSeparator" w:id="0">
    <w:p w14:paraId="6D06C16F" w14:textId="77777777" w:rsidR="00B40897" w:rsidRDefault="00B40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6A825" w14:textId="77777777" w:rsidR="00B40897" w:rsidRDefault="00B40897">
      <w:pPr>
        <w:spacing w:line="240" w:lineRule="auto"/>
      </w:pPr>
      <w:r>
        <w:separator/>
      </w:r>
    </w:p>
  </w:footnote>
  <w:footnote w:type="continuationSeparator" w:id="0">
    <w:p w14:paraId="6E9200ED" w14:textId="77777777" w:rsidR="00B40897" w:rsidRDefault="00B40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D633" w14:textId="77777777" w:rsidR="00512790" w:rsidRDefault="00191C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C61247A" wp14:editId="05C1157F">
          <wp:simplePos x="0" y="0"/>
          <wp:positionH relativeFrom="column">
            <wp:posOffset>1999811</wp:posOffset>
          </wp:positionH>
          <wp:positionV relativeFrom="paragraph">
            <wp:posOffset>-206185</wp:posOffset>
          </wp:positionV>
          <wp:extent cx="1400418" cy="1400418"/>
          <wp:effectExtent l="0" t="0" r="0" b="0"/>
          <wp:wrapSquare wrapText="bothSides" distT="0" distB="0" distL="114300" distR="114300"/>
          <wp:docPr id="2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418" cy="14004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427FB" w14:textId="77777777" w:rsidR="00512790" w:rsidRDefault="005127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eastAsia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0E2D" w14:textId="77777777" w:rsidR="00512790" w:rsidRDefault="005127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eastAsia="Arial" w:cs="Arial"/>
        <w:color w:val="000000"/>
      </w:rPr>
    </w:pPr>
  </w:p>
  <w:p w14:paraId="077D9B89" w14:textId="77777777" w:rsidR="00512790" w:rsidRDefault="005127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Arial" w:cs="Arial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C1CA" w14:textId="4153831D" w:rsidR="00512790" w:rsidRDefault="00191C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eastAsia="Arial" w:cs="Arial"/>
        <w:color w:val="000000"/>
        <w:sz w:val="18"/>
        <w:szCs w:val="18"/>
      </w:rPr>
    </w:pPr>
    <w:r>
      <w:rPr>
        <w:rFonts w:eastAsia="Arial" w:cs="Arial"/>
        <w:color w:val="000000"/>
        <w:sz w:val="18"/>
        <w:szCs w:val="18"/>
      </w:rPr>
      <w:fldChar w:fldCharType="begin"/>
    </w:r>
    <w:r>
      <w:rPr>
        <w:rFonts w:eastAsia="Arial" w:cs="Arial"/>
        <w:color w:val="000000"/>
        <w:sz w:val="18"/>
        <w:szCs w:val="18"/>
      </w:rPr>
      <w:instrText>PAGE</w:instrText>
    </w:r>
    <w:r>
      <w:rPr>
        <w:rFonts w:eastAsia="Arial" w:cs="Arial"/>
        <w:color w:val="000000"/>
        <w:sz w:val="18"/>
        <w:szCs w:val="18"/>
      </w:rPr>
      <w:fldChar w:fldCharType="separate"/>
    </w:r>
    <w:r w:rsidR="00C531AE">
      <w:rPr>
        <w:rFonts w:eastAsia="Arial" w:cs="Arial"/>
        <w:noProof/>
        <w:color w:val="000000"/>
        <w:sz w:val="18"/>
        <w:szCs w:val="18"/>
      </w:rPr>
      <w:t>6</w:t>
    </w:r>
    <w:r>
      <w:rPr>
        <w:rFonts w:eastAsia="Arial" w:cs="Arial"/>
        <w:color w:val="000000"/>
        <w:sz w:val="18"/>
        <w:szCs w:val="18"/>
      </w:rPr>
      <w:fldChar w:fldCharType="end"/>
    </w:r>
  </w:p>
  <w:p w14:paraId="480D200C" w14:textId="77777777" w:rsidR="00512790" w:rsidRDefault="005127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eastAsia="Arial" w:cs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4B78"/>
    <w:multiLevelType w:val="multilevel"/>
    <w:tmpl w:val="1ADCB87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05E0D"/>
    <w:multiLevelType w:val="multilevel"/>
    <w:tmpl w:val="C0EEF64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DB1277"/>
    <w:multiLevelType w:val="multilevel"/>
    <w:tmpl w:val="44946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7B6514"/>
    <w:multiLevelType w:val="multilevel"/>
    <w:tmpl w:val="1046C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A776A6E"/>
    <w:multiLevelType w:val="multilevel"/>
    <w:tmpl w:val="98C8D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90"/>
    <w:rsid w:val="00006B6A"/>
    <w:rsid w:val="000167B8"/>
    <w:rsid w:val="0003630D"/>
    <w:rsid w:val="00070D74"/>
    <w:rsid w:val="00191C40"/>
    <w:rsid w:val="002F6A78"/>
    <w:rsid w:val="003135D5"/>
    <w:rsid w:val="003270FB"/>
    <w:rsid w:val="00444E59"/>
    <w:rsid w:val="00452502"/>
    <w:rsid w:val="00471507"/>
    <w:rsid w:val="004A545F"/>
    <w:rsid w:val="004A682F"/>
    <w:rsid w:val="00512790"/>
    <w:rsid w:val="00552519"/>
    <w:rsid w:val="005B73E1"/>
    <w:rsid w:val="00687248"/>
    <w:rsid w:val="006A78AE"/>
    <w:rsid w:val="00705346"/>
    <w:rsid w:val="0075733E"/>
    <w:rsid w:val="008D0D1A"/>
    <w:rsid w:val="00916EC7"/>
    <w:rsid w:val="00917317"/>
    <w:rsid w:val="00995AB6"/>
    <w:rsid w:val="00A06C8E"/>
    <w:rsid w:val="00A2369E"/>
    <w:rsid w:val="00A4362B"/>
    <w:rsid w:val="00AA7F23"/>
    <w:rsid w:val="00B40897"/>
    <w:rsid w:val="00B72C72"/>
    <w:rsid w:val="00BE12F0"/>
    <w:rsid w:val="00C531AE"/>
    <w:rsid w:val="00CB2EDC"/>
    <w:rsid w:val="00D0627B"/>
    <w:rsid w:val="00D40606"/>
    <w:rsid w:val="00D84B24"/>
    <w:rsid w:val="00DA3999"/>
    <w:rsid w:val="00DD777F"/>
    <w:rsid w:val="00E71468"/>
    <w:rsid w:val="00F070EC"/>
    <w:rsid w:val="00F32CD0"/>
    <w:rsid w:val="00F6193D"/>
    <w:rsid w:val="00F83D1E"/>
    <w:rsid w:val="00F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41C0"/>
  <w15:docId w15:val="{E4EE9062-6B90-4EAB-A7CB-30468EE6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CD0"/>
    <w:pPr>
      <w:spacing w:after="0" w:line="36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22256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2DE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7F9"/>
    <w:pPr>
      <w:keepNext/>
      <w:keepLines/>
      <w:numPr>
        <w:ilvl w:val="2"/>
        <w:numId w:val="1"/>
      </w:numPr>
      <w:spacing w:before="40"/>
      <w:outlineLvl w:val="2"/>
    </w:pPr>
    <w:rPr>
      <w:rFonts w:cs="Ari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F0E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F0A24"/>
    <w:pPr>
      <w:tabs>
        <w:tab w:val="center" w:pos="4252"/>
        <w:tab w:val="right" w:pos="8504"/>
      </w:tabs>
      <w:spacing w:line="240" w:lineRule="auto"/>
    </w:pPr>
    <w:rPr>
      <w:rFonts w:eastAsia="Calibri"/>
    </w:rPr>
  </w:style>
  <w:style w:type="character" w:customStyle="1" w:styleId="CabealhoChar">
    <w:name w:val="Cabeçalho Char"/>
    <w:basedOn w:val="Fontepargpadro"/>
    <w:link w:val="Cabealho"/>
    <w:uiPriority w:val="99"/>
    <w:rsid w:val="00BF0A24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F0A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A24"/>
  </w:style>
  <w:style w:type="paragraph" w:styleId="Textodebalo">
    <w:name w:val="Balloon Text"/>
    <w:basedOn w:val="Normal"/>
    <w:link w:val="TextodebaloChar"/>
    <w:uiPriority w:val="99"/>
    <w:semiHidden/>
    <w:unhideWhenUsed/>
    <w:rsid w:val="00BF0A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A24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2256F"/>
    <w:rPr>
      <w:rFonts w:ascii="Times New Roman" w:eastAsiaTheme="majorEastAsia" w:hAnsi="Times New Roman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256F"/>
    <w:pPr>
      <w:outlineLvl w:val="9"/>
    </w:pPr>
  </w:style>
  <w:style w:type="paragraph" w:styleId="PargrafodaLista">
    <w:name w:val="List Paragraph"/>
    <w:basedOn w:val="Normal"/>
    <w:uiPriority w:val="34"/>
    <w:qFormat/>
    <w:rsid w:val="00C92DE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9169F"/>
    <w:pPr>
      <w:spacing w:after="100"/>
    </w:pPr>
  </w:style>
  <w:style w:type="character" w:styleId="Hyperlink">
    <w:name w:val="Hyperlink"/>
    <w:basedOn w:val="Fontepargpadro"/>
    <w:uiPriority w:val="99"/>
    <w:unhideWhenUsed/>
    <w:rsid w:val="0069169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2DE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07F9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0F0E"/>
    <w:rPr>
      <w:rFonts w:ascii="Times New Roman" w:eastAsiaTheme="majorEastAsia" w:hAnsi="Times New Roman" w:cstheme="majorBidi"/>
      <w:i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257C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257CA"/>
    <w:pPr>
      <w:spacing w:after="100"/>
      <w:ind w:left="480"/>
    </w:pPr>
  </w:style>
  <w:style w:type="character" w:styleId="TextodoEspaoReservado">
    <w:name w:val="Placeholder Text"/>
    <w:basedOn w:val="Fontepargpadro"/>
    <w:uiPriority w:val="99"/>
    <w:semiHidden/>
    <w:rsid w:val="00DB5CE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C3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07F9"/>
    <w:pPr>
      <w:spacing w:before="100" w:beforeAutospacing="1" w:after="100" w:afterAutospacing="1" w:line="240" w:lineRule="auto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705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YPXWyfSSFlRHT2qgwbAlWmmXg==">AMUW2mXDJbITRnGsKcmsDz4abvwgPJRLzpJw0SU2ZikZ/J5ySM+Bfmxax5fVsknzHSAJjuOi5xgUqmpy1oRG2ziNKDzjQG8FduB60PznycCv7W6bFkEOb4A3dDIugqxRp35ZunxDjve7hRQbQsh1TMVV4GtqI5VHGTXP+ReoZWTRPeNiPwJlGThT3Id+y18aPrNkMBubPVb3e55DVOYueO7SFNiw07aBlPUkyxqkf7Z3Xcnsmtj7tQIuCdks0BsEmFz2N46dvnKxLdz8qxgf3ZT7QApHaqep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Matheus</dc:creator>
  <cp:lastModifiedBy>Erick Matheus Lopes Pacheco</cp:lastModifiedBy>
  <cp:revision>41</cp:revision>
  <dcterms:created xsi:type="dcterms:W3CDTF">2019-08-20T21:04:00Z</dcterms:created>
  <dcterms:modified xsi:type="dcterms:W3CDTF">2019-11-16T02:17:00Z</dcterms:modified>
</cp:coreProperties>
</file>