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E0A56" w14:textId="77777777" w:rsidR="00C92049" w:rsidRDefault="007729F2">
      <w:pPr>
        <w:jc w:val="both"/>
        <w:rPr>
          <w:b/>
          <w:bCs/>
        </w:rPr>
      </w:pPr>
      <w:r>
        <w:rPr>
          <w:b/>
          <w:bCs/>
        </w:rPr>
        <w:t xml:space="preserve">Ejercicio </w:t>
      </w:r>
      <w:proofErr w:type="spellStart"/>
      <w:r>
        <w:rPr>
          <w:b/>
          <w:bCs/>
        </w:rPr>
        <w:t>Flexbox</w:t>
      </w:r>
      <w:proofErr w:type="spellEnd"/>
      <w:r>
        <w:rPr>
          <w:b/>
          <w:bCs/>
        </w:rPr>
        <w:t xml:space="preserve"> 4.</w:t>
      </w:r>
    </w:p>
    <w:p w14:paraId="261F5EEF" w14:textId="3E777371" w:rsidR="00C92049" w:rsidRDefault="007729F2">
      <w:pPr>
        <w:pStyle w:val="Prrafodelista"/>
        <w:numPr>
          <w:ilvl w:val="0"/>
          <w:numId w:val="1"/>
        </w:numPr>
        <w:jc w:val="both"/>
      </w:pPr>
      <w:r>
        <w:t xml:space="preserve">Crea la carpeta </w:t>
      </w:r>
      <w:r w:rsidRPr="00EE154F">
        <w:rPr>
          <w:i/>
          <w:iCs/>
        </w:rPr>
        <w:t>F</w:t>
      </w:r>
      <w:r w:rsidRPr="00EE154F">
        <w:rPr>
          <w:i/>
          <w:iCs/>
        </w:rPr>
        <w:t>lexbox4</w:t>
      </w:r>
      <w:r>
        <w:t xml:space="preserve"> para guardar los archivos de este ejercicio.</w:t>
      </w:r>
    </w:p>
    <w:p w14:paraId="1C89BA90" w14:textId="79C3AD5C" w:rsidR="00C92049" w:rsidRDefault="007729F2">
      <w:pPr>
        <w:pStyle w:val="Prrafodelista"/>
        <w:numPr>
          <w:ilvl w:val="0"/>
          <w:numId w:val="1"/>
        </w:numPr>
        <w:jc w:val="both"/>
      </w:pPr>
      <w:r>
        <w:t xml:space="preserve">Crea una </w:t>
      </w:r>
      <w:r w:rsidR="00EE154F">
        <w:t>página</w:t>
      </w:r>
      <w:r>
        <w:t xml:space="preserve"> web con un aspecto similar a</w:t>
      </w:r>
      <w:r>
        <w:t>l</w:t>
      </w:r>
      <w:r w:rsidR="00EE154F">
        <w:t xml:space="preserve"> mostrado</w:t>
      </w:r>
      <w:r>
        <w:t xml:space="preserve"> en la imagen.</w:t>
      </w:r>
    </w:p>
    <w:p w14:paraId="6AC6E194" w14:textId="03F772E9" w:rsidR="00C92049" w:rsidRDefault="007729F2">
      <w:pPr>
        <w:pStyle w:val="Prrafodelista"/>
        <w:numPr>
          <w:ilvl w:val="0"/>
          <w:numId w:val="1"/>
        </w:numPr>
        <w:suppressAutoHyphens w:val="0"/>
        <w:jc w:val="both"/>
      </w:pPr>
      <w:r>
        <w:t>Guarda dicha página web con el nombre</w:t>
      </w:r>
      <w:r>
        <w:t xml:space="preserve"> </w:t>
      </w:r>
      <w:proofErr w:type="spellStart"/>
      <w:r w:rsidRPr="00EE154F">
        <w:rPr>
          <w:i/>
          <w:iCs/>
        </w:rPr>
        <w:t>Flexbox</w:t>
      </w:r>
      <w:proofErr w:type="spellEnd"/>
      <w:r w:rsidRPr="00EE154F">
        <w:rPr>
          <w:i/>
          <w:iCs/>
        </w:rPr>
        <w:t xml:space="preserve"> </w:t>
      </w:r>
      <w:r w:rsidR="00EE154F" w:rsidRPr="00EE154F">
        <w:rPr>
          <w:i/>
          <w:iCs/>
        </w:rPr>
        <w:t>4.html</w:t>
      </w:r>
      <w:r>
        <w:t xml:space="preserve"> y su hoja de estilos en el archivo </w:t>
      </w:r>
      <w:r w:rsidR="00EE154F" w:rsidRPr="00EE154F">
        <w:rPr>
          <w:i/>
          <w:iCs/>
        </w:rPr>
        <w:t>estilos_f</w:t>
      </w:r>
      <w:r w:rsidRPr="00EE154F">
        <w:rPr>
          <w:i/>
          <w:iCs/>
        </w:rPr>
        <w:t>lexbox</w:t>
      </w:r>
      <w:r w:rsidR="00EE154F" w:rsidRPr="00EE154F">
        <w:rPr>
          <w:i/>
          <w:iCs/>
        </w:rPr>
        <w:t>4</w:t>
      </w:r>
      <w:r w:rsidRPr="00EE154F">
        <w:rPr>
          <w:i/>
          <w:iCs/>
        </w:rPr>
        <w:t>.css</w:t>
      </w:r>
      <w:r>
        <w:t xml:space="preserve">, ubicando este último en una subcarpeta con el nombre de </w:t>
      </w:r>
      <w:proofErr w:type="spellStart"/>
      <w:r w:rsidRPr="00EE154F">
        <w:rPr>
          <w:i/>
          <w:iCs/>
        </w:rPr>
        <w:t>css</w:t>
      </w:r>
      <w:proofErr w:type="spellEnd"/>
      <w:r>
        <w:t xml:space="preserve"> creada en la carpeta del ejercicio. </w:t>
      </w:r>
    </w:p>
    <w:p w14:paraId="6AC8DE9A" w14:textId="516C2D7D" w:rsidR="00C92049" w:rsidRDefault="00EE154F">
      <w:pPr>
        <w:pStyle w:val="Prrafodelista"/>
        <w:numPr>
          <w:ilvl w:val="0"/>
          <w:numId w:val="1"/>
        </w:numPr>
        <w:suppressAutoHyphens w:val="0"/>
        <w:jc w:val="both"/>
      </w:pPr>
      <w:r>
        <w:t>En el archivo</w:t>
      </w:r>
      <w:r w:rsidR="007729F2">
        <w:t xml:space="preserve"> comprimido</w:t>
      </w:r>
      <w:r>
        <w:t>, junto con los enunciados,</w:t>
      </w:r>
      <w:r w:rsidR="007729F2">
        <w:t xml:space="preserve"> </w:t>
      </w:r>
      <w:r>
        <w:t>hay</w:t>
      </w:r>
      <w:r w:rsidR="007729F2">
        <w:t xml:space="preserve"> 7 imágenes </w:t>
      </w:r>
      <w:r>
        <w:t>par</w:t>
      </w:r>
      <w:r w:rsidR="007729F2">
        <w:t>a utilizar</w:t>
      </w:r>
      <w:r w:rsidR="007729F2">
        <w:t xml:space="preserve"> en el ejercicio.</w:t>
      </w:r>
    </w:p>
    <w:p w14:paraId="3710B341" w14:textId="4BEBC847" w:rsidR="00C92049" w:rsidRDefault="007729F2">
      <w:pPr>
        <w:pStyle w:val="Prrafodelista"/>
        <w:numPr>
          <w:ilvl w:val="0"/>
          <w:numId w:val="1"/>
        </w:numPr>
        <w:suppressAutoHyphens w:val="0"/>
        <w:jc w:val="both"/>
      </w:pPr>
      <w:r>
        <w:t xml:space="preserve">En la cabecera incluye el título de la página y una barra de navegación con distintos </w:t>
      </w:r>
      <w:r w:rsidR="00EE154F">
        <w:t>enlaces creados</w:t>
      </w:r>
      <w:r>
        <w:t xml:space="preserve"> con una lista no ordenada.</w:t>
      </w:r>
    </w:p>
    <w:p w14:paraId="5F3C917A" w14:textId="77777777" w:rsidR="005161CB" w:rsidRDefault="005161CB" w:rsidP="005161CB">
      <w:pPr>
        <w:pStyle w:val="Prrafodelista"/>
        <w:numPr>
          <w:ilvl w:val="0"/>
          <w:numId w:val="1"/>
        </w:numPr>
        <w:suppressAutoHyphens w:val="0"/>
        <w:jc w:val="both"/>
      </w:pPr>
      <w:r>
        <w:t>Convierte la cabecera y la barra de navegación en contenedores flexibles.</w:t>
      </w:r>
    </w:p>
    <w:p w14:paraId="16B9A174" w14:textId="5831306F" w:rsidR="00C92049" w:rsidRDefault="00EE154F">
      <w:pPr>
        <w:pStyle w:val="Prrafodelista"/>
        <w:numPr>
          <w:ilvl w:val="0"/>
          <w:numId w:val="1"/>
        </w:numPr>
        <w:suppressAutoHyphens w:val="0"/>
        <w:jc w:val="both"/>
      </w:pPr>
      <w:r>
        <w:t>Crea un</w:t>
      </w:r>
      <w:r w:rsidR="007729F2">
        <w:t xml:space="preserve"> contenedor para incluir en él 2 divisiones más, una principal y otra lateral.</w:t>
      </w:r>
    </w:p>
    <w:p w14:paraId="6B2BAD68" w14:textId="0FFAACA6" w:rsidR="005161CB" w:rsidRDefault="005161CB" w:rsidP="005161CB">
      <w:pPr>
        <w:pStyle w:val="Prrafodelista"/>
        <w:numPr>
          <w:ilvl w:val="0"/>
          <w:numId w:val="1"/>
        </w:numPr>
        <w:suppressAutoHyphens w:val="0"/>
        <w:jc w:val="both"/>
      </w:pPr>
      <w:r>
        <w:t xml:space="preserve">Convierte </w:t>
      </w:r>
      <w:r>
        <w:t>este</w:t>
      </w:r>
      <w:r>
        <w:t xml:space="preserve"> contenedor </w:t>
      </w:r>
      <w:r>
        <w:t>también</w:t>
      </w:r>
      <w:r>
        <w:t xml:space="preserve"> en un contenedor flexible.</w:t>
      </w:r>
    </w:p>
    <w:p w14:paraId="6A7394A3" w14:textId="2A8464B7" w:rsidR="00C92049" w:rsidRDefault="007729F2">
      <w:pPr>
        <w:pStyle w:val="Prrafodelista"/>
        <w:numPr>
          <w:ilvl w:val="0"/>
          <w:numId w:val="1"/>
        </w:numPr>
        <w:suppressAutoHyphens w:val="0"/>
        <w:jc w:val="both"/>
      </w:pPr>
      <w:r>
        <w:t>En la principal</w:t>
      </w:r>
      <w:r w:rsidR="005161CB">
        <w:t xml:space="preserve"> de dicho contenedor,</w:t>
      </w:r>
      <w:r>
        <w:t xml:space="preserve"> crea </w:t>
      </w:r>
      <w:r>
        <w:t>otras 6 divisiones cada con unas dimensiones de 350 píxeles de ancho por 200 píxeles de alto.</w:t>
      </w:r>
    </w:p>
    <w:p w14:paraId="6F1A2593" w14:textId="351A4F1A" w:rsidR="00C92049" w:rsidRDefault="007729F2">
      <w:pPr>
        <w:pStyle w:val="Prrafodelista"/>
        <w:numPr>
          <w:ilvl w:val="0"/>
          <w:numId w:val="1"/>
        </w:numPr>
        <w:suppressAutoHyphens w:val="0"/>
        <w:jc w:val="both"/>
      </w:pPr>
      <w:r>
        <w:t xml:space="preserve">Cada una de éstas 6 divisiones tendrá un fondo y un </w:t>
      </w:r>
      <w:r w:rsidR="00EE154F">
        <w:t>título</w:t>
      </w:r>
      <w:r>
        <w:t xml:space="preserve"> distinto:</w:t>
      </w:r>
    </w:p>
    <w:p w14:paraId="59207BFA" w14:textId="77777777" w:rsidR="00C92049" w:rsidRDefault="007729F2">
      <w:pPr>
        <w:pStyle w:val="Prrafodelista"/>
        <w:numPr>
          <w:ilvl w:val="1"/>
          <w:numId w:val="1"/>
        </w:numPr>
        <w:suppressAutoHyphens w:val="0"/>
        <w:jc w:val="both"/>
      </w:pPr>
      <w:r>
        <w:t xml:space="preserve">División 1: Imagen de fondo </w:t>
      </w:r>
      <w:r>
        <w:rPr>
          <w:i/>
          <w:iCs/>
        </w:rPr>
        <w:t>bloques.jpg</w:t>
      </w:r>
      <w:r>
        <w:t xml:space="preserve"> y título </w:t>
      </w:r>
      <w:r>
        <w:rPr>
          <w:i/>
          <w:iCs/>
        </w:rPr>
        <w:t>Juegos de construcción</w:t>
      </w:r>
      <w:r>
        <w:t>.</w:t>
      </w:r>
    </w:p>
    <w:p w14:paraId="4E40FE29" w14:textId="77777777" w:rsidR="00C92049" w:rsidRDefault="007729F2">
      <w:pPr>
        <w:pStyle w:val="Prrafodelista"/>
        <w:numPr>
          <w:ilvl w:val="1"/>
          <w:numId w:val="1"/>
        </w:numPr>
        <w:suppressAutoHyphens w:val="0"/>
        <w:jc w:val="both"/>
      </w:pPr>
      <w:r>
        <w:t>División 2: Imagen d</w:t>
      </w:r>
      <w:r>
        <w:t xml:space="preserve">e fondo </w:t>
      </w:r>
      <w:r>
        <w:rPr>
          <w:i/>
          <w:iCs/>
        </w:rPr>
        <w:t>coches.jpg</w:t>
      </w:r>
      <w:r>
        <w:t xml:space="preserve"> y título </w:t>
      </w:r>
      <w:r>
        <w:rPr>
          <w:i/>
          <w:iCs/>
        </w:rPr>
        <w:t>Coches</w:t>
      </w:r>
      <w:r>
        <w:t>.</w:t>
      </w:r>
    </w:p>
    <w:p w14:paraId="2E634AA7" w14:textId="4032EE29" w:rsidR="00C92049" w:rsidRDefault="007729F2">
      <w:pPr>
        <w:pStyle w:val="Prrafodelista"/>
        <w:numPr>
          <w:ilvl w:val="1"/>
          <w:numId w:val="1"/>
        </w:numPr>
        <w:suppressAutoHyphens w:val="0"/>
        <w:jc w:val="both"/>
      </w:pPr>
      <w:r>
        <w:t xml:space="preserve">División 3: Imagen de fondo </w:t>
      </w:r>
      <w:r>
        <w:rPr>
          <w:i/>
          <w:iCs/>
        </w:rPr>
        <w:t xml:space="preserve">puzzle.jpg </w:t>
      </w:r>
      <w:r>
        <w:t>y título</w:t>
      </w:r>
      <w:r w:rsidR="0032450D">
        <w:t xml:space="preserve"> </w:t>
      </w:r>
      <w:r w:rsidR="0032450D">
        <w:rPr>
          <w:i/>
          <w:iCs/>
        </w:rPr>
        <w:t>Puzles</w:t>
      </w:r>
      <w:r>
        <w:t>.</w:t>
      </w:r>
    </w:p>
    <w:p w14:paraId="3233C7C1" w14:textId="77777777" w:rsidR="00C92049" w:rsidRDefault="007729F2">
      <w:pPr>
        <w:pStyle w:val="Prrafodelista"/>
        <w:numPr>
          <w:ilvl w:val="1"/>
          <w:numId w:val="1"/>
        </w:numPr>
        <w:suppressAutoHyphens w:val="0"/>
        <w:jc w:val="both"/>
      </w:pPr>
      <w:r>
        <w:t xml:space="preserve">División 4: Imagen de fondo </w:t>
      </w:r>
      <w:r>
        <w:rPr>
          <w:i/>
          <w:iCs/>
        </w:rPr>
        <w:t>muñecas.jpg</w:t>
      </w:r>
      <w:r>
        <w:t xml:space="preserve"> y título </w:t>
      </w:r>
      <w:r>
        <w:rPr>
          <w:i/>
          <w:iCs/>
        </w:rPr>
        <w:t>Muñecas</w:t>
      </w:r>
      <w:r>
        <w:t>.</w:t>
      </w:r>
    </w:p>
    <w:p w14:paraId="0782FDD9" w14:textId="77777777" w:rsidR="00C92049" w:rsidRDefault="007729F2">
      <w:pPr>
        <w:pStyle w:val="Prrafodelista"/>
        <w:numPr>
          <w:ilvl w:val="1"/>
          <w:numId w:val="1"/>
        </w:numPr>
        <w:suppressAutoHyphens w:val="0"/>
        <w:jc w:val="both"/>
      </w:pPr>
      <w:r>
        <w:t xml:space="preserve">División 5: Imagen de fondo </w:t>
      </w:r>
      <w:r>
        <w:rPr>
          <w:i/>
          <w:iCs/>
        </w:rPr>
        <w:t>peluche.jpg</w:t>
      </w:r>
      <w:r>
        <w:t xml:space="preserve"> y título </w:t>
      </w:r>
      <w:r>
        <w:rPr>
          <w:i/>
          <w:iCs/>
        </w:rPr>
        <w:t>Peluches</w:t>
      </w:r>
      <w:r>
        <w:t>.</w:t>
      </w:r>
    </w:p>
    <w:p w14:paraId="4751334A" w14:textId="77777777" w:rsidR="00C92049" w:rsidRDefault="007729F2">
      <w:pPr>
        <w:pStyle w:val="Prrafodelista"/>
        <w:numPr>
          <w:ilvl w:val="1"/>
          <w:numId w:val="1"/>
        </w:numPr>
        <w:suppressAutoHyphens w:val="0"/>
        <w:jc w:val="both"/>
      </w:pPr>
      <w:r>
        <w:t xml:space="preserve">División 6: Imagen de fondo </w:t>
      </w:r>
      <w:r>
        <w:rPr>
          <w:i/>
          <w:iCs/>
        </w:rPr>
        <w:t>juguetes_playa.jpg</w:t>
      </w:r>
      <w:r>
        <w:t xml:space="preserve"> y título </w:t>
      </w:r>
      <w:r>
        <w:rPr>
          <w:i/>
          <w:iCs/>
        </w:rPr>
        <w:t>Juguetes de playa</w:t>
      </w:r>
      <w:r>
        <w:t>.</w:t>
      </w:r>
    </w:p>
    <w:p w14:paraId="11298656" w14:textId="1BACD414" w:rsidR="00C92049" w:rsidRDefault="007729F2">
      <w:pPr>
        <w:pStyle w:val="Prrafodelista"/>
        <w:numPr>
          <w:ilvl w:val="0"/>
          <w:numId w:val="1"/>
        </w:numPr>
        <w:suppressAutoHyphens w:val="0"/>
        <w:jc w:val="both"/>
      </w:pPr>
      <w:r>
        <w:t xml:space="preserve">En la </w:t>
      </w:r>
      <w:r w:rsidR="005161CB">
        <w:t xml:space="preserve">división </w:t>
      </w:r>
      <w:r>
        <w:t>lateral el contenido será:</w:t>
      </w:r>
    </w:p>
    <w:p w14:paraId="01134CAA" w14:textId="77777777" w:rsidR="00C92049" w:rsidRDefault="007729F2">
      <w:pPr>
        <w:pStyle w:val="Prrafodelista"/>
        <w:numPr>
          <w:ilvl w:val="1"/>
          <w:numId w:val="1"/>
        </w:numPr>
        <w:suppressAutoHyphens w:val="0"/>
        <w:jc w:val="both"/>
      </w:pPr>
      <w:r>
        <w:t xml:space="preserve">La imagen de fondo </w:t>
      </w:r>
      <w:r>
        <w:rPr>
          <w:i/>
          <w:iCs/>
        </w:rPr>
        <w:t>peluches.jpg</w:t>
      </w:r>
      <w:r>
        <w:t>.</w:t>
      </w:r>
    </w:p>
    <w:p w14:paraId="5C70CACE" w14:textId="77777777" w:rsidR="00C92049" w:rsidRDefault="007729F2">
      <w:pPr>
        <w:pStyle w:val="Prrafodelista"/>
        <w:numPr>
          <w:ilvl w:val="1"/>
          <w:numId w:val="1"/>
        </w:numPr>
        <w:suppressAutoHyphens w:val="0"/>
        <w:jc w:val="both"/>
      </w:pPr>
      <w:r>
        <w:t xml:space="preserve">El título </w:t>
      </w:r>
      <w:r>
        <w:rPr>
          <w:i/>
          <w:iCs/>
        </w:rPr>
        <w:t>Aquí empieza la magia</w:t>
      </w:r>
      <w:r>
        <w:t>.</w:t>
      </w:r>
    </w:p>
    <w:p w14:paraId="6E2131C0" w14:textId="77777777" w:rsidR="00C92049" w:rsidRDefault="007729F2">
      <w:pPr>
        <w:pStyle w:val="Prrafodelista"/>
        <w:numPr>
          <w:ilvl w:val="1"/>
          <w:numId w:val="1"/>
        </w:numPr>
        <w:suppressAutoHyphens w:val="0"/>
        <w:jc w:val="both"/>
      </w:pPr>
      <w:r>
        <w:t xml:space="preserve">El párrafo </w:t>
      </w:r>
      <w:r>
        <w:rPr>
          <w:i/>
          <w:iCs/>
        </w:rPr>
        <w:t>Todos los juguetes a tu disposición. Ofertas continuas. Consulta nuestro amplio catálogo.</w:t>
      </w:r>
    </w:p>
    <w:p w14:paraId="0A7E9428" w14:textId="77777777" w:rsidR="00C92049" w:rsidRDefault="007729F2">
      <w:pPr>
        <w:pStyle w:val="Prrafodelista"/>
        <w:numPr>
          <w:ilvl w:val="0"/>
          <w:numId w:val="1"/>
        </w:numPr>
        <w:jc w:val="both"/>
      </w:pPr>
      <w:r>
        <w:t>Las 6 divisiones contenidas</w:t>
      </w:r>
      <w:r>
        <w:t xml:space="preserve"> en la principal, junto con la división lateral, tendrán unos bordes redondeados de 10 píxeles y una sombra gris medio que se extiende a derecha y hacia abajo 5 píxeles con un degradado de 2 píxeles.</w:t>
      </w:r>
    </w:p>
    <w:p w14:paraId="1B3B776F" w14:textId="262F00F5" w:rsidR="00EE154F" w:rsidRDefault="00D3402A" w:rsidP="00EE154F">
      <w:pPr>
        <w:pStyle w:val="Prrafodelista"/>
        <w:numPr>
          <w:ilvl w:val="0"/>
          <w:numId w:val="1"/>
        </w:numPr>
        <w:jc w:val="both"/>
      </w:pPr>
      <w:r>
        <w:t>Estas</w:t>
      </w:r>
      <w:r w:rsidR="00EE154F">
        <w:t xml:space="preserve"> 6 divisiones se mostrarán</w:t>
      </w:r>
      <w:r>
        <w:t>,</w:t>
      </w:r>
      <w:r w:rsidR="00EE154F">
        <w:t xml:space="preserve"> dentro de la sección principal</w:t>
      </w:r>
      <w:r>
        <w:t>,</w:t>
      </w:r>
      <w:r w:rsidR="00EE154F">
        <w:t xml:space="preserve"> en 2 filas de 3 divisiones cada una, separadas entre sí por 30 píxeles.</w:t>
      </w:r>
    </w:p>
    <w:p w14:paraId="49E08D35" w14:textId="7FA8B1F1" w:rsidR="00EE154F" w:rsidRDefault="00EE154F">
      <w:pPr>
        <w:pStyle w:val="Prrafodelista"/>
        <w:numPr>
          <w:ilvl w:val="0"/>
          <w:numId w:val="1"/>
        </w:numPr>
        <w:suppressAutoHyphens w:val="0"/>
        <w:jc w:val="both"/>
      </w:pPr>
      <w:r>
        <w:t xml:space="preserve">A este último contenedor, además, dale un tamaño del 95 por ciento de la anchura del dispositivo, aplícale un margen superior de 80 píxeles y céntralo en la pantalla. </w:t>
      </w:r>
    </w:p>
    <w:p w14:paraId="52299093" w14:textId="77777777" w:rsidR="00C92049" w:rsidRDefault="007729F2">
      <w:pPr>
        <w:pStyle w:val="Prrafodelista"/>
        <w:numPr>
          <w:ilvl w:val="0"/>
          <w:numId w:val="1"/>
        </w:numPr>
        <w:jc w:val="both"/>
      </w:pPr>
      <w:r>
        <w:t>Convierte en enlaces los elementos de la lista y los títulos de las distintas divisiones que incluyen una imagen de fondo.</w:t>
      </w:r>
    </w:p>
    <w:p w14:paraId="1F9C2781" w14:textId="77777777" w:rsidR="00C92049" w:rsidRDefault="007729F2">
      <w:pPr>
        <w:pStyle w:val="Prrafodelista"/>
        <w:numPr>
          <w:ilvl w:val="0"/>
          <w:numId w:val="1"/>
        </w:numPr>
        <w:jc w:val="both"/>
      </w:pPr>
      <w:r>
        <w:t>Elimina los subrayados de todos los enlaces y muest</w:t>
      </w:r>
      <w:r>
        <w:t>ra sus textos en color oro y en negrita.</w:t>
      </w:r>
    </w:p>
    <w:p w14:paraId="44A43A02" w14:textId="77777777" w:rsidR="00C92049" w:rsidRDefault="007729F2">
      <w:pPr>
        <w:pStyle w:val="Prrafodelista"/>
        <w:numPr>
          <w:ilvl w:val="0"/>
          <w:numId w:val="1"/>
        </w:numPr>
        <w:jc w:val="both"/>
      </w:pPr>
      <w:r>
        <w:t>Sólo los enlaces de la barra de navegación cambiarán al color rojo pasar por encima de ellos con el ratón.</w:t>
      </w:r>
    </w:p>
    <w:p w14:paraId="6B5236C4" w14:textId="77777777" w:rsidR="00C92049" w:rsidRDefault="007729F2">
      <w:pPr>
        <w:pStyle w:val="Prrafodelista"/>
        <w:numPr>
          <w:ilvl w:val="0"/>
          <w:numId w:val="1"/>
        </w:numPr>
        <w:jc w:val="both"/>
      </w:pPr>
      <w:r>
        <w:t>Incluye un margen superior de 40 píxeles en los enlaces de la barra de navegación.</w:t>
      </w:r>
    </w:p>
    <w:p w14:paraId="034F7728" w14:textId="5B7DAB22" w:rsidR="00C92049" w:rsidRDefault="007729F2" w:rsidP="00D3402A">
      <w:pPr>
        <w:pStyle w:val="Prrafodelista"/>
        <w:numPr>
          <w:ilvl w:val="0"/>
          <w:numId w:val="1"/>
        </w:numPr>
        <w:jc w:val="both"/>
      </w:pPr>
      <w:r>
        <w:t xml:space="preserve">El párrafo del </w:t>
      </w:r>
      <w:r>
        <w:t>lateral también se mostrará en negrita, color oro y justificado.</w:t>
      </w:r>
    </w:p>
    <w:sectPr w:rsidR="00C92049">
      <w:pgSz w:w="11906" w:h="16838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F6CD2"/>
    <w:multiLevelType w:val="multilevel"/>
    <w:tmpl w:val="282C8F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78536BF"/>
    <w:multiLevelType w:val="multilevel"/>
    <w:tmpl w:val="FEA8015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740251945">
    <w:abstractNumId w:val="1"/>
  </w:num>
  <w:num w:numId="2" w16cid:durableId="1140727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049"/>
    <w:rsid w:val="0032450D"/>
    <w:rsid w:val="005161CB"/>
    <w:rsid w:val="007729F2"/>
    <w:rsid w:val="00C92049"/>
    <w:rsid w:val="00D3402A"/>
    <w:rsid w:val="00EE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1DD38"/>
  <w15:docId w15:val="{9ADC3BFE-EF98-478E-84C9-41D3A54E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Prrafodelista">
    <w:name w:val="List Paragraph"/>
    <w:basedOn w:val="Normal"/>
    <w:uiPriority w:val="34"/>
    <w:qFormat/>
    <w:rsid w:val="002B2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403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dc:description/>
  <cp:lastModifiedBy>ACADEMIA</cp:lastModifiedBy>
  <cp:revision>63</cp:revision>
  <cp:lastPrinted>2023-10-19T10:44:00Z</cp:lastPrinted>
  <dcterms:created xsi:type="dcterms:W3CDTF">2023-04-28T11:30:00Z</dcterms:created>
  <dcterms:modified xsi:type="dcterms:W3CDTF">2023-10-20T12:36:00Z</dcterms:modified>
  <dc:language>es-ES</dc:language>
</cp:coreProperties>
</file>