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475" w:rsidRPr="00BF478D" w:rsidRDefault="00BB3745">
      <w:pPr>
        <w:pStyle w:val="Ttulo"/>
        <w:rPr>
          <w:rFonts w:ascii="Arial" w:hAnsi="Arial" w:cs="Arial"/>
          <w:color w:val="000000" w:themeColor="text1"/>
          <w:sz w:val="40"/>
          <w:szCs w:val="40"/>
          <w:lang w:val="pt-BR"/>
        </w:rPr>
      </w:pPr>
      <w:r w:rsidRPr="00BF478D">
        <w:rPr>
          <w:rFonts w:ascii="Arial" w:hAnsi="Arial" w:cs="Arial"/>
          <w:color w:val="000000" w:themeColor="text1"/>
          <w:sz w:val="40"/>
          <w:szCs w:val="40"/>
          <w:lang w:val="pt-BR"/>
        </w:rPr>
        <w:t>Levantamento de Requisitos</w:t>
      </w:r>
    </w:p>
    <w:p w:rsidR="007A6475" w:rsidRPr="00BF478D" w:rsidRDefault="007A630A">
      <w:pPr>
        <w:pStyle w:val="Ttulo1"/>
        <w:rPr>
          <w:rFonts w:ascii="Arial" w:hAnsi="Arial" w:cs="Arial"/>
          <w:color w:val="000000" w:themeColor="text1"/>
          <w:u w:val="single"/>
          <w:lang w:val="pt-BR"/>
        </w:rPr>
      </w:pPr>
      <w:r w:rsidRPr="00BF478D">
        <w:rPr>
          <w:rFonts w:ascii="Arial" w:hAnsi="Arial" w:cs="Arial"/>
          <w:color w:val="000000" w:themeColor="text1"/>
          <w:u w:val="single"/>
          <w:lang w:val="pt-BR"/>
        </w:rPr>
        <w:t>Clínica de Fisioterapia</w:t>
      </w:r>
    </w:p>
    <w:p w:rsidR="007A630A" w:rsidRPr="007A630A" w:rsidRDefault="007A630A" w:rsidP="007A630A">
      <w:pPr>
        <w:rPr>
          <w:lang w:val="pt-BR"/>
        </w:rPr>
      </w:pPr>
    </w:p>
    <w:p w:rsidR="007733DB" w:rsidRPr="00F45B8A" w:rsidRDefault="007A630A" w:rsidP="007733DB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F45B8A">
        <w:rPr>
          <w:rFonts w:ascii="Arial" w:hAnsi="Arial" w:cs="Arial"/>
          <w:sz w:val="24"/>
          <w:szCs w:val="24"/>
          <w:lang w:val="pt-BR"/>
        </w:rPr>
        <w:t>No início de cada semestre primeiramente passam pelo cadastramento os alunos(as), no qual são informados os seus dados pessoais e acadêmicos</w:t>
      </w:r>
      <w:r w:rsidR="00480584" w:rsidRPr="00F45B8A">
        <w:rPr>
          <w:rFonts w:ascii="Arial" w:hAnsi="Arial" w:cs="Arial"/>
          <w:sz w:val="24"/>
          <w:szCs w:val="24"/>
          <w:lang w:val="pt-BR"/>
        </w:rPr>
        <w:t>, assim, são cadastrados</w:t>
      </w:r>
      <w:r w:rsidRPr="00F45B8A">
        <w:rPr>
          <w:rFonts w:ascii="Arial" w:hAnsi="Arial" w:cs="Arial"/>
          <w:sz w:val="24"/>
          <w:szCs w:val="24"/>
          <w:lang w:val="pt-BR"/>
        </w:rPr>
        <w:t xml:space="preserve"> para atender os pacientes. Os P</w:t>
      </w:r>
      <w:r w:rsidR="00E37B08" w:rsidRPr="00F45B8A">
        <w:rPr>
          <w:rFonts w:ascii="Arial" w:hAnsi="Arial" w:cs="Arial"/>
          <w:sz w:val="24"/>
          <w:szCs w:val="24"/>
          <w:lang w:val="pt-BR"/>
        </w:rPr>
        <w:t>aciente</w:t>
      </w:r>
      <w:r w:rsidRPr="00F45B8A">
        <w:rPr>
          <w:rFonts w:ascii="Arial" w:hAnsi="Arial" w:cs="Arial"/>
          <w:sz w:val="24"/>
          <w:szCs w:val="24"/>
          <w:lang w:val="pt-BR"/>
        </w:rPr>
        <w:t>s também</w:t>
      </w:r>
      <w:r w:rsidR="00E37B08" w:rsidRPr="00F45B8A">
        <w:rPr>
          <w:rFonts w:ascii="Arial" w:hAnsi="Arial" w:cs="Arial"/>
          <w:sz w:val="24"/>
          <w:szCs w:val="24"/>
          <w:lang w:val="pt-BR"/>
        </w:rPr>
        <w:t xml:space="preserve"> passa</w:t>
      </w:r>
      <w:r w:rsidRPr="00F45B8A">
        <w:rPr>
          <w:rFonts w:ascii="Arial" w:hAnsi="Arial" w:cs="Arial"/>
          <w:sz w:val="24"/>
          <w:szCs w:val="24"/>
          <w:lang w:val="pt-BR"/>
        </w:rPr>
        <w:t>m</w:t>
      </w:r>
      <w:r w:rsidR="00E37B08" w:rsidRPr="00F45B8A">
        <w:rPr>
          <w:rFonts w:ascii="Arial" w:hAnsi="Arial" w:cs="Arial"/>
          <w:sz w:val="24"/>
          <w:szCs w:val="24"/>
          <w:lang w:val="pt-BR"/>
        </w:rPr>
        <w:t xml:space="preserve"> pelo cadastramento </w:t>
      </w:r>
      <w:r w:rsidRPr="00F45B8A">
        <w:rPr>
          <w:rFonts w:ascii="Arial" w:hAnsi="Arial" w:cs="Arial"/>
          <w:sz w:val="24"/>
          <w:szCs w:val="24"/>
          <w:lang w:val="pt-BR"/>
        </w:rPr>
        <w:t>on</w:t>
      </w:r>
      <w:r w:rsidR="00E37B08" w:rsidRPr="00F45B8A">
        <w:rPr>
          <w:rFonts w:ascii="Arial" w:hAnsi="Arial" w:cs="Arial"/>
          <w:sz w:val="24"/>
          <w:szCs w:val="24"/>
          <w:lang w:val="pt-BR"/>
        </w:rPr>
        <w:t>de s</w:t>
      </w:r>
      <w:r w:rsidRPr="00F45B8A">
        <w:rPr>
          <w:rFonts w:ascii="Arial" w:hAnsi="Arial" w:cs="Arial"/>
          <w:sz w:val="24"/>
          <w:szCs w:val="24"/>
          <w:lang w:val="pt-BR"/>
        </w:rPr>
        <w:t>ão informados seus</w:t>
      </w:r>
      <w:r w:rsidR="00E37B08" w:rsidRPr="00F45B8A">
        <w:rPr>
          <w:rFonts w:ascii="Arial" w:hAnsi="Arial" w:cs="Arial"/>
          <w:sz w:val="24"/>
          <w:szCs w:val="24"/>
          <w:lang w:val="pt-BR"/>
        </w:rPr>
        <w:t xml:space="preserve"> dados pessoais</w:t>
      </w:r>
      <w:r w:rsidR="00B07DB8" w:rsidRPr="00F45B8A">
        <w:rPr>
          <w:rFonts w:ascii="Arial" w:hAnsi="Arial" w:cs="Arial"/>
          <w:sz w:val="24"/>
          <w:szCs w:val="24"/>
          <w:lang w:val="pt-BR"/>
        </w:rPr>
        <w:t xml:space="preserve"> (Nome,</w:t>
      </w:r>
      <w:r w:rsidR="003661BE">
        <w:rPr>
          <w:rFonts w:ascii="Arial" w:hAnsi="Arial" w:cs="Arial"/>
          <w:sz w:val="24"/>
          <w:szCs w:val="24"/>
          <w:lang w:val="pt-BR"/>
        </w:rPr>
        <w:t xml:space="preserve"> Sobrenome,</w:t>
      </w:r>
      <w:r w:rsidR="00B07DB8" w:rsidRPr="00F45B8A">
        <w:rPr>
          <w:rFonts w:ascii="Arial" w:hAnsi="Arial" w:cs="Arial"/>
          <w:sz w:val="24"/>
          <w:szCs w:val="24"/>
          <w:lang w:val="pt-BR"/>
        </w:rPr>
        <w:t xml:space="preserve"> CPF, Raça,  Gênero, Estado Civil, Ocupação Atual, Endereço, Telefone, Responsável (Se houver), Data de nascimento</w:t>
      </w:r>
      <w:r w:rsidR="00E37B08" w:rsidRPr="00F45B8A">
        <w:rPr>
          <w:rFonts w:ascii="Arial" w:hAnsi="Arial" w:cs="Arial"/>
          <w:sz w:val="24"/>
          <w:szCs w:val="24"/>
          <w:lang w:val="pt-BR"/>
        </w:rPr>
        <w:t>,</w:t>
      </w:r>
      <w:r w:rsidR="00B07DB8" w:rsidRPr="00F45B8A">
        <w:rPr>
          <w:rFonts w:ascii="Arial" w:hAnsi="Arial" w:cs="Arial"/>
          <w:sz w:val="24"/>
          <w:szCs w:val="24"/>
          <w:lang w:val="pt-BR"/>
        </w:rPr>
        <w:t xml:space="preserve"> Aluno Responsável),</w:t>
      </w:r>
      <w:r w:rsidR="00E37B08" w:rsidRPr="00F45B8A">
        <w:rPr>
          <w:rFonts w:ascii="Arial" w:hAnsi="Arial" w:cs="Arial"/>
          <w:sz w:val="24"/>
          <w:szCs w:val="24"/>
          <w:lang w:val="pt-BR"/>
        </w:rPr>
        <w:t xml:space="preserve"> patológi</w:t>
      </w:r>
      <w:bookmarkStart w:id="0" w:name="_GoBack"/>
      <w:bookmarkEnd w:id="0"/>
      <w:r w:rsidR="00E37B08" w:rsidRPr="00F45B8A">
        <w:rPr>
          <w:rFonts w:ascii="Arial" w:hAnsi="Arial" w:cs="Arial"/>
          <w:sz w:val="24"/>
          <w:szCs w:val="24"/>
          <w:lang w:val="pt-BR"/>
        </w:rPr>
        <w:t>cos</w:t>
      </w:r>
      <w:r w:rsidR="00B07DB8" w:rsidRPr="00F45B8A">
        <w:rPr>
          <w:rFonts w:ascii="Arial" w:hAnsi="Arial" w:cs="Arial"/>
          <w:sz w:val="24"/>
          <w:szCs w:val="24"/>
          <w:lang w:val="pt-BR"/>
        </w:rPr>
        <w:t xml:space="preserve"> (Diagnóstico Clínico, Q.P, H.D.A, H.P.P, Cirurgias, Medicações Atuais, HFIS, HFAM, HSOC, Exames complementares, Metas do paciente e </w:t>
      </w:r>
      <w:r w:rsidR="00FE79BA" w:rsidRPr="00F45B8A">
        <w:rPr>
          <w:rFonts w:ascii="Arial" w:hAnsi="Arial" w:cs="Arial"/>
          <w:sz w:val="24"/>
          <w:szCs w:val="24"/>
          <w:lang w:val="pt-BR"/>
        </w:rPr>
        <w:t>Dependências químicas e fisiológicas</w:t>
      </w:r>
      <w:r w:rsidR="00B07DB8" w:rsidRPr="00F45B8A">
        <w:rPr>
          <w:rFonts w:ascii="Arial" w:hAnsi="Arial" w:cs="Arial"/>
          <w:sz w:val="24"/>
          <w:szCs w:val="24"/>
          <w:lang w:val="pt-BR"/>
        </w:rPr>
        <w:t>)</w:t>
      </w:r>
      <w:r w:rsidR="00E37B08" w:rsidRPr="00F45B8A">
        <w:rPr>
          <w:rFonts w:ascii="Arial" w:hAnsi="Arial" w:cs="Arial"/>
          <w:sz w:val="24"/>
          <w:szCs w:val="24"/>
          <w:lang w:val="pt-BR"/>
        </w:rPr>
        <w:t xml:space="preserve"> e financeiros</w:t>
      </w:r>
      <w:r w:rsidR="008F60CE">
        <w:rPr>
          <w:rFonts w:ascii="Arial" w:hAnsi="Arial" w:cs="Arial"/>
          <w:sz w:val="24"/>
          <w:szCs w:val="24"/>
          <w:lang w:val="pt-BR"/>
        </w:rPr>
        <w:t xml:space="preserve"> (comprovante de renda)</w:t>
      </w:r>
      <w:r w:rsidR="00E37B08" w:rsidRPr="00F45B8A">
        <w:rPr>
          <w:rFonts w:ascii="Arial" w:hAnsi="Arial" w:cs="Arial"/>
          <w:sz w:val="24"/>
          <w:szCs w:val="24"/>
          <w:lang w:val="pt-BR"/>
        </w:rPr>
        <w:t xml:space="preserve"> com a secretária da clínica ou assistência social. Dados financeiros especificamente são avaliados pela assistênci</w:t>
      </w:r>
      <w:r w:rsidR="00480584" w:rsidRPr="00F45B8A">
        <w:rPr>
          <w:rFonts w:ascii="Arial" w:hAnsi="Arial" w:cs="Arial"/>
          <w:sz w:val="24"/>
          <w:szCs w:val="24"/>
          <w:lang w:val="pt-BR"/>
        </w:rPr>
        <w:t>a social que informará</w:t>
      </w:r>
      <w:r w:rsidR="00E37B08" w:rsidRPr="00F45B8A">
        <w:rPr>
          <w:rFonts w:ascii="Arial" w:hAnsi="Arial" w:cs="Arial"/>
          <w:sz w:val="24"/>
          <w:szCs w:val="24"/>
          <w:lang w:val="pt-BR"/>
        </w:rPr>
        <w:t xml:space="preserve"> se o paciente que está sendo cadastrado é isento </w:t>
      </w:r>
      <w:r w:rsidRPr="00F45B8A">
        <w:rPr>
          <w:rFonts w:ascii="Arial" w:hAnsi="Arial" w:cs="Arial"/>
          <w:sz w:val="24"/>
          <w:szCs w:val="24"/>
          <w:lang w:val="pt-BR"/>
        </w:rPr>
        <w:t>do pagamento das sessões ou não, após o cadastramento realizado poderá ocorrer fila de espera para o atendimento.</w:t>
      </w:r>
    </w:p>
    <w:p w:rsidR="0003302A" w:rsidRPr="00F45B8A" w:rsidRDefault="007A630A" w:rsidP="007733DB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F45B8A">
        <w:rPr>
          <w:rFonts w:ascii="Arial" w:hAnsi="Arial" w:cs="Arial"/>
          <w:sz w:val="24"/>
          <w:szCs w:val="24"/>
          <w:lang w:val="pt-BR"/>
        </w:rPr>
        <w:t xml:space="preserve">O atendimento dos alunos do estágio é realizado inicialmente com base na patologia </w:t>
      </w:r>
      <w:r w:rsidR="007733DB" w:rsidRPr="00F45B8A">
        <w:rPr>
          <w:rFonts w:ascii="Arial" w:hAnsi="Arial" w:cs="Arial"/>
          <w:sz w:val="24"/>
          <w:szCs w:val="24"/>
          <w:lang w:val="pt-BR"/>
        </w:rPr>
        <w:t xml:space="preserve">do paciente cadastrado. O paciente que está em atendimento faz 2 (duas) sessões semanais (a quantidade de sessões é identificada de acordo com sua patologia e com a evolução nas sessões), as informações do andamento das suas sessões são registradas com base na avaliação do aluno após a sessão realizada. Durante o </w:t>
      </w:r>
      <w:proofErr w:type="gramStart"/>
      <w:r w:rsidR="007733DB" w:rsidRPr="00F45B8A">
        <w:rPr>
          <w:rFonts w:ascii="Arial" w:hAnsi="Arial" w:cs="Arial"/>
          <w:sz w:val="24"/>
          <w:szCs w:val="24"/>
          <w:lang w:val="pt-BR"/>
        </w:rPr>
        <w:t>período</w:t>
      </w:r>
      <w:proofErr w:type="gramEnd"/>
      <w:r w:rsidR="007733DB" w:rsidRPr="00F45B8A">
        <w:rPr>
          <w:rFonts w:ascii="Arial" w:hAnsi="Arial" w:cs="Arial"/>
          <w:sz w:val="24"/>
          <w:szCs w:val="24"/>
          <w:lang w:val="pt-BR"/>
        </w:rPr>
        <w:t xml:space="preserve"> de atendimento deste paciente, o mesmo poderá ter no máximo 3 (três) faltas, caso ocorram mais faltas este paciente é desligado do atendimento.</w:t>
      </w:r>
      <w:r w:rsidR="0003302A" w:rsidRPr="00F45B8A">
        <w:rPr>
          <w:rFonts w:ascii="Arial" w:hAnsi="Arial" w:cs="Arial"/>
          <w:sz w:val="24"/>
          <w:szCs w:val="24"/>
          <w:lang w:val="pt-BR"/>
        </w:rPr>
        <w:t xml:space="preserve"> As informações dos pacientes são guardadas para futuras pesquisas, emissões de relatórios e estatísticas.</w:t>
      </w:r>
    </w:p>
    <w:p w:rsidR="007A630A" w:rsidRPr="00F45B8A" w:rsidRDefault="0003302A" w:rsidP="007733DB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F45B8A">
        <w:rPr>
          <w:rFonts w:ascii="Arial" w:hAnsi="Arial" w:cs="Arial"/>
          <w:sz w:val="24"/>
          <w:szCs w:val="24"/>
          <w:lang w:val="pt-BR"/>
        </w:rPr>
        <w:t xml:space="preserve">Relatórios são gerados periodicamente a partir do critério dos supervisores de estágio para estudos de andamento de alunos no estágio e pacientes consultados. </w:t>
      </w:r>
    </w:p>
    <w:p w:rsidR="008311EA" w:rsidRPr="008311EA" w:rsidRDefault="007733DB" w:rsidP="008311EA">
      <w:pPr>
        <w:spacing w:line="240" w:lineRule="auto"/>
        <w:rPr>
          <w:rFonts w:ascii="Arial" w:hAnsi="Arial" w:cs="Arial"/>
          <w:sz w:val="22"/>
          <w:szCs w:val="22"/>
          <w:lang w:val="pt-BR"/>
        </w:rPr>
      </w:pPr>
      <w:r w:rsidRPr="00F45B8A">
        <w:rPr>
          <w:rFonts w:ascii="Arial" w:hAnsi="Arial" w:cs="Arial"/>
          <w:sz w:val="24"/>
          <w:szCs w:val="24"/>
          <w:lang w:val="pt-BR"/>
        </w:rPr>
        <w:t>Os pagamentos são realizados no setor de Protocolo da Universidade por meio de um carnê e a partir dele é dado baixa do pagamento da sessão. Pagamentos são realizados por sessão.</w:t>
      </w:r>
    </w:p>
    <w:p w:rsidR="008311EA" w:rsidRPr="00E37B08" w:rsidRDefault="008311EA">
      <w:pPr>
        <w:rPr>
          <w:sz w:val="22"/>
          <w:szCs w:val="22"/>
          <w:lang w:val="pt-BR"/>
        </w:rPr>
      </w:pPr>
    </w:p>
    <w:sectPr w:rsidR="008311EA" w:rsidRPr="00E37B0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45"/>
    <w:rsid w:val="0003302A"/>
    <w:rsid w:val="00117A8C"/>
    <w:rsid w:val="002F5494"/>
    <w:rsid w:val="003661BE"/>
    <w:rsid w:val="00480584"/>
    <w:rsid w:val="007733DB"/>
    <w:rsid w:val="007A630A"/>
    <w:rsid w:val="007A6475"/>
    <w:rsid w:val="008311EA"/>
    <w:rsid w:val="008F60CE"/>
    <w:rsid w:val="00B07DB8"/>
    <w:rsid w:val="00BB3745"/>
    <w:rsid w:val="00BF478D"/>
    <w:rsid w:val="00E37B08"/>
    <w:rsid w:val="00F45B8A"/>
    <w:rsid w:val="00FE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0CAB7-57A4-4560-AB2C-85D8F76A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e">
    <w:name w:val="Emphasis"/>
    <w:basedOn w:val="Fontepargpadro"/>
    <w:uiPriority w:val="20"/>
    <w:qFormat/>
    <w:rPr>
      <w:i/>
      <w:iCs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B01513" w:themeColor="accent1"/>
      <w:sz w:val="28"/>
      <w:szCs w:val="28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customStyle="1" w:styleId="Hiperlink">
    <w:name w:val="Hiperlink"/>
    <w:basedOn w:val="Fontepargpadro"/>
    <w:unhideWhenUsed/>
    <w:rPr>
      <w:color w:val="4FB8C1" w:themeColor="text2" w:themeTint="99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DFFCB" w:themeColor="followedHyperlink"/>
      <w:u w:val="single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eastAsiaTheme="majorEastAsia" w:hAnsiTheme="majorHAnsi" w:cstheme="majorBidi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sz w:val="28"/>
      <w:szCs w:val="28"/>
    </w:rPr>
  </w:style>
  <w:style w:type="character" w:styleId="nfaseSutil">
    <w:name w:val="Subtle Emphasis"/>
    <w:basedOn w:val="Fontepargpadro"/>
    <w:uiPriority w:val="19"/>
    <w:qFormat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uches\AppData\Roaming\Microsoft\Modelos\Design%20&#205;on%20(em%20branco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Íon (em branco)</Template>
  <TotalTime>163</TotalTime>
  <Pages>1</Pages>
  <Words>312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Frauches</dc:creator>
  <cp:keywords/>
  <cp:lastModifiedBy>Frauches</cp:lastModifiedBy>
  <cp:revision>7</cp:revision>
  <dcterms:created xsi:type="dcterms:W3CDTF">2014-11-04T01:28:00Z</dcterms:created>
  <dcterms:modified xsi:type="dcterms:W3CDTF">2014-11-13T23:44:00Z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