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FA6B" w14:textId="3ECD5CAA" w:rsidR="00483DE5" w:rsidRDefault="00483DE5" w:rsidP="00DD2E46">
      <w:pPr>
        <w:spacing w:after="0" w:line="276" w:lineRule="auto"/>
        <w:ind w:right="-1"/>
        <w:rPr>
          <w:rFonts w:ascii="Times New Roman" w:eastAsia="Times New Roman" w:hAnsi="Times New Roman" w:cs="Times New Roman"/>
          <w:b/>
          <w:color w:val="0000FF"/>
          <w:sz w:val="44"/>
          <w:szCs w:val="48"/>
          <w:lang w:eastAsia="es-ES"/>
        </w:rPr>
      </w:pPr>
      <w:r>
        <w:rPr>
          <w:rFonts w:ascii="Times New Roman" w:eastAsia="Times New Roman" w:hAnsi="Times New Roman" w:cs="Times New Roman"/>
          <w:b/>
          <w:noProof/>
          <w:color w:val="0000FF"/>
          <w:sz w:val="28"/>
          <w:szCs w:val="28"/>
          <w:lang w:eastAsia="es-ES"/>
        </w:rPr>
        <w:drawing>
          <wp:anchor distT="0" distB="0" distL="114300" distR="114300" simplePos="0" relativeHeight="251658240" behindDoc="0" locked="0" layoutInCell="1" allowOverlap="1" wp14:anchorId="6B2497C6" wp14:editId="7638EC3D">
            <wp:simplePos x="0" y="0"/>
            <wp:positionH relativeFrom="margin">
              <wp:posOffset>-231140</wp:posOffset>
            </wp:positionH>
            <wp:positionV relativeFrom="margin">
              <wp:posOffset>174161</wp:posOffset>
            </wp:positionV>
            <wp:extent cx="1962150" cy="196215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margin">
              <wp14:pctWidth>0</wp14:pctWidth>
            </wp14:sizeRelH>
            <wp14:sizeRelV relativeFrom="margin">
              <wp14:pctHeight>0</wp14:pctHeight>
            </wp14:sizeRelV>
          </wp:anchor>
        </w:drawing>
      </w:r>
    </w:p>
    <w:p w14:paraId="6B249762" w14:textId="4878010E" w:rsidR="00051465" w:rsidRPr="00062F95" w:rsidRDefault="00051465" w:rsidP="00DD2E46">
      <w:pPr>
        <w:spacing w:after="0" w:line="276" w:lineRule="auto"/>
        <w:ind w:right="-1"/>
        <w:rPr>
          <w:rFonts w:ascii="Times New Roman" w:eastAsia="Times New Roman" w:hAnsi="Times New Roman" w:cs="Times New Roman"/>
          <w:b/>
          <w:color w:val="0000FF"/>
          <w:sz w:val="48"/>
          <w:szCs w:val="48"/>
          <w:lang w:eastAsia="es-ES"/>
        </w:rPr>
      </w:pPr>
      <w:r w:rsidRPr="007E47EA">
        <w:rPr>
          <w:rFonts w:ascii="Times New Roman" w:eastAsia="Times New Roman" w:hAnsi="Times New Roman" w:cs="Times New Roman"/>
          <w:b/>
          <w:color w:val="0000FF"/>
          <w:sz w:val="44"/>
          <w:szCs w:val="48"/>
          <w:lang w:eastAsia="es-ES"/>
        </w:rPr>
        <w:t>FUGA PISCINAS</w:t>
      </w:r>
    </w:p>
    <w:p w14:paraId="6B249763" w14:textId="77777777" w:rsidR="00DD2E46" w:rsidRPr="007E47EA" w:rsidRDefault="00377870" w:rsidP="00A36C9C">
      <w:pPr>
        <w:spacing w:after="0" w:line="276" w:lineRule="auto"/>
        <w:ind w:right="-1"/>
        <w:rPr>
          <w:rFonts w:ascii="Times New Roman" w:eastAsia="Times New Roman" w:hAnsi="Times New Roman" w:cs="Times New Roman"/>
          <w:color w:val="FFFFFF"/>
          <w:sz w:val="24"/>
          <w:szCs w:val="28"/>
          <w:highlight w:val="blue"/>
          <w:lang w:eastAsia="es-ES"/>
        </w:rPr>
      </w:pPr>
      <w:r w:rsidRPr="007E47EA">
        <w:rPr>
          <w:rFonts w:ascii="Times New Roman" w:eastAsia="Times New Roman" w:hAnsi="Times New Roman" w:cs="Times New Roman"/>
          <w:color w:val="FFFFFF"/>
          <w:sz w:val="24"/>
          <w:szCs w:val="28"/>
          <w:highlight w:val="blue"/>
          <w:lang w:eastAsia="es-ES"/>
        </w:rPr>
        <w:t>INFORME TÉ</w:t>
      </w:r>
      <w:r w:rsidR="00E66985" w:rsidRPr="007E47EA">
        <w:rPr>
          <w:rFonts w:ascii="Times New Roman" w:eastAsia="Times New Roman" w:hAnsi="Times New Roman" w:cs="Times New Roman"/>
          <w:color w:val="FFFFFF"/>
          <w:sz w:val="24"/>
          <w:szCs w:val="28"/>
          <w:highlight w:val="blue"/>
          <w:lang w:eastAsia="es-ES"/>
        </w:rPr>
        <w:t>CNIC</w:t>
      </w:r>
      <w:r w:rsidR="00DD2E46" w:rsidRPr="007E47EA">
        <w:rPr>
          <w:rFonts w:ascii="Times New Roman" w:eastAsia="Times New Roman" w:hAnsi="Times New Roman" w:cs="Times New Roman"/>
          <w:color w:val="FFFFFF"/>
          <w:sz w:val="24"/>
          <w:szCs w:val="28"/>
          <w:highlight w:val="blue"/>
          <w:lang w:eastAsia="es-ES"/>
        </w:rPr>
        <w:t>O</w:t>
      </w:r>
    </w:p>
    <w:p w14:paraId="6B249764" w14:textId="77777777" w:rsidR="00E66985" w:rsidRPr="007E47EA" w:rsidRDefault="0096020A" w:rsidP="0058520A">
      <w:pPr>
        <w:spacing w:after="0" w:line="276" w:lineRule="auto"/>
        <w:ind w:right="-1"/>
        <w:rPr>
          <w:rFonts w:ascii="Calibri" w:eastAsia="Calibri" w:hAnsi="Calibri" w:cs="Times New Roman"/>
          <w:b/>
          <w:color w:val="0000FF"/>
          <w:sz w:val="20"/>
          <w:szCs w:val="24"/>
        </w:rPr>
      </w:pPr>
      <w:r>
        <w:rPr>
          <w:rFonts w:ascii="Calibri" w:eastAsia="Calibri" w:hAnsi="Calibri" w:cs="Times New Roman"/>
          <w:b/>
          <w:color w:val="0000FF"/>
          <w:sz w:val="20"/>
          <w:szCs w:val="24"/>
        </w:rPr>
        <w:t>FECHA:</w:t>
      </w:r>
      <w:r w:rsidR="0080525F">
        <w:rPr>
          <w:rFonts w:ascii="Calibri" w:eastAsia="Calibri" w:hAnsi="Calibri" w:cs="Times New Roman"/>
          <w:b/>
          <w:color w:val="0000FF"/>
          <w:sz w:val="20"/>
          <w:szCs w:val="24"/>
        </w:rPr>
        <w:t xml:space="preserve"> </w:t>
      </w:r>
      <w:r w:rsidR="0079146F">
        <w:rPr>
          <w:rFonts w:ascii="Calibri" w:eastAsia="Calibri" w:hAnsi="Calibri" w:cs="Times New Roman"/>
          <w:b/>
          <w:color w:val="0000FF"/>
          <w:sz w:val="20"/>
          <w:szCs w:val="24"/>
        </w:rPr>
        <w:t>05</w:t>
      </w:r>
      <w:r w:rsidR="00F8456B">
        <w:rPr>
          <w:rFonts w:ascii="Calibri" w:eastAsia="Calibri" w:hAnsi="Calibri" w:cs="Times New Roman"/>
          <w:b/>
          <w:color w:val="0000FF"/>
          <w:sz w:val="20"/>
          <w:szCs w:val="24"/>
        </w:rPr>
        <w:t>/</w:t>
      </w:r>
      <w:r w:rsidR="0079146F">
        <w:rPr>
          <w:rFonts w:ascii="Calibri" w:eastAsia="Calibri" w:hAnsi="Calibri" w:cs="Times New Roman"/>
          <w:b/>
          <w:color w:val="0000FF"/>
          <w:sz w:val="20"/>
          <w:szCs w:val="24"/>
        </w:rPr>
        <w:t>10</w:t>
      </w:r>
      <w:r w:rsidR="0080525F">
        <w:rPr>
          <w:rFonts w:ascii="Calibri" w:eastAsia="Calibri" w:hAnsi="Calibri" w:cs="Times New Roman"/>
          <w:b/>
          <w:color w:val="0000FF"/>
          <w:sz w:val="20"/>
          <w:szCs w:val="24"/>
        </w:rPr>
        <w:t>/2023</w:t>
      </w:r>
      <w:r w:rsidR="00E66985" w:rsidRPr="007E47EA">
        <w:rPr>
          <w:rFonts w:ascii="Calibri" w:eastAsia="Calibri" w:hAnsi="Calibri" w:cs="Times New Roman"/>
          <w:b/>
          <w:color w:val="0000FF"/>
          <w:sz w:val="20"/>
          <w:szCs w:val="24"/>
        </w:rPr>
        <w:t xml:space="preserve">         </w:t>
      </w:r>
      <w:r w:rsidR="00A36C9C" w:rsidRPr="007E47EA">
        <w:rPr>
          <w:rFonts w:ascii="Calibri" w:eastAsia="Calibri" w:hAnsi="Calibri" w:cs="Times New Roman"/>
          <w:b/>
          <w:color w:val="0000FF"/>
          <w:sz w:val="20"/>
          <w:szCs w:val="24"/>
        </w:rPr>
        <w:t xml:space="preserve">   </w:t>
      </w:r>
      <w:r w:rsidR="00DD2E46" w:rsidRPr="007E47EA">
        <w:rPr>
          <w:rFonts w:ascii="Calibri" w:eastAsia="Calibri" w:hAnsi="Calibri" w:cs="Times New Roman"/>
          <w:b/>
          <w:color w:val="0000FF"/>
          <w:sz w:val="20"/>
          <w:szCs w:val="24"/>
        </w:rPr>
        <w:t xml:space="preserve">             </w:t>
      </w:r>
      <w:r w:rsidR="007B756A" w:rsidRPr="007E47EA">
        <w:rPr>
          <w:rFonts w:ascii="Calibri" w:eastAsia="Calibri" w:hAnsi="Calibri" w:cs="Times New Roman"/>
          <w:b/>
          <w:color w:val="0000FF"/>
          <w:sz w:val="20"/>
          <w:szCs w:val="24"/>
        </w:rPr>
        <w:t xml:space="preserve"> </w:t>
      </w:r>
      <w:r w:rsidR="00DD2E46" w:rsidRPr="007E47EA">
        <w:rPr>
          <w:rFonts w:ascii="Calibri" w:eastAsia="Calibri" w:hAnsi="Calibri" w:cs="Times New Roman"/>
          <w:b/>
          <w:color w:val="0000FF"/>
          <w:sz w:val="20"/>
          <w:szCs w:val="24"/>
        </w:rPr>
        <w:t xml:space="preserve">  </w:t>
      </w:r>
      <w:r w:rsidR="0058520A" w:rsidRPr="007E47EA">
        <w:rPr>
          <w:rFonts w:ascii="Calibri" w:eastAsia="Calibri" w:hAnsi="Calibri" w:cs="Times New Roman"/>
          <w:b/>
          <w:color w:val="0000FF"/>
          <w:sz w:val="20"/>
          <w:szCs w:val="24"/>
        </w:rPr>
        <w:t xml:space="preserve">                 </w:t>
      </w:r>
      <w:r w:rsidR="00DD2E46" w:rsidRPr="007E47EA">
        <w:rPr>
          <w:rFonts w:ascii="Calibri" w:eastAsia="Calibri" w:hAnsi="Calibri" w:cs="Times New Roman"/>
          <w:b/>
          <w:color w:val="0000FF"/>
          <w:sz w:val="20"/>
          <w:szCs w:val="24"/>
        </w:rPr>
        <w:t xml:space="preserve">       </w:t>
      </w:r>
      <w:r w:rsidR="007B756A" w:rsidRPr="007E47EA">
        <w:rPr>
          <w:rFonts w:ascii="Calibri" w:eastAsia="Calibri" w:hAnsi="Calibri" w:cs="Times New Roman"/>
          <w:b/>
          <w:color w:val="0000FF"/>
          <w:sz w:val="20"/>
          <w:szCs w:val="24"/>
        </w:rPr>
        <w:t xml:space="preserve">       </w:t>
      </w:r>
      <w:r w:rsidR="0080525F">
        <w:rPr>
          <w:rFonts w:ascii="Calibri" w:eastAsia="Calibri" w:hAnsi="Calibri" w:cs="Times New Roman"/>
          <w:b/>
          <w:color w:val="0000FF"/>
          <w:sz w:val="20"/>
          <w:szCs w:val="24"/>
        </w:rPr>
        <w:t xml:space="preserve"> </w:t>
      </w:r>
    </w:p>
    <w:p w14:paraId="6B249765" w14:textId="77777777" w:rsidR="00F8456B" w:rsidRDefault="00DD2E46" w:rsidP="0058520A">
      <w:pPr>
        <w:tabs>
          <w:tab w:val="left" w:pos="8505"/>
          <w:tab w:val="left" w:pos="10348"/>
        </w:tabs>
        <w:spacing w:after="0" w:line="276" w:lineRule="auto"/>
        <w:ind w:right="-1"/>
        <w:rPr>
          <w:rFonts w:ascii="Calibri" w:eastAsia="Calibri" w:hAnsi="Calibri" w:cs="Times New Roman"/>
          <w:b/>
          <w:color w:val="0000FF"/>
          <w:sz w:val="20"/>
          <w:szCs w:val="24"/>
        </w:rPr>
      </w:pPr>
      <w:r w:rsidRPr="007E47EA">
        <w:rPr>
          <w:rFonts w:ascii="Calibri" w:eastAsia="Calibri" w:hAnsi="Calibri" w:cs="Times New Roman"/>
          <w:b/>
          <w:color w:val="0000FF"/>
          <w:sz w:val="20"/>
          <w:szCs w:val="24"/>
        </w:rPr>
        <w:t>CLIENTE:</w:t>
      </w:r>
      <w:r w:rsidR="00C935C2">
        <w:rPr>
          <w:rFonts w:ascii="Calibri" w:eastAsia="Calibri" w:hAnsi="Calibri" w:cs="Times New Roman"/>
          <w:b/>
          <w:color w:val="0000FF"/>
          <w:sz w:val="20"/>
          <w:szCs w:val="24"/>
        </w:rPr>
        <w:t xml:space="preserve"> </w:t>
      </w:r>
      <w:r w:rsidR="0079146F">
        <w:rPr>
          <w:rFonts w:ascii="Calibri" w:eastAsia="Calibri" w:hAnsi="Calibri" w:cs="Times New Roman"/>
          <w:b/>
          <w:color w:val="0000FF"/>
          <w:sz w:val="20"/>
          <w:szCs w:val="24"/>
        </w:rPr>
        <w:t>DOÑA ROCÍO</w:t>
      </w:r>
      <w:r w:rsidR="00752E2C">
        <w:rPr>
          <w:rFonts w:ascii="Calibri" w:eastAsia="Calibri" w:hAnsi="Calibri" w:cs="Times New Roman"/>
          <w:b/>
          <w:color w:val="0000FF"/>
          <w:sz w:val="20"/>
          <w:szCs w:val="24"/>
        </w:rPr>
        <w:tab/>
      </w:r>
    </w:p>
    <w:p w14:paraId="6B249766" w14:textId="77777777" w:rsidR="00DD2E46" w:rsidRPr="007E47EA" w:rsidRDefault="0058520A" w:rsidP="0058520A">
      <w:pPr>
        <w:tabs>
          <w:tab w:val="left" w:pos="8505"/>
          <w:tab w:val="left" w:pos="10348"/>
        </w:tabs>
        <w:spacing w:after="0" w:line="276" w:lineRule="auto"/>
        <w:ind w:right="-1"/>
        <w:rPr>
          <w:rFonts w:ascii="Calibri" w:eastAsia="Calibri" w:hAnsi="Calibri" w:cs="Times New Roman"/>
          <w:b/>
          <w:color w:val="0000FF"/>
          <w:sz w:val="20"/>
          <w:szCs w:val="24"/>
        </w:rPr>
      </w:pPr>
      <w:r w:rsidRPr="007E47EA">
        <w:rPr>
          <w:rFonts w:ascii="Calibri" w:eastAsia="Calibri" w:hAnsi="Calibri" w:cs="Times New Roman"/>
          <w:b/>
          <w:color w:val="0000FF"/>
          <w:sz w:val="20"/>
          <w:szCs w:val="24"/>
        </w:rPr>
        <w:t>TLF:</w:t>
      </w:r>
      <w:r w:rsidR="00B86B9D">
        <w:rPr>
          <w:rFonts w:ascii="Calibri" w:eastAsia="Calibri" w:hAnsi="Calibri" w:cs="Times New Roman"/>
          <w:b/>
          <w:color w:val="0000FF"/>
          <w:sz w:val="20"/>
          <w:szCs w:val="24"/>
        </w:rPr>
        <w:t xml:space="preserve"> </w:t>
      </w:r>
      <w:r w:rsidR="0079146F">
        <w:rPr>
          <w:rFonts w:ascii="Calibri" w:eastAsia="Calibri" w:hAnsi="Calibri" w:cs="Times New Roman"/>
          <w:b/>
          <w:color w:val="0000FF"/>
          <w:sz w:val="20"/>
          <w:szCs w:val="24"/>
        </w:rPr>
        <w:t>626 183 549</w:t>
      </w:r>
      <w:r w:rsidRPr="007E47EA">
        <w:rPr>
          <w:rFonts w:ascii="Calibri" w:eastAsia="Calibri" w:hAnsi="Calibri" w:cs="Times New Roman"/>
          <w:b/>
          <w:color w:val="0000FF"/>
          <w:sz w:val="20"/>
          <w:szCs w:val="24"/>
        </w:rPr>
        <w:tab/>
      </w:r>
      <w:r w:rsidRPr="007E47EA">
        <w:rPr>
          <w:rFonts w:ascii="Calibri" w:eastAsia="Calibri" w:hAnsi="Calibri" w:cs="Times New Roman"/>
          <w:b/>
          <w:color w:val="0000FF"/>
          <w:sz w:val="20"/>
          <w:szCs w:val="24"/>
        </w:rPr>
        <w:tab/>
      </w:r>
    </w:p>
    <w:p w14:paraId="6B249767" w14:textId="77777777" w:rsidR="00DD2E46" w:rsidRPr="007E47EA" w:rsidRDefault="00DD2E46" w:rsidP="00DD2E46">
      <w:pPr>
        <w:tabs>
          <w:tab w:val="left" w:pos="10348"/>
        </w:tabs>
        <w:spacing w:after="0" w:line="276" w:lineRule="auto"/>
        <w:ind w:right="-1"/>
        <w:rPr>
          <w:rFonts w:ascii="Calibri" w:eastAsia="Calibri" w:hAnsi="Calibri" w:cs="Times New Roman"/>
          <w:b/>
          <w:color w:val="0000FF"/>
          <w:sz w:val="20"/>
          <w:szCs w:val="24"/>
        </w:rPr>
      </w:pPr>
      <w:r w:rsidRPr="007E47EA">
        <w:rPr>
          <w:rFonts w:ascii="Calibri" w:eastAsia="Calibri" w:hAnsi="Calibri" w:cs="Times New Roman"/>
          <w:b/>
          <w:color w:val="0000FF"/>
          <w:sz w:val="20"/>
          <w:szCs w:val="24"/>
        </w:rPr>
        <w:t>DIRECCIÓN:</w:t>
      </w:r>
      <w:r w:rsidR="005B12AD">
        <w:rPr>
          <w:rFonts w:ascii="Calibri" w:eastAsia="Calibri" w:hAnsi="Calibri" w:cs="Times New Roman"/>
          <w:b/>
          <w:color w:val="0000FF"/>
          <w:sz w:val="20"/>
          <w:szCs w:val="24"/>
        </w:rPr>
        <w:t xml:space="preserve"> </w:t>
      </w:r>
      <w:r w:rsidR="0079146F">
        <w:rPr>
          <w:rFonts w:ascii="Calibri" w:eastAsia="Calibri" w:hAnsi="Calibri" w:cs="Times New Roman"/>
          <w:b/>
          <w:color w:val="0000FF"/>
          <w:sz w:val="20"/>
          <w:szCs w:val="24"/>
        </w:rPr>
        <w:t>CAMINO GRANADAL, S/N (EL ALMENDRO)</w:t>
      </w:r>
    </w:p>
    <w:p w14:paraId="6B249768" w14:textId="77777777" w:rsidR="00DD2E46" w:rsidRPr="007E47EA" w:rsidRDefault="0058520A" w:rsidP="00DD2E46">
      <w:pPr>
        <w:tabs>
          <w:tab w:val="left" w:pos="3119"/>
          <w:tab w:val="left" w:pos="10348"/>
        </w:tabs>
        <w:spacing w:after="0" w:line="276" w:lineRule="auto"/>
        <w:ind w:right="-1"/>
        <w:rPr>
          <w:rFonts w:ascii="Calibri" w:eastAsia="Calibri" w:hAnsi="Calibri" w:cs="Times New Roman"/>
          <w:b/>
          <w:color w:val="0000FF"/>
          <w:sz w:val="20"/>
          <w:szCs w:val="24"/>
        </w:rPr>
      </w:pPr>
      <w:r w:rsidRPr="007E47EA">
        <w:rPr>
          <w:rFonts w:ascii="Calibri" w:eastAsia="Calibri" w:hAnsi="Calibri" w:cs="Times New Roman"/>
          <w:b/>
          <w:color w:val="0000FF"/>
          <w:sz w:val="20"/>
          <w:szCs w:val="24"/>
        </w:rPr>
        <w:t>LOCALIDAD:</w:t>
      </w:r>
      <w:r w:rsidR="00A3099F" w:rsidRPr="007E47EA">
        <w:rPr>
          <w:rFonts w:ascii="Calibri" w:eastAsia="Calibri" w:hAnsi="Calibri" w:cs="Times New Roman"/>
          <w:b/>
          <w:color w:val="0000FF"/>
          <w:sz w:val="20"/>
          <w:szCs w:val="24"/>
        </w:rPr>
        <w:t xml:space="preserve"> </w:t>
      </w:r>
      <w:r w:rsidR="0079146F">
        <w:rPr>
          <w:rFonts w:ascii="Calibri" w:eastAsia="Calibri" w:hAnsi="Calibri" w:cs="Times New Roman"/>
          <w:b/>
          <w:color w:val="0000FF"/>
          <w:sz w:val="20"/>
          <w:szCs w:val="24"/>
        </w:rPr>
        <w:t>SANLÚCAR LA MAYOR</w:t>
      </w:r>
      <w:r w:rsidR="00C935C2">
        <w:rPr>
          <w:rFonts w:ascii="Calibri" w:eastAsia="Calibri" w:hAnsi="Calibri" w:cs="Times New Roman"/>
          <w:b/>
          <w:color w:val="0000FF"/>
          <w:sz w:val="20"/>
          <w:szCs w:val="24"/>
        </w:rPr>
        <w:t xml:space="preserve"> </w:t>
      </w:r>
      <w:r w:rsidR="00A3099F" w:rsidRPr="007E47EA">
        <w:rPr>
          <w:rFonts w:ascii="Calibri" w:eastAsia="Calibri" w:hAnsi="Calibri" w:cs="Times New Roman"/>
          <w:b/>
          <w:color w:val="0000FF"/>
          <w:sz w:val="20"/>
          <w:szCs w:val="24"/>
        </w:rPr>
        <w:t xml:space="preserve">   C.P.:</w:t>
      </w:r>
      <w:r w:rsidR="00000739">
        <w:rPr>
          <w:rFonts w:ascii="Calibri" w:eastAsia="Calibri" w:hAnsi="Calibri" w:cs="Times New Roman"/>
          <w:b/>
          <w:color w:val="0000FF"/>
          <w:sz w:val="20"/>
          <w:szCs w:val="24"/>
        </w:rPr>
        <w:t xml:space="preserve"> </w:t>
      </w:r>
      <w:r w:rsidR="0079146F">
        <w:rPr>
          <w:rFonts w:ascii="Calibri" w:eastAsia="Calibri" w:hAnsi="Calibri" w:cs="Times New Roman"/>
          <w:b/>
          <w:color w:val="0000FF"/>
          <w:sz w:val="20"/>
          <w:szCs w:val="24"/>
        </w:rPr>
        <w:t>41800</w:t>
      </w:r>
      <w:r w:rsidR="00A3099F" w:rsidRPr="007E47EA">
        <w:rPr>
          <w:rFonts w:ascii="Calibri" w:eastAsia="Calibri" w:hAnsi="Calibri" w:cs="Times New Roman"/>
          <w:b/>
          <w:color w:val="0000FF"/>
          <w:sz w:val="20"/>
          <w:szCs w:val="24"/>
        </w:rPr>
        <w:t xml:space="preserve">        PROVINCIA:</w:t>
      </w:r>
      <w:r w:rsidR="005B12AD">
        <w:rPr>
          <w:rFonts w:ascii="Calibri" w:eastAsia="Calibri" w:hAnsi="Calibri" w:cs="Times New Roman"/>
          <w:b/>
          <w:color w:val="0000FF"/>
          <w:sz w:val="20"/>
          <w:szCs w:val="24"/>
        </w:rPr>
        <w:t xml:space="preserve"> </w:t>
      </w:r>
      <w:r w:rsidR="0079146F">
        <w:rPr>
          <w:rFonts w:ascii="Calibri" w:eastAsia="Calibri" w:hAnsi="Calibri" w:cs="Times New Roman"/>
          <w:b/>
          <w:color w:val="0000FF"/>
          <w:sz w:val="20"/>
          <w:szCs w:val="24"/>
        </w:rPr>
        <w:t>SEVILLA</w:t>
      </w:r>
    </w:p>
    <w:p w14:paraId="6B249769" w14:textId="77777777" w:rsidR="001263C7" w:rsidRPr="007E47EA" w:rsidRDefault="00DD21EB" w:rsidP="00A3099F">
      <w:pPr>
        <w:tabs>
          <w:tab w:val="left" w:pos="3119"/>
          <w:tab w:val="left" w:pos="10348"/>
        </w:tabs>
        <w:spacing w:after="0" w:line="276" w:lineRule="auto"/>
        <w:ind w:right="-1"/>
        <w:rPr>
          <w:rFonts w:ascii="Times New Roman" w:eastAsia="Times New Roman" w:hAnsi="Times New Roman" w:cs="Times New Roman"/>
          <w:color w:val="0070C0"/>
          <w:szCs w:val="24"/>
          <w:lang w:eastAsia="es-ES"/>
        </w:rPr>
      </w:pPr>
      <w:r w:rsidRPr="007E47EA">
        <w:rPr>
          <w:rFonts w:ascii="Calibri" w:eastAsia="Calibri" w:hAnsi="Calibri" w:cs="Times New Roman"/>
          <w:color w:val="0000FF"/>
          <w:sz w:val="10"/>
          <w:szCs w:val="24"/>
        </w:rPr>
        <w:t xml:space="preserve">                                               </w:t>
      </w:r>
      <w:r w:rsidR="00077347" w:rsidRPr="007E47EA">
        <w:rPr>
          <w:rFonts w:ascii="Calibri" w:eastAsia="Calibri" w:hAnsi="Calibri" w:cs="Times New Roman"/>
          <w:color w:val="0000FF"/>
          <w:sz w:val="10"/>
          <w:szCs w:val="24"/>
        </w:rPr>
        <w:t xml:space="preserve">   </w:t>
      </w:r>
      <w:r w:rsidRPr="007E47EA">
        <w:rPr>
          <w:rFonts w:ascii="Calibri" w:eastAsia="Calibri" w:hAnsi="Calibri" w:cs="Times New Roman"/>
          <w:color w:val="0000FF"/>
          <w:sz w:val="10"/>
          <w:szCs w:val="24"/>
        </w:rPr>
        <w:t xml:space="preserve">                                                                                          </w:t>
      </w:r>
      <w:r w:rsidR="00A3099F" w:rsidRPr="007E47EA">
        <w:rPr>
          <w:rFonts w:ascii="Calibri" w:eastAsia="Calibri" w:hAnsi="Calibri" w:cs="Times New Roman"/>
          <w:color w:val="0000FF"/>
          <w:sz w:val="10"/>
          <w:szCs w:val="24"/>
        </w:rPr>
        <w:t xml:space="preserve">                            </w:t>
      </w:r>
    </w:p>
    <w:p w14:paraId="6B24976B" w14:textId="77777777" w:rsidR="001B48CA" w:rsidRDefault="001B48CA" w:rsidP="00AF31A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6C" w14:textId="77777777" w:rsidR="007E47EA" w:rsidRPr="007E47EA" w:rsidRDefault="007E47EA" w:rsidP="00AF31A9">
      <w:pPr>
        <w:tabs>
          <w:tab w:val="left" w:pos="10348"/>
        </w:tabs>
        <w:spacing w:after="0" w:line="276" w:lineRule="auto"/>
        <w:ind w:right="-1"/>
        <w:rPr>
          <w:rFonts w:ascii="Times New Roman" w:eastAsia="Times New Roman" w:hAnsi="Times New Roman" w:cs="Times New Roman"/>
          <w:color w:val="FFFFFF"/>
          <w:sz w:val="6"/>
          <w:szCs w:val="28"/>
          <w:highlight w:val="blue"/>
          <w:lang w:eastAsia="es-ES"/>
        </w:rPr>
      </w:pPr>
    </w:p>
    <w:p w14:paraId="6B24976D" w14:textId="77777777" w:rsidR="00D2686E" w:rsidRDefault="001B48CA" w:rsidP="008A5499">
      <w:pPr>
        <w:tabs>
          <w:tab w:val="left" w:pos="10348"/>
        </w:tabs>
        <w:spacing w:after="0" w:line="276" w:lineRule="auto"/>
        <w:ind w:right="-1"/>
        <w:jc w:val="both"/>
        <w:rPr>
          <w:rFonts w:ascii="Calibri" w:eastAsia="Calibri" w:hAnsi="Calibri" w:cs="Times New Roman"/>
          <w:color w:val="0000FF"/>
          <w:szCs w:val="24"/>
        </w:rPr>
      </w:pPr>
      <w:r>
        <w:rPr>
          <w:rFonts w:ascii="Calibri" w:eastAsia="Calibri" w:hAnsi="Calibri" w:cs="Times New Roman"/>
          <w:color w:val="0000FF"/>
          <w:szCs w:val="24"/>
        </w:rPr>
        <w:t>Requeridos nuestros servicios por parte del cliente cuyos datos figuran en el encabezamiento, nos desplazamos al lugar de referencia en fecha y hora acordada con el cliente, para realizar los análisis y pruebas técnicas a la piscina</w:t>
      </w:r>
      <w:r w:rsidR="00F303CD">
        <w:rPr>
          <w:rFonts w:ascii="Calibri" w:eastAsia="Calibri" w:hAnsi="Calibri" w:cs="Times New Roman"/>
          <w:color w:val="0000FF"/>
          <w:szCs w:val="24"/>
        </w:rPr>
        <w:t>,</w:t>
      </w:r>
      <w:r>
        <w:rPr>
          <w:rFonts w:ascii="Calibri" w:eastAsia="Calibri" w:hAnsi="Calibri" w:cs="Times New Roman"/>
          <w:color w:val="0000FF"/>
          <w:szCs w:val="24"/>
        </w:rPr>
        <w:t xml:space="preserve"> con objeto de detectar las fugas de agua en la misma</w:t>
      </w:r>
      <w:r w:rsidR="00F303CD">
        <w:rPr>
          <w:rFonts w:ascii="Calibri" w:eastAsia="Calibri" w:hAnsi="Calibri" w:cs="Times New Roman"/>
          <w:color w:val="0000FF"/>
          <w:szCs w:val="24"/>
        </w:rPr>
        <w:t>,</w:t>
      </w:r>
      <w:r>
        <w:rPr>
          <w:rFonts w:ascii="Calibri" w:eastAsia="Calibri" w:hAnsi="Calibri" w:cs="Times New Roman"/>
          <w:color w:val="0000FF"/>
          <w:szCs w:val="24"/>
        </w:rPr>
        <w:t xml:space="preserve"> </w:t>
      </w:r>
      <w:r w:rsidR="00F303CD">
        <w:rPr>
          <w:rFonts w:ascii="Calibri" w:eastAsia="Calibri" w:hAnsi="Calibri" w:cs="Times New Roman"/>
          <w:color w:val="0000FF"/>
          <w:szCs w:val="24"/>
        </w:rPr>
        <w:t>a</w:t>
      </w:r>
      <w:r w:rsidR="00B561A7">
        <w:rPr>
          <w:rFonts w:ascii="Calibri" w:eastAsia="Calibri" w:hAnsi="Calibri" w:cs="Times New Roman"/>
          <w:color w:val="0000FF"/>
          <w:szCs w:val="24"/>
        </w:rPr>
        <w:t xml:space="preserve">rrojando nuestros análisis los siguientes </w:t>
      </w:r>
      <w:r w:rsidR="00F303CD">
        <w:rPr>
          <w:rFonts w:ascii="Calibri" w:eastAsia="Calibri" w:hAnsi="Calibri" w:cs="Times New Roman"/>
          <w:color w:val="0000FF"/>
          <w:szCs w:val="24"/>
        </w:rPr>
        <w:t xml:space="preserve">resultados </w:t>
      </w:r>
      <w:r w:rsidR="00B561A7">
        <w:rPr>
          <w:rFonts w:ascii="Calibri" w:eastAsia="Calibri" w:hAnsi="Calibri" w:cs="Times New Roman"/>
          <w:color w:val="0000FF"/>
          <w:szCs w:val="24"/>
        </w:rPr>
        <w:t>en tuberías y vaso de la piscina.</w:t>
      </w:r>
    </w:p>
    <w:p w14:paraId="6B24976E" w14:textId="77777777" w:rsidR="007E47EA" w:rsidRPr="007E47EA" w:rsidRDefault="007E47EA" w:rsidP="00AF31A9">
      <w:pPr>
        <w:tabs>
          <w:tab w:val="left" w:pos="10348"/>
        </w:tabs>
        <w:spacing w:after="0" w:line="276" w:lineRule="auto"/>
        <w:ind w:right="-1"/>
        <w:rPr>
          <w:rFonts w:ascii="Calibri" w:eastAsia="Calibri" w:hAnsi="Calibri" w:cs="Times New Roman"/>
          <w:color w:val="0000FF"/>
          <w:sz w:val="6"/>
          <w:szCs w:val="24"/>
        </w:rPr>
      </w:pPr>
    </w:p>
    <w:p w14:paraId="6B24976F" w14:textId="77777777" w:rsidR="004F48AC" w:rsidRDefault="004F48AC" w:rsidP="007E47EA">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70" w14:textId="77777777" w:rsidR="00C935C2" w:rsidRDefault="00D2686E" w:rsidP="00B86B9D">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sidRPr="007E47EA">
        <w:rPr>
          <w:rFonts w:ascii="Times New Roman" w:eastAsia="Times New Roman" w:hAnsi="Times New Roman" w:cs="Times New Roman"/>
          <w:color w:val="FFFFFF"/>
          <w:sz w:val="24"/>
          <w:szCs w:val="28"/>
          <w:highlight w:val="blue"/>
          <w:lang w:eastAsia="es-ES"/>
        </w:rPr>
        <w:t xml:space="preserve">RESULTADO </w:t>
      </w:r>
      <w:r w:rsidR="00B561A7">
        <w:rPr>
          <w:rFonts w:ascii="Times New Roman" w:eastAsia="Times New Roman" w:hAnsi="Times New Roman" w:cs="Times New Roman"/>
          <w:color w:val="FFFFFF"/>
          <w:sz w:val="24"/>
          <w:szCs w:val="28"/>
          <w:highlight w:val="blue"/>
          <w:lang w:eastAsia="es-ES"/>
        </w:rPr>
        <w:t xml:space="preserve">DE </w:t>
      </w:r>
      <w:r w:rsidRPr="007E47EA">
        <w:rPr>
          <w:rFonts w:ascii="Times New Roman" w:eastAsia="Times New Roman" w:hAnsi="Times New Roman" w:cs="Times New Roman"/>
          <w:color w:val="FFFFFF"/>
          <w:sz w:val="24"/>
          <w:szCs w:val="28"/>
          <w:highlight w:val="blue"/>
          <w:lang w:eastAsia="es-ES"/>
        </w:rPr>
        <w:t xml:space="preserve">PRUEBAS </w:t>
      </w:r>
      <w:r w:rsidR="00B561A7">
        <w:rPr>
          <w:rFonts w:ascii="Times New Roman" w:eastAsia="Times New Roman" w:hAnsi="Times New Roman" w:cs="Times New Roman"/>
          <w:color w:val="FFFFFF"/>
          <w:sz w:val="24"/>
          <w:szCs w:val="28"/>
          <w:highlight w:val="blue"/>
          <w:lang w:eastAsia="es-ES"/>
        </w:rPr>
        <w:t xml:space="preserve">EN </w:t>
      </w:r>
      <w:r w:rsidRPr="007E47EA">
        <w:rPr>
          <w:rFonts w:ascii="Times New Roman" w:eastAsia="Times New Roman" w:hAnsi="Times New Roman" w:cs="Times New Roman"/>
          <w:color w:val="FFFFFF"/>
          <w:sz w:val="24"/>
          <w:szCs w:val="28"/>
          <w:highlight w:val="blue"/>
          <w:lang w:eastAsia="es-ES"/>
        </w:rPr>
        <w:t>TUBERÍAS</w:t>
      </w:r>
      <w:r w:rsidR="00B561A7">
        <w:rPr>
          <w:rFonts w:ascii="Times New Roman" w:eastAsia="Times New Roman" w:hAnsi="Times New Roman" w:cs="Times New Roman"/>
          <w:color w:val="FFFFFF"/>
          <w:sz w:val="24"/>
          <w:szCs w:val="28"/>
          <w:highlight w:val="blue"/>
          <w:lang w:eastAsia="es-ES"/>
        </w:rPr>
        <w:t xml:space="preserve"> DE LA PISCINA</w:t>
      </w:r>
    </w:p>
    <w:p w14:paraId="6B249771" w14:textId="77777777" w:rsidR="00B86B9D" w:rsidRPr="00B86B9D" w:rsidRDefault="00B86B9D" w:rsidP="00B86B9D">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72" w14:textId="77777777" w:rsidR="00691D13" w:rsidRPr="00752E2C" w:rsidRDefault="00B561A7" w:rsidP="00220437">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Tuberías de impulsores:</w:t>
      </w:r>
      <w:r w:rsidR="009E66AE" w:rsidRPr="00482288">
        <w:rPr>
          <w:rFonts w:ascii="Calibri" w:eastAsia="Calibri" w:hAnsi="Calibri" w:cs="Times New Roman"/>
          <w:color w:val="0000FF"/>
          <w:szCs w:val="24"/>
        </w:rPr>
        <w:t xml:space="preserve"> </w:t>
      </w:r>
      <w:r w:rsidR="00DC0FD1" w:rsidRPr="00482288">
        <w:rPr>
          <w:rFonts w:ascii="Calibri" w:eastAsia="Calibri" w:hAnsi="Calibri" w:cs="Times New Roman"/>
          <w:color w:val="0000FF"/>
          <w:szCs w:val="24"/>
        </w:rPr>
        <w:t>No presenta fuga</w:t>
      </w:r>
      <w:r w:rsidR="0079146F">
        <w:rPr>
          <w:rFonts w:ascii="Calibri" w:eastAsia="Calibri" w:hAnsi="Calibri" w:cs="Times New Roman"/>
          <w:color w:val="0000FF"/>
          <w:szCs w:val="24"/>
        </w:rPr>
        <w:t>, tubería estanca</w:t>
      </w:r>
      <w:r w:rsidR="00B86B9D" w:rsidRPr="00482288">
        <w:rPr>
          <w:rFonts w:ascii="Calibri" w:eastAsia="Calibri" w:hAnsi="Calibri" w:cs="Times New Roman"/>
          <w:color w:val="0000FF"/>
          <w:szCs w:val="24"/>
        </w:rPr>
        <w:t>.</w:t>
      </w:r>
      <w:r w:rsidR="00B86B9D">
        <w:rPr>
          <w:rFonts w:ascii="Calibri" w:eastAsia="Calibri" w:hAnsi="Calibri" w:cs="Times New Roman"/>
          <w:b/>
          <w:color w:val="0000FF"/>
          <w:szCs w:val="24"/>
        </w:rPr>
        <w:t xml:space="preserve"> </w:t>
      </w:r>
    </w:p>
    <w:p w14:paraId="6B249773" w14:textId="77777777" w:rsidR="008D7255" w:rsidRDefault="00B561A7" w:rsidP="004F48AC">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Tuberías de barrefondo:</w:t>
      </w:r>
      <w:r w:rsidR="009E66AE" w:rsidRPr="00482288">
        <w:rPr>
          <w:rFonts w:ascii="Calibri" w:eastAsia="Calibri" w:hAnsi="Calibri" w:cs="Times New Roman"/>
          <w:color w:val="0000FF"/>
          <w:szCs w:val="24"/>
        </w:rPr>
        <w:t xml:space="preserve"> </w:t>
      </w:r>
      <w:r w:rsidR="0079146F" w:rsidRPr="00482288">
        <w:rPr>
          <w:rFonts w:ascii="Calibri" w:eastAsia="Calibri" w:hAnsi="Calibri" w:cs="Times New Roman"/>
          <w:color w:val="0000FF"/>
          <w:szCs w:val="24"/>
        </w:rPr>
        <w:t>No presenta fuga</w:t>
      </w:r>
      <w:r w:rsidR="0079146F">
        <w:rPr>
          <w:rFonts w:ascii="Calibri" w:eastAsia="Calibri" w:hAnsi="Calibri" w:cs="Times New Roman"/>
          <w:color w:val="0000FF"/>
          <w:szCs w:val="24"/>
        </w:rPr>
        <w:t>, tubería estanca</w:t>
      </w:r>
      <w:r w:rsidR="0079146F" w:rsidRPr="00482288">
        <w:rPr>
          <w:rFonts w:ascii="Calibri" w:eastAsia="Calibri" w:hAnsi="Calibri" w:cs="Times New Roman"/>
          <w:color w:val="0000FF"/>
          <w:szCs w:val="24"/>
        </w:rPr>
        <w:t>.</w:t>
      </w:r>
    </w:p>
    <w:p w14:paraId="6B249774" w14:textId="77777777" w:rsidR="00DC0FD1" w:rsidRDefault="00B561A7" w:rsidP="004F48AC">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Tuberías de skimmers</w:t>
      </w:r>
      <w:r w:rsidR="008D7255">
        <w:rPr>
          <w:rFonts w:ascii="Calibri" w:eastAsia="Calibri" w:hAnsi="Calibri" w:cs="Times New Roman"/>
          <w:b/>
          <w:color w:val="0000FF"/>
          <w:szCs w:val="24"/>
        </w:rPr>
        <w:t>:</w:t>
      </w:r>
      <w:r w:rsidR="00D75E9B">
        <w:rPr>
          <w:rFonts w:ascii="Calibri" w:eastAsia="Calibri" w:hAnsi="Calibri" w:cs="Times New Roman"/>
          <w:color w:val="0000FF"/>
          <w:szCs w:val="24"/>
        </w:rPr>
        <w:t xml:space="preserve"> </w:t>
      </w:r>
      <w:r w:rsidR="0079146F" w:rsidRPr="00482288">
        <w:rPr>
          <w:rFonts w:ascii="Calibri" w:eastAsia="Calibri" w:hAnsi="Calibri" w:cs="Times New Roman"/>
          <w:color w:val="0000FF"/>
          <w:szCs w:val="24"/>
        </w:rPr>
        <w:t>No presenta fuga</w:t>
      </w:r>
      <w:r w:rsidR="0079146F">
        <w:rPr>
          <w:rFonts w:ascii="Calibri" w:eastAsia="Calibri" w:hAnsi="Calibri" w:cs="Times New Roman"/>
          <w:color w:val="0000FF"/>
          <w:szCs w:val="24"/>
        </w:rPr>
        <w:t>, tubería estanca</w:t>
      </w:r>
      <w:r w:rsidR="0079146F" w:rsidRPr="00482288">
        <w:rPr>
          <w:rFonts w:ascii="Calibri" w:eastAsia="Calibri" w:hAnsi="Calibri" w:cs="Times New Roman"/>
          <w:color w:val="0000FF"/>
          <w:szCs w:val="24"/>
        </w:rPr>
        <w:t>.</w:t>
      </w:r>
    </w:p>
    <w:p w14:paraId="6B249775" w14:textId="77777777" w:rsidR="00D75E9B" w:rsidRDefault="00B561A7" w:rsidP="004F48AC">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Tuberías de sumidero de fondo:</w:t>
      </w:r>
      <w:r w:rsidR="00D75E9B">
        <w:rPr>
          <w:rFonts w:ascii="Calibri" w:eastAsia="Calibri" w:hAnsi="Calibri" w:cs="Times New Roman"/>
          <w:color w:val="0000FF"/>
          <w:szCs w:val="24"/>
        </w:rPr>
        <w:t xml:space="preserve"> </w:t>
      </w:r>
      <w:r w:rsidR="0079146F" w:rsidRPr="00482288">
        <w:rPr>
          <w:rFonts w:ascii="Calibri" w:eastAsia="Calibri" w:hAnsi="Calibri" w:cs="Times New Roman"/>
          <w:color w:val="0000FF"/>
          <w:szCs w:val="24"/>
        </w:rPr>
        <w:t>No presenta fuga</w:t>
      </w:r>
      <w:r w:rsidR="0079146F">
        <w:rPr>
          <w:rFonts w:ascii="Calibri" w:eastAsia="Calibri" w:hAnsi="Calibri" w:cs="Times New Roman"/>
          <w:color w:val="0000FF"/>
          <w:szCs w:val="24"/>
        </w:rPr>
        <w:t>, tubería estanca</w:t>
      </w:r>
      <w:r w:rsidR="0079146F" w:rsidRPr="00482288">
        <w:rPr>
          <w:rFonts w:ascii="Calibri" w:eastAsia="Calibri" w:hAnsi="Calibri" w:cs="Times New Roman"/>
          <w:color w:val="0000FF"/>
          <w:szCs w:val="24"/>
        </w:rPr>
        <w:t>.</w:t>
      </w:r>
    </w:p>
    <w:p w14:paraId="6B249776" w14:textId="77777777" w:rsidR="00B561A7" w:rsidRDefault="00B561A7" w:rsidP="004F48AC">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 xml:space="preserve">Otras tuberías: </w:t>
      </w:r>
      <w:r w:rsidRPr="00482288">
        <w:rPr>
          <w:rFonts w:ascii="Calibri" w:eastAsia="Calibri" w:hAnsi="Calibri" w:cs="Times New Roman"/>
          <w:color w:val="0000FF"/>
          <w:szCs w:val="24"/>
        </w:rPr>
        <w:t>No presenta fuga</w:t>
      </w:r>
      <w:r>
        <w:rPr>
          <w:rFonts w:ascii="Calibri" w:eastAsia="Calibri" w:hAnsi="Calibri" w:cs="Times New Roman"/>
          <w:color w:val="0000FF"/>
          <w:szCs w:val="24"/>
        </w:rPr>
        <w:t>, tubería estanca.</w:t>
      </w:r>
    </w:p>
    <w:p w14:paraId="6B249777" w14:textId="77777777" w:rsidR="004F48AC" w:rsidRDefault="004F48AC" w:rsidP="005A037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78" w14:textId="77777777" w:rsidR="005A037C" w:rsidRDefault="00B561A7" w:rsidP="005A037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Pr>
          <w:rFonts w:ascii="Times New Roman" w:eastAsia="Times New Roman" w:hAnsi="Times New Roman" w:cs="Times New Roman"/>
          <w:color w:val="FFFFFF"/>
          <w:sz w:val="24"/>
          <w:szCs w:val="28"/>
          <w:highlight w:val="blue"/>
          <w:lang w:eastAsia="es-ES"/>
        </w:rPr>
        <w:t>CONCLUSIÓN Y DESCRIPCIÓN</w:t>
      </w:r>
    </w:p>
    <w:p w14:paraId="6B249779" w14:textId="77777777" w:rsidR="004F48AC" w:rsidRDefault="004F48AC" w:rsidP="005A037C">
      <w:pPr>
        <w:tabs>
          <w:tab w:val="left" w:pos="10348"/>
        </w:tabs>
        <w:spacing w:after="0" w:line="276" w:lineRule="auto"/>
        <w:ind w:right="-1"/>
        <w:rPr>
          <w:rFonts w:ascii="Calibri" w:eastAsia="Calibri" w:hAnsi="Calibri" w:cs="Times New Roman"/>
          <w:color w:val="0000FF"/>
          <w:szCs w:val="24"/>
        </w:rPr>
      </w:pPr>
    </w:p>
    <w:p w14:paraId="6B24977A" w14:textId="77777777" w:rsidR="008A5499" w:rsidRDefault="008A5499" w:rsidP="008A5499">
      <w:pPr>
        <w:spacing w:after="200" w:line="276" w:lineRule="auto"/>
        <w:jc w:val="both"/>
        <w:rPr>
          <w:rFonts w:ascii="Calibri" w:eastAsia="Calibri" w:hAnsi="Calibri" w:cs="Times New Roman"/>
          <w:color w:val="0000FF"/>
          <w:szCs w:val="24"/>
        </w:rPr>
      </w:pPr>
      <w:r w:rsidRPr="008A5499">
        <w:rPr>
          <w:rFonts w:ascii="Calibri" w:eastAsia="Calibri" w:hAnsi="Calibri" w:cs="Times New Roman"/>
          <w:color w:val="0000FF"/>
          <w:szCs w:val="24"/>
        </w:rPr>
        <w:t xml:space="preserve">Inspeccionamos con equipo de buceo el vaso de la piscina arrojando el siguiente resultado: </w:t>
      </w:r>
    </w:p>
    <w:p w14:paraId="6B24977B" w14:textId="77777777" w:rsidR="00B561A7" w:rsidRDefault="00B561A7" w:rsidP="00B561A7">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sidRPr="007E47EA">
        <w:rPr>
          <w:rFonts w:ascii="Times New Roman" w:eastAsia="Times New Roman" w:hAnsi="Times New Roman" w:cs="Times New Roman"/>
          <w:color w:val="FFFFFF"/>
          <w:sz w:val="24"/>
          <w:szCs w:val="28"/>
          <w:highlight w:val="blue"/>
          <w:lang w:eastAsia="es-ES"/>
        </w:rPr>
        <w:t xml:space="preserve">RESULTADO </w:t>
      </w:r>
      <w:r>
        <w:rPr>
          <w:rFonts w:ascii="Times New Roman" w:eastAsia="Times New Roman" w:hAnsi="Times New Roman" w:cs="Times New Roman"/>
          <w:color w:val="FFFFFF"/>
          <w:sz w:val="24"/>
          <w:szCs w:val="28"/>
          <w:highlight w:val="blue"/>
          <w:lang w:eastAsia="es-ES"/>
        </w:rPr>
        <w:t xml:space="preserve">DE </w:t>
      </w:r>
      <w:r w:rsidRPr="007E47EA">
        <w:rPr>
          <w:rFonts w:ascii="Times New Roman" w:eastAsia="Times New Roman" w:hAnsi="Times New Roman" w:cs="Times New Roman"/>
          <w:color w:val="FFFFFF"/>
          <w:sz w:val="24"/>
          <w:szCs w:val="28"/>
          <w:highlight w:val="blue"/>
          <w:lang w:eastAsia="es-ES"/>
        </w:rPr>
        <w:t xml:space="preserve">PRUEBAS </w:t>
      </w:r>
      <w:r>
        <w:rPr>
          <w:rFonts w:ascii="Times New Roman" w:eastAsia="Times New Roman" w:hAnsi="Times New Roman" w:cs="Times New Roman"/>
          <w:color w:val="FFFFFF"/>
          <w:sz w:val="24"/>
          <w:szCs w:val="28"/>
          <w:highlight w:val="blue"/>
          <w:lang w:eastAsia="es-ES"/>
        </w:rPr>
        <w:t>EN VASO DE LA PISCINA</w:t>
      </w:r>
    </w:p>
    <w:p w14:paraId="6B24977C" w14:textId="77777777" w:rsidR="00B561A7" w:rsidRDefault="00B561A7" w:rsidP="00B561A7">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7D" w14:textId="77777777" w:rsidR="00B561A7" w:rsidRDefault="00B561A7" w:rsidP="00B561A7">
      <w:pPr>
        <w:spacing w:after="200" w:line="276" w:lineRule="auto"/>
        <w:jc w:val="both"/>
        <w:rPr>
          <w:rFonts w:ascii="Calibri" w:eastAsia="Calibri" w:hAnsi="Calibri" w:cs="Times New Roman"/>
          <w:color w:val="0000FF"/>
          <w:szCs w:val="24"/>
        </w:rPr>
      </w:pPr>
      <w:r w:rsidRPr="008A5499">
        <w:rPr>
          <w:rFonts w:ascii="Calibri" w:eastAsia="Calibri" w:hAnsi="Calibri" w:cs="Times New Roman"/>
          <w:color w:val="0000FF"/>
          <w:szCs w:val="24"/>
        </w:rPr>
        <w:t>Inspeccionamos</w:t>
      </w:r>
      <w:r>
        <w:rPr>
          <w:rFonts w:ascii="Calibri" w:eastAsia="Calibri" w:hAnsi="Calibri" w:cs="Times New Roman"/>
          <w:color w:val="0000FF"/>
          <w:szCs w:val="24"/>
        </w:rPr>
        <w:t xml:space="preserve"> el vaso de la piscina</w:t>
      </w:r>
      <w:r w:rsidRPr="008A5499">
        <w:rPr>
          <w:rFonts w:ascii="Calibri" w:eastAsia="Calibri" w:hAnsi="Calibri" w:cs="Times New Roman"/>
          <w:color w:val="0000FF"/>
          <w:szCs w:val="24"/>
        </w:rPr>
        <w:t xml:space="preserve"> con equipo de buceo </w:t>
      </w:r>
      <w:r>
        <w:rPr>
          <w:rFonts w:ascii="Calibri" w:eastAsia="Calibri" w:hAnsi="Calibri" w:cs="Times New Roman"/>
          <w:color w:val="0000FF"/>
          <w:szCs w:val="24"/>
        </w:rPr>
        <w:t>con</w:t>
      </w:r>
      <w:r w:rsidRPr="008A5499">
        <w:rPr>
          <w:rFonts w:ascii="Calibri" w:eastAsia="Calibri" w:hAnsi="Calibri" w:cs="Times New Roman"/>
          <w:color w:val="0000FF"/>
          <w:szCs w:val="24"/>
        </w:rPr>
        <w:t xml:space="preserve"> el siguiente resultado: </w:t>
      </w:r>
    </w:p>
    <w:p w14:paraId="6B24977E" w14:textId="77777777" w:rsidR="00171AF3" w:rsidRPr="00752E2C" w:rsidRDefault="00171AF3" w:rsidP="00171AF3">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Focos:</w:t>
      </w:r>
      <w:r w:rsidRPr="00482288">
        <w:rPr>
          <w:rFonts w:ascii="Calibri" w:eastAsia="Calibri" w:hAnsi="Calibri" w:cs="Times New Roman"/>
          <w:color w:val="0000FF"/>
          <w:szCs w:val="24"/>
        </w:rPr>
        <w:t xml:space="preserve"> No presenta fuga</w:t>
      </w:r>
      <w:r>
        <w:rPr>
          <w:rFonts w:ascii="Calibri" w:eastAsia="Calibri" w:hAnsi="Calibri" w:cs="Times New Roman"/>
          <w:color w:val="0000FF"/>
          <w:szCs w:val="24"/>
        </w:rPr>
        <w:t>, tubería estanca</w:t>
      </w:r>
      <w:r w:rsidRPr="00482288">
        <w:rPr>
          <w:rFonts w:ascii="Calibri" w:eastAsia="Calibri" w:hAnsi="Calibri" w:cs="Times New Roman"/>
          <w:color w:val="0000FF"/>
          <w:szCs w:val="24"/>
        </w:rPr>
        <w:t>.</w:t>
      </w:r>
      <w:r>
        <w:rPr>
          <w:rFonts w:ascii="Calibri" w:eastAsia="Calibri" w:hAnsi="Calibri" w:cs="Times New Roman"/>
          <w:b/>
          <w:color w:val="0000FF"/>
          <w:szCs w:val="24"/>
        </w:rPr>
        <w:t xml:space="preserve"> </w:t>
      </w:r>
    </w:p>
    <w:p w14:paraId="6B24977F" w14:textId="77777777" w:rsidR="00171AF3" w:rsidRDefault="00171AF3" w:rsidP="00171AF3">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Vasos de Skimmers:</w:t>
      </w:r>
      <w:r w:rsidRPr="00482288">
        <w:rPr>
          <w:rFonts w:ascii="Calibri" w:eastAsia="Calibri" w:hAnsi="Calibri" w:cs="Times New Roman"/>
          <w:color w:val="0000FF"/>
          <w:szCs w:val="24"/>
        </w:rPr>
        <w:t xml:space="preserve"> No presenta fuga</w:t>
      </w:r>
      <w:r>
        <w:rPr>
          <w:rFonts w:ascii="Calibri" w:eastAsia="Calibri" w:hAnsi="Calibri" w:cs="Times New Roman"/>
          <w:color w:val="0000FF"/>
          <w:szCs w:val="24"/>
        </w:rPr>
        <w:t>, tubería estanca</w:t>
      </w:r>
      <w:r w:rsidRPr="00482288">
        <w:rPr>
          <w:rFonts w:ascii="Calibri" w:eastAsia="Calibri" w:hAnsi="Calibri" w:cs="Times New Roman"/>
          <w:color w:val="0000FF"/>
          <w:szCs w:val="24"/>
        </w:rPr>
        <w:t>.</w:t>
      </w:r>
    </w:p>
    <w:p w14:paraId="6B249780" w14:textId="77777777" w:rsidR="00171AF3" w:rsidRDefault="00171AF3" w:rsidP="00171AF3">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Grietas:</w:t>
      </w:r>
      <w:r>
        <w:rPr>
          <w:rFonts w:ascii="Calibri" w:eastAsia="Calibri" w:hAnsi="Calibri" w:cs="Times New Roman"/>
          <w:color w:val="0000FF"/>
          <w:szCs w:val="24"/>
        </w:rPr>
        <w:t xml:space="preserve"> </w:t>
      </w:r>
      <w:r w:rsidRPr="00482288">
        <w:rPr>
          <w:rFonts w:ascii="Calibri" w:eastAsia="Calibri" w:hAnsi="Calibri" w:cs="Times New Roman"/>
          <w:color w:val="0000FF"/>
          <w:szCs w:val="24"/>
        </w:rPr>
        <w:t>No presenta fuga</w:t>
      </w:r>
      <w:r>
        <w:rPr>
          <w:rFonts w:ascii="Calibri" w:eastAsia="Calibri" w:hAnsi="Calibri" w:cs="Times New Roman"/>
          <w:color w:val="0000FF"/>
          <w:szCs w:val="24"/>
        </w:rPr>
        <w:t>, tubería estanca</w:t>
      </w:r>
      <w:r w:rsidRPr="00482288">
        <w:rPr>
          <w:rFonts w:ascii="Calibri" w:eastAsia="Calibri" w:hAnsi="Calibri" w:cs="Times New Roman"/>
          <w:color w:val="0000FF"/>
          <w:szCs w:val="24"/>
        </w:rPr>
        <w:t>.</w:t>
      </w:r>
    </w:p>
    <w:p w14:paraId="6B249781" w14:textId="77777777" w:rsidR="00171AF3" w:rsidRDefault="00171AF3" w:rsidP="00171AF3">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Fisuras:</w:t>
      </w:r>
      <w:r>
        <w:rPr>
          <w:rFonts w:ascii="Calibri" w:eastAsia="Calibri" w:hAnsi="Calibri" w:cs="Times New Roman"/>
          <w:color w:val="0000FF"/>
          <w:szCs w:val="24"/>
        </w:rPr>
        <w:t xml:space="preserve"> </w:t>
      </w:r>
      <w:r w:rsidRPr="00482288">
        <w:rPr>
          <w:rFonts w:ascii="Calibri" w:eastAsia="Calibri" w:hAnsi="Calibri" w:cs="Times New Roman"/>
          <w:color w:val="0000FF"/>
          <w:szCs w:val="24"/>
        </w:rPr>
        <w:t>No presenta fuga</w:t>
      </w:r>
      <w:r>
        <w:rPr>
          <w:rFonts w:ascii="Calibri" w:eastAsia="Calibri" w:hAnsi="Calibri" w:cs="Times New Roman"/>
          <w:color w:val="0000FF"/>
          <w:szCs w:val="24"/>
        </w:rPr>
        <w:t>, tubería estanca</w:t>
      </w:r>
      <w:r w:rsidRPr="00482288">
        <w:rPr>
          <w:rFonts w:ascii="Calibri" w:eastAsia="Calibri" w:hAnsi="Calibri" w:cs="Times New Roman"/>
          <w:color w:val="0000FF"/>
          <w:szCs w:val="24"/>
        </w:rPr>
        <w:t>.</w:t>
      </w:r>
    </w:p>
    <w:p w14:paraId="6B249782" w14:textId="77777777" w:rsidR="00171AF3" w:rsidRDefault="00171AF3" w:rsidP="00171AF3">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 xml:space="preserve">Microporos: </w:t>
      </w:r>
      <w:r w:rsidRPr="00482288">
        <w:rPr>
          <w:rFonts w:ascii="Calibri" w:eastAsia="Calibri" w:hAnsi="Calibri" w:cs="Times New Roman"/>
          <w:color w:val="0000FF"/>
          <w:szCs w:val="24"/>
        </w:rPr>
        <w:t>No presenta fuga</w:t>
      </w:r>
      <w:r>
        <w:rPr>
          <w:rFonts w:ascii="Calibri" w:eastAsia="Calibri" w:hAnsi="Calibri" w:cs="Times New Roman"/>
          <w:color w:val="0000FF"/>
          <w:szCs w:val="24"/>
        </w:rPr>
        <w:t>, tubería estanca.</w:t>
      </w:r>
    </w:p>
    <w:p w14:paraId="6B249783" w14:textId="77777777" w:rsidR="00171AF3" w:rsidRDefault="00171AF3" w:rsidP="00171AF3">
      <w:pPr>
        <w:pStyle w:val="Prrafodelista"/>
        <w:numPr>
          <w:ilvl w:val="0"/>
          <w:numId w:val="2"/>
        </w:numPr>
        <w:spacing w:after="200" w:line="276" w:lineRule="auto"/>
        <w:rPr>
          <w:rFonts w:ascii="Calibri" w:eastAsia="Calibri" w:hAnsi="Calibri" w:cs="Times New Roman"/>
          <w:color w:val="0000FF"/>
          <w:szCs w:val="24"/>
        </w:rPr>
      </w:pPr>
      <w:r>
        <w:rPr>
          <w:rFonts w:ascii="Calibri" w:eastAsia="Calibri" w:hAnsi="Calibri" w:cs="Times New Roman"/>
          <w:b/>
          <w:color w:val="0000FF"/>
          <w:szCs w:val="24"/>
        </w:rPr>
        <w:t>Estado del Hormigón:</w:t>
      </w:r>
    </w:p>
    <w:p w14:paraId="6B249784" w14:textId="77777777" w:rsidR="00171AF3" w:rsidRDefault="00171AF3" w:rsidP="00171AF3">
      <w:pPr>
        <w:pStyle w:val="Prrafodelista"/>
        <w:numPr>
          <w:ilvl w:val="0"/>
          <w:numId w:val="2"/>
        </w:numPr>
        <w:spacing w:after="200" w:line="276" w:lineRule="auto"/>
        <w:rPr>
          <w:rFonts w:ascii="Calibri" w:eastAsia="Calibri" w:hAnsi="Calibri" w:cs="Times New Roman"/>
          <w:b/>
          <w:color w:val="0000FF"/>
          <w:szCs w:val="24"/>
        </w:rPr>
      </w:pPr>
      <w:r w:rsidRPr="00171AF3">
        <w:rPr>
          <w:rFonts w:ascii="Calibri" w:eastAsia="Calibri" w:hAnsi="Calibri" w:cs="Times New Roman"/>
          <w:b/>
          <w:color w:val="0000FF"/>
          <w:szCs w:val="24"/>
        </w:rPr>
        <w:t>Vaso de Compensación:</w:t>
      </w:r>
    </w:p>
    <w:p w14:paraId="6B249785" w14:textId="77777777" w:rsidR="00171AF3" w:rsidRDefault="00171AF3" w:rsidP="00171AF3">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86" w14:textId="77777777" w:rsidR="00171AF3" w:rsidRDefault="00171AF3" w:rsidP="00171AF3">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Pr>
          <w:rFonts w:ascii="Times New Roman" w:eastAsia="Times New Roman" w:hAnsi="Times New Roman" w:cs="Times New Roman"/>
          <w:color w:val="FFFFFF"/>
          <w:sz w:val="24"/>
          <w:szCs w:val="28"/>
          <w:highlight w:val="blue"/>
          <w:lang w:eastAsia="es-ES"/>
        </w:rPr>
        <w:t>CONCLUSIONES SOBRE EL VASO DE LA PISCINA</w:t>
      </w:r>
    </w:p>
    <w:p w14:paraId="6B249787" w14:textId="77777777" w:rsidR="00171AF3" w:rsidRDefault="00171AF3" w:rsidP="00171AF3">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Pr>
          <w:rFonts w:ascii="Times New Roman" w:eastAsia="Times New Roman" w:hAnsi="Times New Roman" w:cs="Times New Roman"/>
          <w:color w:val="FFFFFF"/>
          <w:sz w:val="24"/>
          <w:szCs w:val="28"/>
          <w:highlight w:val="blue"/>
          <w:lang w:eastAsia="es-ES"/>
        </w:rPr>
        <w:t>OBRAS Y REPARACIONES NECESARIAS</w:t>
      </w:r>
    </w:p>
    <w:p w14:paraId="6B249788" w14:textId="77777777" w:rsidR="00171AF3" w:rsidRDefault="00171AF3" w:rsidP="00171AF3">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Pr>
          <w:rFonts w:ascii="Times New Roman" w:eastAsia="Times New Roman" w:hAnsi="Times New Roman" w:cs="Times New Roman"/>
          <w:color w:val="FFFFFF"/>
          <w:sz w:val="24"/>
          <w:szCs w:val="28"/>
          <w:highlight w:val="blue"/>
          <w:lang w:eastAsia="es-ES"/>
        </w:rPr>
        <w:t>COSTE APROXIMADO DE LAS REPARACIONES</w:t>
      </w:r>
    </w:p>
    <w:p w14:paraId="6B249789" w14:textId="77777777" w:rsidR="008A5499" w:rsidRDefault="008A5499" w:rsidP="00576829">
      <w:pPr>
        <w:tabs>
          <w:tab w:val="left" w:pos="10348"/>
        </w:tabs>
        <w:spacing w:after="0" w:line="276" w:lineRule="auto"/>
        <w:ind w:right="-1"/>
        <w:rPr>
          <w:rFonts w:ascii="Calibri" w:eastAsia="Calibri" w:hAnsi="Calibri" w:cs="Times New Roman"/>
          <w:b/>
          <w:color w:val="0000FF"/>
          <w:szCs w:val="24"/>
        </w:rPr>
      </w:pPr>
    </w:p>
    <w:p w14:paraId="6B24978A" w14:textId="77777777" w:rsidR="008A5499" w:rsidRDefault="008A5499"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1409EEEB" w14:textId="77777777" w:rsidR="00483DE5" w:rsidRDefault="00483DE5"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3CB900A6" w14:textId="77777777" w:rsidR="00483DE5" w:rsidRDefault="00483DE5"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52AF9A1B" w14:textId="77777777" w:rsidR="00483DE5" w:rsidRDefault="00483DE5"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9882516" w14:textId="77777777" w:rsidR="00483DE5" w:rsidRDefault="00483DE5"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8B" w14:textId="35B7DC38" w:rsidR="00CF0298" w:rsidRDefault="00A33C27"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Pr>
          <w:rFonts w:ascii="Times New Roman" w:eastAsia="Times New Roman" w:hAnsi="Times New Roman" w:cs="Times New Roman"/>
          <w:color w:val="FFFFFF"/>
          <w:sz w:val="24"/>
          <w:szCs w:val="28"/>
          <w:highlight w:val="blue"/>
          <w:lang w:eastAsia="es-ES"/>
        </w:rPr>
        <w:t>FOTOS</w:t>
      </w:r>
    </w:p>
    <w:p w14:paraId="6B24978C" w14:textId="77777777" w:rsidR="00DF493C" w:rsidRDefault="00DF493C"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8D" w14:textId="77777777" w:rsidR="00DF493C" w:rsidRDefault="0088688C"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Pr>
          <w:rFonts w:ascii="Times New Roman" w:eastAsia="Times New Roman" w:hAnsi="Times New Roman" w:cs="Times New Roman"/>
          <w:noProof/>
          <w:color w:val="FFFFFF"/>
          <w:sz w:val="24"/>
          <w:szCs w:val="28"/>
          <w:lang w:eastAsia="es-ES"/>
        </w:rPr>
        <w:drawing>
          <wp:anchor distT="0" distB="0" distL="114300" distR="114300" simplePos="0" relativeHeight="251663360" behindDoc="0" locked="0" layoutInCell="1" allowOverlap="1" wp14:anchorId="6B2497C8" wp14:editId="6B2497C9">
            <wp:simplePos x="0" y="0"/>
            <wp:positionH relativeFrom="column">
              <wp:posOffset>3134995</wp:posOffset>
            </wp:positionH>
            <wp:positionV relativeFrom="paragraph">
              <wp:posOffset>-3810</wp:posOffset>
            </wp:positionV>
            <wp:extent cx="2830195" cy="2122805"/>
            <wp:effectExtent l="0" t="0" r="8255"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de WhatsApp 2023-09-08 a las 11.39.5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0195" cy="2122805"/>
                    </a:xfrm>
                    <a:prstGeom prst="rect">
                      <a:avLst/>
                    </a:prstGeom>
                  </pic:spPr>
                </pic:pic>
              </a:graphicData>
            </a:graphic>
            <wp14:sizeRelH relativeFrom="page">
              <wp14:pctWidth>0</wp14:pctWidth>
            </wp14:sizeRelH>
            <wp14:sizeRelV relativeFrom="page">
              <wp14:pctHeight>0</wp14:pctHeight>
            </wp14:sizeRelV>
          </wp:anchor>
        </w:drawing>
      </w:r>
      <w:r w:rsidR="00DF493C">
        <w:rPr>
          <w:rFonts w:ascii="Times New Roman" w:eastAsia="Times New Roman" w:hAnsi="Times New Roman" w:cs="Times New Roman"/>
          <w:noProof/>
          <w:color w:val="FFFFFF"/>
          <w:sz w:val="24"/>
          <w:szCs w:val="28"/>
          <w:lang w:eastAsia="es-ES"/>
        </w:rPr>
        <w:drawing>
          <wp:inline distT="0" distB="0" distL="0" distR="0" wp14:anchorId="6B2497CA" wp14:editId="6B2497CB">
            <wp:extent cx="2830664" cy="2122998"/>
            <wp:effectExtent l="0" t="0" r="825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de WhatsApp 2023-09-08 a las 11.39.5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553" cy="2126665"/>
                    </a:xfrm>
                    <a:prstGeom prst="rect">
                      <a:avLst/>
                    </a:prstGeom>
                  </pic:spPr>
                </pic:pic>
              </a:graphicData>
            </a:graphic>
          </wp:inline>
        </w:drawing>
      </w:r>
      <w:r w:rsidR="00DF493C">
        <w:rPr>
          <w:rFonts w:ascii="Times New Roman" w:eastAsia="Times New Roman" w:hAnsi="Times New Roman" w:cs="Times New Roman"/>
          <w:noProof/>
          <w:color w:val="FFFFFF"/>
          <w:sz w:val="24"/>
          <w:szCs w:val="28"/>
          <w:lang w:eastAsia="es-ES"/>
        </w:rPr>
        <w:t xml:space="preserve">                                                 </w:t>
      </w:r>
    </w:p>
    <w:p w14:paraId="6B24978E" w14:textId="77777777" w:rsidR="00A33C27" w:rsidRDefault="00A33C27" w:rsidP="00576829">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8F"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0"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1" w14:textId="77777777" w:rsidR="00DF493C" w:rsidRDefault="0088688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Pr>
          <w:rFonts w:ascii="Calibri" w:eastAsia="Calibri" w:hAnsi="Calibri" w:cs="Times New Roman"/>
          <w:noProof/>
          <w:color w:val="0000FF"/>
          <w:szCs w:val="24"/>
          <w:lang w:eastAsia="es-ES"/>
        </w:rPr>
        <w:drawing>
          <wp:anchor distT="0" distB="0" distL="114300" distR="114300" simplePos="0" relativeHeight="251665408" behindDoc="0" locked="0" layoutInCell="1" allowOverlap="1" wp14:anchorId="6B2497CC" wp14:editId="6B2497CD">
            <wp:simplePos x="0" y="0"/>
            <wp:positionH relativeFrom="column">
              <wp:posOffset>3135630</wp:posOffset>
            </wp:positionH>
            <wp:positionV relativeFrom="paragraph">
              <wp:posOffset>17780</wp:posOffset>
            </wp:positionV>
            <wp:extent cx="2830830" cy="2122805"/>
            <wp:effectExtent l="0" t="0" r="762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0830" cy="212280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noProof/>
          <w:color w:val="0000FF"/>
          <w:szCs w:val="24"/>
          <w:lang w:eastAsia="es-ES"/>
        </w:rPr>
        <w:drawing>
          <wp:anchor distT="0" distB="0" distL="114300" distR="114300" simplePos="0" relativeHeight="251664384" behindDoc="0" locked="0" layoutInCell="1" allowOverlap="1" wp14:anchorId="6B2497CE" wp14:editId="6B2497CF">
            <wp:simplePos x="0" y="0"/>
            <wp:positionH relativeFrom="column">
              <wp:posOffset>2540</wp:posOffset>
            </wp:positionH>
            <wp:positionV relativeFrom="paragraph">
              <wp:posOffset>17863</wp:posOffset>
            </wp:positionV>
            <wp:extent cx="2830195" cy="2122805"/>
            <wp:effectExtent l="0" t="0" r="8255"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0195" cy="2122805"/>
                    </a:xfrm>
                    <a:prstGeom prst="rect">
                      <a:avLst/>
                    </a:prstGeom>
                  </pic:spPr>
                </pic:pic>
              </a:graphicData>
            </a:graphic>
            <wp14:sizeRelH relativeFrom="page">
              <wp14:pctWidth>0</wp14:pctWidth>
            </wp14:sizeRelH>
            <wp14:sizeRelV relativeFrom="page">
              <wp14:pctHeight>0</wp14:pctHeight>
            </wp14:sizeRelV>
          </wp:anchor>
        </w:drawing>
      </w:r>
    </w:p>
    <w:p w14:paraId="6B249792"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3"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4"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5"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6"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7"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8"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9"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A"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B"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C"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D"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9E" w14:textId="77777777" w:rsidR="00DF493C" w:rsidRDefault="0088688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r w:rsidRPr="0088688C">
        <w:rPr>
          <w:rFonts w:ascii="Times New Roman" w:eastAsia="Times New Roman" w:hAnsi="Times New Roman" w:cs="Times New Roman"/>
          <w:noProof/>
          <w:color w:val="FFFFFF"/>
          <w:sz w:val="24"/>
          <w:szCs w:val="28"/>
          <w:lang w:eastAsia="es-ES"/>
        </w:rPr>
        <w:drawing>
          <wp:anchor distT="0" distB="0" distL="114300" distR="114300" simplePos="0" relativeHeight="251668480" behindDoc="0" locked="0" layoutInCell="1" allowOverlap="1" wp14:anchorId="6B2497D0" wp14:editId="6B2497D1">
            <wp:simplePos x="0" y="0"/>
            <wp:positionH relativeFrom="column">
              <wp:posOffset>3135630</wp:posOffset>
            </wp:positionH>
            <wp:positionV relativeFrom="paragraph">
              <wp:posOffset>165100</wp:posOffset>
            </wp:positionV>
            <wp:extent cx="2830195" cy="2122805"/>
            <wp:effectExtent l="0" t="0" r="8255"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0195" cy="2122805"/>
                    </a:xfrm>
                    <a:prstGeom prst="rect">
                      <a:avLst/>
                    </a:prstGeom>
                  </pic:spPr>
                </pic:pic>
              </a:graphicData>
            </a:graphic>
            <wp14:sizeRelH relativeFrom="page">
              <wp14:pctWidth>0</wp14:pctWidth>
            </wp14:sizeRelH>
            <wp14:sizeRelV relativeFrom="page">
              <wp14:pctHeight>0</wp14:pctHeight>
            </wp14:sizeRelV>
          </wp:anchor>
        </w:drawing>
      </w:r>
      <w:r w:rsidRPr="0088688C">
        <w:rPr>
          <w:rFonts w:ascii="Times New Roman" w:eastAsia="Times New Roman" w:hAnsi="Times New Roman" w:cs="Times New Roman"/>
          <w:noProof/>
          <w:color w:val="FFFFFF"/>
          <w:sz w:val="24"/>
          <w:szCs w:val="28"/>
          <w:lang w:eastAsia="es-ES"/>
        </w:rPr>
        <w:drawing>
          <wp:anchor distT="0" distB="0" distL="114300" distR="114300" simplePos="0" relativeHeight="251667456" behindDoc="0" locked="0" layoutInCell="1" allowOverlap="1" wp14:anchorId="6B2497D2" wp14:editId="6B2497D3">
            <wp:simplePos x="0" y="0"/>
            <wp:positionH relativeFrom="column">
              <wp:posOffset>2540</wp:posOffset>
            </wp:positionH>
            <wp:positionV relativeFrom="paragraph">
              <wp:posOffset>165100</wp:posOffset>
            </wp:positionV>
            <wp:extent cx="2830195" cy="2122170"/>
            <wp:effectExtent l="0" t="0" r="825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0195" cy="2122170"/>
                    </a:xfrm>
                    <a:prstGeom prst="rect">
                      <a:avLst/>
                    </a:prstGeom>
                  </pic:spPr>
                </pic:pic>
              </a:graphicData>
            </a:graphic>
            <wp14:sizeRelH relativeFrom="page">
              <wp14:pctWidth>0</wp14:pctWidth>
            </wp14:sizeRelH>
            <wp14:sizeRelV relativeFrom="page">
              <wp14:pctHeight>0</wp14:pctHeight>
            </wp14:sizeRelV>
          </wp:anchor>
        </w:drawing>
      </w:r>
    </w:p>
    <w:p w14:paraId="6B24979F"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A0"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A1"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A2"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A3"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A4"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A5" w14:textId="77777777" w:rsidR="00DF493C" w:rsidRDefault="00DF493C" w:rsidP="00DF493C">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A6" w14:textId="77777777" w:rsidR="00A33C27" w:rsidRDefault="00A33C27" w:rsidP="00576829">
      <w:pPr>
        <w:tabs>
          <w:tab w:val="left" w:pos="10348"/>
        </w:tabs>
        <w:spacing w:after="0" w:line="276" w:lineRule="auto"/>
        <w:ind w:right="-1"/>
        <w:rPr>
          <w:rFonts w:ascii="Times New Roman" w:eastAsia="Times New Roman" w:hAnsi="Times New Roman" w:cs="Times New Roman"/>
          <w:noProof/>
          <w:color w:val="FFFFFF"/>
          <w:sz w:val="24"/>
          <w:szCs w:val="28"/>
          <w:lang w:eastAsia="es-ES"/>
        </w:rPr>
      </w:pPr>
      <w:r>
        <w:rPr>
          <w:rFonts w:ascii="Times New Roman" w:eastAsia="Times New Roman" w:hAnsi="Times New Roman" w:cs="Times New Roman"/>
          <w:noProof/>
          <w:color w:val="FFFFFF"/>
          <w:sz w:val="24"/>
          <w:szCs w:val="28"/>
          <w:lang w:eastAsia="es-ES"/>
        </w:rPr>
        <w:t xml:space="preserve">                                       </w:t>
      </w:r>
    </w:p>
    <w:p w14:paraId="6B2497A7" w14:textId="77777777" w:rsidR="00A33C27" w:rsidRDefault="00A33C27" w:rsidP="00576829">
      <w:pPr>
        <w:tabs>
          <w:tab w:val="left" w:pos="10348"/>
        </w:tabs>
        <w:spacing w:after="0" w:line="276" w:lineRule="auto"/>
        <w:ind w:right="-1"/>
        <w:rPr>
          <w:rFonts w:ascii="Times New Roman" w:eastAsia="Times New Roman" w:hAnsi="Times New Roman" w:cs="Times New Roman"/>
          <w:noProof/>
          <w:color w:val="FFFFFF"/>
          <w:sz w:val="24"/>
          <w:szCs w:val="28"/>
          <w:lang w:eastAsia="es-ES"/>
        </w:rPr>
      </w:pPr>
    </w:p>
    <w:p w14:paraId="6B2497A8" w14:textId="77777777" w:rsidR="00A33C27" w:rsidRDefault="00A33C27" w:rsidP="007E47EA">
      <w:pPr>
        <w:tabs>
          <w:tab w:val="left" w:pos="10348"/>
        </w:tabs>
        <w:spacing w:after="0" w:line="276" w:lineRule="auto"/>
        <w:ind w:right="-1"/>
        <w:rPr>
          <w:rFonts w:ascii="Times New Roman" w:eastAsia="Times New Roman" w:hAnsi="Times New Roman" w:cs="Times New Roman"/>
          <w:color w:val="FFFFFF"/>
          <w:sz w:val="24"/>
          <w:szCs w:val="28"/>
          <w:lang w:eastAsia="es-ES"/>
        </w:rPr>
      </w:pPr>
      <w:r>
        <w:rPr>
          <w:rFonts w:ascii="Times New Roman" w:eastAsia="Times New Roman" w:hAnsi="Times New Roman" w:cs="Times New Roman"/>
          <w:noProof/>
          <w:color w:val="FFFFFF"/>
          <w:sz w:val="24"/>
          <w:szCs w:val="28"/>
          <w:lang w:eastAsia="es-ES"/>
        </w:rPr>
        <w:t xml:space="preserve">                                        </w:t>
      </w:r>
      <w:r w:rsidR="001265B5">
        <w:rPr>
          <w:rFonts w:ascii="Times New Roman" w:eastAsia="Times New Roman" w:hAnsi="Times New Roman" w:cs="Times New Roman"/>
          <w:color w:val="FFFFFF"/>
          <w:sz w:val="24"/>
          <w:szCs w:val="28"/>
          <w:lang w:eastAsia="es-ES"/>
        </w:rPr>
        <w:t xml:space="preserve"> </w:t>
      </w:r>
      <w:r>
        <w:rPr>
          <w:rFonts w:ascii="Times New Roman" w:eastAsia="Times New Roman" w:hAnsi="Times New Roman" w:cs="Times New Roman"/>
          <w:color w:val="FFFFFF"/>
          <w:sz w:val="24"/>
          <w:szCs w:val="28"/>
          <w:lang w:eastAsia="es-ES"/>
        </w:rPr>
        <w:t xml:space="preserve">         </w:t>
      </w:r>
    </w:p>
    <w:p w14:paraId="6B2497A9" w14:textId="77777777" w:rsidR="00A33C27" w:rsidRDefault="00A33C27" w:rsidP="007E47EA">
      <w:pPr>
        <w:tabs>
          <w:tab w:val="left" w:pos="10348"/>
        </w:tabs>
        <w:spacing w:after="0" w:line="276" w:lineRule="auto"/>
        <w:ind w:right="-1"/>
        <w:rPr>
          <w:rFonts w:ascii="Times New Roman" w:eastAsia="Times New Roman" w:hAnsi="Times New Roman" w:cs="Times New Roman"/>
          <w:color w:val="FFFFFF"/>
          <w:sz w:val="24"/>
          <w:szCs w:val="28"/>
          <w:lang w:eastAsia="es-ES"/>
        </w:rPr>
      </w:pPr>
    </w:p>
    <w:p w14:paraId="6B2497AA" w14:textId="77777777" w:rsidR="00A33C27" w:rsidRDefault="00A33C27" w:rsidP="007E47EA">
      <w:pPr>
        <w:tabs>
          <w:tab w:val="left" w:pos="10348"/>
        </w:tabs>
        <w:spacing w:after="0" w:line="276" w:lineRule="auto"/>
        <w:ind w:right="-1"/>
        <w:rPr>
          <w:rFonts w:ascii="Times New Roman" w:eastAsia="Times New Roman" w:hAnsi="Times New Roman" w:cs="Times New Roman"/>
          <w:color w:val="FFFFFF"/>
          <w:sz w:val="24"/>
          <w:szCs w:val="28"/>
          <w:lang w:eastAsia="es-ES"/>
        </w:rPr>
      </w:pPr>
    </w:p>
    <w:p w14:paraId="6B2497AB" w14:textId="77777777" w:rsidR="0088688C" w:rsidRDefault="0088688C" w:rsidP="007E47EA">
      <w:pPr>
        <w:tabs>
          <w:tab w:val="left" w:pos="10348"/>
        </w:tabs>
        <w:spacing w:after="0" w:line="276" w:lineRule="auto"/>
        <w:ind w:right="-1"/>
        <w:rPr>
          <w:rFonts w:ascii="Times New Roman" w:eastAsia="Times New Roman" w:hAnsi="Times New Roman" w:cs="Times New Roman"/>
          <w:color w:val="FFFFFF"/>
          <w:sz w:val="24"/>
          <w:szCs w:val="28"/>
          <w:lang w:eastAsia="es-ES"/>
        </w:rPr>
      </w:pPr>
    </w:p>
    <w:p w14:paraId="6B2497AC" w14:textId="77777777" w:rsidR="00A33C27" w:rsidRDefault="00A33C27" w:rsidP="007E47EA">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541A4194" w14:textId="77777777" w:rsidR="00DC5754" w:rsidRDefault="00DC5754" w:rsidP="007E47EA">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169DDC29" w14:textId="77777777" w:rsidR="00DC5754" w:rsidRDefault="00DC5754" w:rsidP="007E47EA">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2FB752CC" w14:textId="77777777" w:rsidR="00DC5754" w:rsidRDefault="00DC5754" w:rsidP="007E47EA">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14F4DBEC" w14:textId="77777777" w:rsidR="00DC5754" w:rsidRDefault="00DC5754" w:rsidP="007E47EA">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3E2AFBD7" w14:textId="77777777" w:rsidR="00DC5754" w:rsidRDefault="00DC5754" w:rsidP="007E47EA">
      <w:pPr>
        <w:tabs>
          <w:tab w:val="left" w:pos="10348"/>
        </w:tabs>
        <w:spacing w:after="0" w:line="276" w:lineRule="auto"/>
        <w:ind w:right="-1"/>
        <w:rPr>
          <w:rFonts w:ascii="Times New Roman" w:eastAsia="Times New Roman" w:hAnsi="Times New Roman" w:cs="Times New Roman"/>
          <w:color w:val="FFFFFF"/>
          <w:sz w:val="24"/>
          <w:szCs w:val="28"/>
          <w:highlight w:val="blue"/>
          <w:lang w:eastAsia="es-ES"/>
        </w:rPr>
      </w:pPr>
    </w:p>
    <w:p w14:paraId="6B2497AD" w14:textId="10A5A802" w:rsidR="00BC143C" w:rsidRPr="00A33C27" w:rsidRDefault="008D60C1" w:rsidP="007E47EA">
      <w:pPr>
        <w:tabs>
          <w:tab w:val="left" w:pos="10348"/>
        </w:tabs>
        <w:spacing w:after="0" w:line="276" w:lineRule="auto"/>
        <w:ind w:right="-1"/>
        <w:rPr>
          <w:rFonts w:ascii="Times New Roman" w:eastAsia="Times New Roman" w:hAnsi="Times New Roman" w:cs="Times New Roman"/>
          <w:noProof/>
          <w:color w:val="FFFFFF"/>
          <w:sz w:val="24"/>
          <w:szCs w:val="28"/>
          <w:lang w:eastAsia="es-ES"/>
        </w:rPr>
      </w:pPr>
      <w:r w:rsidRPr="007E47EA">
        <w:rPr>
          <w:rFonts w:ascii="Times New Roman" w:eastAsia="Times New Roman" w:hAnsi="Times New Roman" w:cs="Times New Roman"/>
          <w:color w:val="FFFFFF"/>
          <w:sz w:val="24"/>
          <w:szCs w:val="28"/>
          <w:highlight w:val="blue"/>
          <w:lang w:eastAsia="es-ES"/>
        </w:rPr>
        <w:t>CONCLUSIÓN</w:t>
      </w:r>
      <w:r w:rsidR="00BC143C" w:rsidRPr="007E47EA">
        <w:rPr>
          <w:rFonts w:ascii="Calibri" w:eastAsia="Calibri" w:hAnsi="Calibri" w:cs="Times New Roman"/>
          <w:color w:val="0000FF"/>
          <w:szCs w:val="24"/>
        </w:rPr>
        <w:t xml:space="preserve">                                     </w:t>
      </w:r>
    </w:p>
    <w:p w14:paraId="6B2497AE" w14:textId="77777777" w:rsidR="004F48AC" w:rsidRDefault="004F48AC" w:rsidP="009363A9">
      <w:pPr>
        <w:spacing w:after="200" w:line="276" w:lineRule="auto"/>
        <w:rPr>
          <w:rFonts w:ascii="Calibri" w:eastAsia="Calibri" w:hAnsi="Calibri" w:cs="Times New Roman"/>
          <w:color w:val="0000FF"/>
          <w:szCs w:val="24"/>
        </w:rPr>
      </w:pPr>
    </w:p>
    <w:p w14:paraId="6B2497AF" w14:textId="77777777" w:rsidR="00E56429" w:rsidRDefault="00E56429" w:rsidP="00E56429">
      <w:pPr>
        <w:spacing w:after="200" w:line="276" w:lineRule="auto"/>
        <w:rPr>
          <w:rFonts w:ascii="Calibri" w:eastAsia="Calibri" w:hAnsi="Calibri" w:cs="Times New Roman"/>
          <w:color w:val="0000FF"/>
          <w:szCs w:val="24"/>
        </w:rPr>
      </w:pPr>
      <w:r>
        <w:rPr>
          <w:rFonts w:ascii="Calibri" w:eastAsia="Calibri" w:hAnsi="Calibri" w:cs="Times New Roman"/>
          <w:color w:val="0000FF"/>
          <w:szCs w:val="24"/>
        </w:rPr>
        <w:t xml:space="preserve">Siendo este el informe concluyente de nuestros estudios, análisis y pruebas realizadas en la piscina objeto de nuestros trabajos, quedan reflejados los resultados obtenidos, que presenta la piscina a día de hoy, fechado en este documento, pudiendo en un futuro presentar nuevos problemas de los cuales no podemos ser responsables. La piscina es una estructura asentada en el terreno y por tanto un elemento vivo, pudiendo tener cualquier problema por movimientos, asentamientos, dilataciones, contracciones, ataques químicos, etc…, en cualquier momento. Por lo tanto, queremos dejar claro que este informe refleja todos los problemas que tiene la piscina a día de hoy y de los cuales asesoramos sobre la reparación más idónea a llevar a cabo. Quedamos a su disposición para aclarar cualquier duda que tenga respecto a este </w:t>
      </w:r>
      <w:r w:rsidR="00884BBC">
        <w:rPr>
          <w:rFonts w:ascii="Calibri" w:eastAsia="Calibri" w:hAnsi="Calibri" w:cs="Times New Roman"/>
          <w:color w:val="0000FF"/>
          <w:szCs w:val="24"/>
        </w:rPr>
        <w:t>informe</w:t>
      </w:r>
      <w:r>
        <w:rPr>
          <w:rFonts w:ascii="Calibri" w:eastAsia="Calibri" w:hAnsi="Calibri" w:cs="Times New Roman"/>
          <w:color w:val="0000FF"/>
          <w:szCs w:val="24"/>
        </w:rPr>
        <w:t>.</w:t>
      </w:r>
    </w:p>
    <w:p w14:paraId="6B2497B0" w14:textId="77777777" w:rsidR="00DF493C" w:rsidRDefault="00DF493C" w:rsidP="009363A9">
      <w:pPr>
        <w:spacing w:after="200" w:line="276" w:lineRule="auto"/>
        <w:rPr>
          <w:rFonts w:ascii="Calibri" w:eastAsia="Calibri" w:hAnsi="Calibri" w:cs="Times New Roman"/>
          <w:color w:val="0000FF"/>
          <w:szCs w:val="24"/>
        </w:rPr>
      </w:pPr>
    </w:p>
    <w:p w14:paraId="6B2497B1" w14:textId="77777777" w:rsidR="00DF493C" w:rsidRDefault="00DF493C" w:rsidP="009363A9">
      <w:pPr>
        <w:spacing w:after="200" w:line="276" w:lineRule="auto"/>
        <w:rPr>
          <w:rFonts w:ascii="Calibri" w:eastAsia="Calibri" w:hAnsi="Calibri" w:cs="Times New Roman"/>
          <w:color w:val="0000FF"/>
          <w:szCs w:val="24"/>
        </w:rPr>
      </w:pPr>
    </w:p>
    <w:p w14:paraId="6B2497B2" w14:textId="77777777" w:rsidR="00DF493C" w:rsidRDefault="00DF493C" w:rsidP="009363A9">
      <w:pPr>
        <w:spacing w:after="200" w:line="276" w:lineRule="auto"/>
        <w:rPr>
          <w:rFonts w:ascii="Calibri" w:eastAsia="Calibri" w:hAnsi="Calibri" w:cs="Times New Roman"/>
          <w:color w:val="0000FF"/>
          <w:szCs w:val="24"/>
        </w:rPr>
      </w:pPr>
    </w:p>
    <w:p w14:paraId="6B2497B3" w14:textId="77777777" w:rsidR="00DF493C" w:rsidRDefault="00DF493C" w:rsidP="009363A9">
      <w:pPr>
        <w:spacing w:after="200" w:line="276" w:lineRule="auto"/>
        <w:rPr>
          <w:rFonts w:ascii="Calibri" w:eastAsia="Calibri" w:hAnsi="Calibri" w:cs="Times New Roman"/>
          <w:color w:val="0000FF"/>
          <w:szCs w:val="24"/>
        </w:rPr>
      </w:pPr>
    </w:p>
    <w:p w14:paraId="6B2497B4" w14:textId="77777777" w:rsidR="00DF493C" w:rsidRDefault="00DF493C" w:rsidP="009363A9">
      <w:pPr>
        <w:spacing w:after="200" w:line="276" w:lineRule="auto"/>
        <w:rPr>
          <w:rFonts w:ascii="Calibri" w:eastAsia="Calibri" w:hAnsi="Calibri" w:cs="Times New Roman"/>
          <w:color w:val="0000FF"/>
          <w:szCs w:val="24"/>
        </w:rPr>
      </w:pPr>
    </w:p>
    <w:p w14:paraId="6B2497B5" w14:textId="77777777" w:rsidR="00DF493C" w:rsidRDefault="00DF493C" w:rsidP="009363A9">
      <w:pPr>
        <w:spacing w:after="200" w:line="276" w:lineRule="auto"/>
        <w:rPr>
          <w:rFonts w:ascii="Calibri" w:eastAsia="Calibri" w:hAnsi="Calibri" w:cs="Times New Roman"/>
          <w:color w:val="0000FF"/>
          <w:szCs w:val="24"/>
        </w:rPr>
      </w:pPr>
    </w:p>
    <w:p w14:paraId="6B2497B6" w14:textId="77777777" w:rsidR="00DF493C" w:rsidRDefault="00DF493C" w:rsidP="009363A9">
      <w:pPr>
        <w:spacing w:after="200" w:line="276" w:lineRule="auto"/>
        <w:rPr>
          <w:rFonts w:ascii="Calibri" w:eastAsia="Calibri" w:hAnsi="Calibri" w:cs="Times New Roman"/>
          <w:color w:val="0000FF"/>
          <w:szCs w:val="24"/>
        </w:rPr>
      </w:pPr>
    </w:p>
    <w:p w14:paraId="6B2497B7" w14:textId="77777777" w:rsidR="00DF493C" w:rsidRDefault="00DF493C" w:rsidP="009363A9">
      <w:pPr>
        <w:spacing w:after="200" w:line="276" w:lineRule="auto"/>
        <w:rPr>
          <w:rFonts w:ascii="Calibri" w:eastAsia="Calibri" w:hAnsi="Calibri" w:cs="Times New Roman"/>
          <w:color w:val="0000FF"/>
          <w:szCs w:val="24"/>
        </w:rPr>
      </w:pPr>
    </w:p>
    <w:p w14:paraId="6B2497B8" w14:textId="77777777" w:rsidR="00DF493C" w:rsidRDefault="00DF493C" w:rsidP="009363A9">
      <w:pPr>
        <w:spacing w:after="200" w:line="276" w:lineRule="auto"/>
        <w:rPr>
          <w:rFonts w:ascii="Calibri" w:eastAsia="Calibri" w:hAnsi="Calibri" w:cs="Times New Roman"/>
          <w:color w:val="0000FF"/>
          <w:szCs w:val="24"/>
        </w:rPr>
      </w:pPr>
    </w:p>
    <w:p w14:paraId="6B2497B9" w14:textId="77777777" w:rsidR="00DF493C" w:rsidRDefault="00DF493C" w:rsidP="009363A9">
      <w:pPr>
        <w:spacing w:after="200" w:line="276" w:lineRule="auto"/>
        <w:rPr>
          <w:rFonts w:ascii="Calibri" w:eastAsia="Calibri" w:hAnsi="Calibri" w:cs="Times New Roman"/>
          <w:color w:val="0000FF"/>
          <w:szCs w:val="24"/>
        </w:rPr>
      </w:pPr>
    </w:p>
    <w:p w14:paraId="6B2497BA" w14:textId="77777777" w:rsidR="00DF493C" w:rsidRDefault="00DF493C" w:rsidP="009363A9">
      <w:pPr>
        <w:spacing w:after="200" w:line="276" w:lineRule="auto"/>
        <w:rPr>
          <w:rFonts w:ascii="Calibri" w:eastAsia="Calibri" w:hAnsi="Calibri" w:cs="Times New Roman"/>
          <w:color w:val="0000FF"/>
          <w:szCs w:val="24"/>
        </w:rPr>
      </w:pPr>
    </w:p>
    <w:p w14:paraId="6B2497BB" w14:textId="77777777" w:rsidR="00DF493C" w:rsidRDefault="00DF493C" w:rsidP="009363A9">
      <w:pPr>
        <w:spacing w:after="200" w:line="276" w:lineRule="auto"/>
        <w:rPr>
          <w:rFonts w:ascii="Calibri" w:eastAsia="Calibri" w:hAnsi="Calibri" w:cs="Times New Roman"/>
          <w:color w:val="0000FF"/>
          <w:szCs w:val="24"/>
        </w:rPr>
      </w:pPr>
    </w:p>
    <w:p w14:paraId="6B2497BC" w14:textId="77777777" w:rsidR="00DF493C" w:rsidRDefault="00DF493C" w:rsidP="009363A9">
      <w:pPr>
        <w:spacing w:after="200" w:line="276" w:lineRule="auto"/>
        <w:rPr>
          <w:rFonts w:ascii="Calibri" w:eastAsia="Calibri" w:hAnsi="Calibri" w:cs="Times New Roman"/>
          <w:color w:val="0000FF"/>
          <w:szCs w:val="24"/>
        </w:rPr>
      </w:pPr>
    </w:p>
    <w:p w14:paraId="6B2497BD" w14:textId="6DDD1089" w:rsidR="00DF493C" w:rsidRDefault="00DF493C" w:rsidP="009363A9">
      <w:pPr>
        <w:spacing w:after="200" w:line="276" w:lineRule="auto"/>
        <w:rPr>
          <w:rFonts w:ascii="Calibri" w:eastAsia="Calibri" w:hAnsi="Calibri" w:cs="Times New Roman"/>
          <w:color w:val="0000FF"/>
          <w:szCs w:val="24"/>
        </w:rPr>
      </w:pPr>
    </w:p>
    <w:p w14:paraId="6B2497BE" w14:textId="54D05892" w:rsidR="00DF493C" w:rsidRDefault="00DC5754" w:rsidP="009363A9">
      <w:pPr>
        <w:spacing w:after="200" w:line="276" w:lineRule="auto"/>
        <w:rPr>
          <w:rFonts w:ascii="Calibri" w:eastAsia="Calibri" w:hAnsi="Calibri" w:cs="Times New Roman"/>
          <w:color w:val="0000FF"/>
          <w:szCs w:val="24"/>
        </w:rPr>
      </w:pPr>
      <w:r>
        <w:rPr>
          <w:rFonts w:ascii="Calibri" w:eastAsia="Calibri" w:hAnsi="Calibri" w:cs="Times New Roman"/>
          <w:noProof/>
          <w:color w:val="0000FF"/>
          <w:sz w:val="20"/>
          <w:szCs w:val="24"/>
          <w:lang w:eastAsia="es-ES"/>
        </w:rPr>
        <w:drawing>
          <wp:anchor distT="0" distB="0" distL="114300" distR="114300" simplePos="0" relativeHeight="251661312" behindDoc="0" locked="0" layoutInCell="1" allowOverlap="1" wp14:anchorId="6B2497D4" wp14:editId="3059A360">
            <wp:simplePos x="0" y="0"/>
            <wp:positionH relativeFrom="margin">
              <wp:posOffset>4506595</wp:posOffset>
            </wp:positionH>
            <wp:positionV relativeFrom="margin">
              <wp:posOffset>7445375</wp:posOffset>
            </wp:positionV>
            <wp:extent cx="1800225" cy="1428750"/>
            <wp:effectExtent l="0" t="0" r="9525"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TODO AQUA FIRMAD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225" cy="1428750"/>
                    </a:xfrm>
                    <a:prstGeom prst="rect">
                      <a:avLst/>
                    </a:prstGeom>
                  </pic:spPr>
                </pic:pic>
              </a:graphicData>
            </a:graphic>
            <wp14:sizeRelH relativeFrom="margin">
              <wp14:pctWidth>0</wp14:pctWidth>
            </wp14:sizeRelH>
            <wp14:sizeRelV relativeFrom="margin">
              <wp14:pctHeight>0</wp14:pctHeight>
            </wp14:sizeRelV>
          </wp:anchor>
        </w:drawing>
      </w:r>
    </w:p>
    <w:p w14:paraId="6B2497BF" w14:textId="77777777" w:rsidR="009363A9" w:rsidRPr="007E47EA" w:rsidRDefault="009363A9" w:rsidP="009363A9">
      <w:pPr>
        <w:spacing w:after="200" w:line="276" w:lineRule="auto"/>
        <w:rPr>
          <w:rFonts w:ascii="Calibri" w:eastAsia="Calibri" w:hAnsi="Calibri" w:cs="Times New Roman"/>
          <w:color w:val="0000FF"/>
          <w:szCs w:val="24"/>
        </w:rPr>
      </w:pPr>
      <w:r w:rsidRPr="007E47EA">
        <w:rPr>
          <w:rFonts w:ascii="Calibri" w:eastAsia="Calibri" w:hAnsi="Calibri" w:cs="Times New Roman"/>
          <w:color w:val="0000FF"/>
          <w:szCs w:val="24"/>
        </w:rPr>
        <w:t>S</w:t>
      </w:r>
      <w:r w:rsidR="00907814" w:rsidRPr="007E47EA">
        <w:rPr>
          <w:rFonts w:ascii="Calibri" w:eastAsia="Calibri" w:hAnsi="Calibri" w:cs="Times New Roman"/>
          <w:color w:val="0000FF"/>
          <w:szCs w:val="24"/>
        </w:rPr>
        <w:t xml:space="preserve">evilla a </w:t>
      </w:r>
      <w:r w:rsidR="00A33C27">
        <w:rPr>
          <w:rFonts w:ascii="Calibri" w:eastAsia="Calibri" w:hAnsi="Calibri" w:cs="Times New Roman"/>
          <w:color w:val="0000FF"/>
          <w:szCs w:val="24"/>
        </w:rPr>
        <w:t>1</w:t>
      </w:r>
      <w:r w:rsidR="00586CC1">
        <w:rPr>
          <w:rFonts w:ascii="Calibri" w:eastAsia="Calibri" w:hAnsi="Calibri" w:cs="Times New Roman"/>
          <w:color w:val="0000FF"/>
          <w:szCs w:val="24"/>
        </w:rPr>
        <w:t>2</w:t>
      </w:r>
      <w:r w:rsidR="00A61B8A" w:rsidRPr="007E47EA">
        <w:rPr>
          <w:rFonts w:ascii="Calibri" w:eastAsia="Calibri" w:hAnsi="Calibri" w:cs="Times New Roman"/>
          <w:color w:val="0000FF"/>
          <w:szCs w:val="24"/>
        </w:rPr>
        <w:t xml:space="preserve"> </w:t>
      </w:r>
      <w:r w:rsidRPr="007E47EA">
        <w:rPr>
          <w:rFonts w:ascii="Calibri" w:eastAsia="Calibri" w:hAnsi="Calibri" w:cs="Times New Roman"/>
          <w:color w:val="0000FF"/>
          <w:szCs w:val="24"/>
        </w:rPr>
        <w:t xml:space="preserve">de </w:t>
      </w:r>
      <w:r w:rsidR="00A33C27">
        <w:rPr>
          <w:rFonts w:ascii="Calibri" w:eastAsia="Calibri" w:hAnsi="Calibri" w:cs="Times New Roman"/>
          <w:color w:val="0000FF"/>
          <w:szCs w:val="24"/>
        </w:rPr>
        <w:t>septiembre</w:t>
      </w:r>
      <w:r w:rsidR="004F48AC">
        <w:rPr>
          <w:rFonts w:ascii="Calibri" w:eastAsia="Calibri" w:hAnsi="Calibri" w:cs="Times New Roman"/>
          <w:color w:val="0000FF"/>
          <w:szCs w:val="24"/>
        </w:rPr>
        <w:t xml:space="preserve"> </w:t>
      </w:r>
      <w:r w:rsidR="00586CC1">
        <w:rPr>
          <w:rFonts w:ascii="Calibri" w:eastAsia="Calibri" w:hAnsi="Calibri" w:cs="Times New Roman"/>
          <w:color w:val="0000FF"/>
          <w:szCs w:val="24"/>
        </w:rPr>
        <w:t>d</w:t>
      </w:r>
      <w:r w:rsidRPr="007E47EA">
        <w:rPr>
          <w:rFonts w:ascii="Calibri" w:eastAsia="Calibri" w:hAnsi="Calibri" w:cs="Times New Roman"/>
          <w:color w:val="0000FF"/>
          <w:szCs w:val="24"/>
        </w:rPr>
        <w:t>e 20</w:t>
      </w:r>
      <w:r w:rsidR="00131075">
        <w:rPr>
          <w:rFonts w:ascii="Calibri" w:eastAsia="Calibri" w:hAnsi="Calibri" w:cs="Times New Roman"/>
          <w:color w:val="0000FF"/>
          <w:szCs w:val="24"/>
        </w:rPr>
        <w:t>2</w:t>
      </w:r>
      <w:r w:rsidR="004F48AC">
        <w:rPr>
          <w:rFonts w:ascii="Calibri" w:eastAsia="Calibri" w:hAnsi="Calibri" w:cs="Times New Roman"/>
          <w:color w:val="0000FF"/>
          <w:szCs w:val="24"/>
        </w:rPr>
        <w:t>3</w:t>
      </w:r>
      <w:r w:rsidR="005B47DB" w:rsidRPr="007E47EA">
        <w:rPr>
          <w:rFonts w:ascii="Calibri" w:eastAsia="Calibri" w:hAnsi="Calibri" w:cs="Times New Roman"/>
          <w:color w:val="0000FF"/>
          <w:szCs w:val="24"/>
        </w:rPr>
        <w:t>.</w:t>
      </w:r>
    </w:p>
    <w:p w14:paraId="6B2497C0" w14:textId="77777777" w:rsidR="009363A9" w:rsidRPr="007E47EA" w:rsidRDefault="009363A9" w:rsidP="004F48AC">
      <w:pPr>
        <w:spacing w:after="0" w:line="240" w:lineRule="auto"/>
        <w:ind w:right="-1"/>
        <w:rPr>
          <w:rFonts w:ascii="Times New Roman" w:eastAsia="Times New Roman" w:hAnsi="Times New Roman" w:cs="Times New Roman"/>
          <w:color w:val="0000FF"/>
          <w:szCs w:val="24"/>
          <w:lang w:eastAsia="es-ES"/>
        </w:rPr>
      </w:pPr>
      <w:r w:rsidRPr="007E47EA">
        <w:rPr>
          <w:rFonts w:ascii="Times New Roman" w:eastAsia="Times New Roman" w:hAnsi="Times New Roman" w:cs="Times New Roman"/>
          <w:color w:val="0000FF"/>
          <w:szCs w:val="24"/>
          <w:lang w:eastAsia="es-ES"/>
        </w:rPr>
        <w:t>Lo firmo:</w:t>
      </w:r>
      <w:r w:rsidR="004F48AC">
        <w:rPr>
          <w:rFonts w:ascii="Times New Roman" w:eastAsia="Times New Roman" w:hAnsi="Times New Roman" w:cs="Times New Roman"/>
          <w:color w:val="0000FF"/>
          <w:szCs w:val="24"/>
          <w:lang w:eastAsia="es-ES"/>
        </w:rPr>
        <w:tab/>
      </w:r>
      <w:r w:rsidR="004F48AC">
        <w:rPr>
          <w:rFonts w:ascii="Times New Roman" w:eastAsia="Times New Roman" w:hAnsi="Times New Roman" w:cs="Times New Roman"/>
          <w:color w:val="0000FF"/>
          <w:szCs w:val="24"/>
          <w:lang w:eastAsia="es-ES"/>
        </w:rPr>
        <w:tab/>
      </w:r>
      <w:r w:rsidR="004F48AC">
        <w:rPr>
          <w:rFonts w:ascii="Times New Roman" w:eastAsia="Times New Roman" w:hAnsi="Times New Roman" w:cs="Times New Roman"/>
          <w:color w:val="0000FF"/>
          <w:szCs w:val="24"/>
          <w:lang w:eastAsia="es-ES"/>
        </w:rPr>
        <w:tab/>
      </w:r>
      <w:r w:rsidR="004F48AC">
        <w:rPr>
          <w:rFonts w:ascii="Times New Roman" w:eastAsia="Times New Roman" w:hAnsi="Times New Roman" w:cs="Times New Roman"/>
          <w:color w:val="0000FF"/>
          <w:szCs w:val="24"/>
          <w:lang w:eastAsia="es-ES"/>
        </w:rPr>
        <w:tab/>
      </w:r>
      <w:r w:rsidR="004F48AC">
        <w:rPr>
          <w:rFonts w:ascii="Times New Roman" w:eastAsia="Times New Roman" w:hAnsi="Times New Roman" w:cs="Times New Roman"/>
          <w:color w:val="0000FF"/>
          <w:szCs w:val="24"/>
          <w:lang w:eastAsia="es-ES"/>
        </w:rPr>
        <w:tab/>
        <w:t xml:space="preserve">                           </w:t>
      </w:r>
      <w:r w:rsidR="007E47EA">
        <w:rPr>
          <w:rFonts w:ascii="Times New Roman" w:eastAsia="Times New Roman" w:hAnsi="Times New Roman" w:cs="Times New Roman"/>
          <w:color w:val="0000FF"/>
          <w:szCs w:val="24"/>
          <w:lang w:eastAsia="es-ES"/>
        </w:rPr>
        <w:t>SELLO:</w:t>
      </w:r>
    </w:p>
    <w:p w14:paraId="6B2497C1" w14:textId="77777777" w:rsidR="009363A9" w:rsidRPr="007E47EA" w:rsidRDefault="009363A9" w:rsidP="009363A9">
      <w:pPr>
        <w:spacing w:after="0" w:line="240" w:lineRule="auto"/>
        <w:ind w:right="-710"/>
        <w:jc w:val="center"/>
        <w:rPr>
          <w:rFonts w:ascii="Times New Roman" w:eastAsia="Times New Roman" w:hAnsi="Times New Roman" w:cs="Times New Roman"/>
          <w:color w:val="0000FF"/>
          <w:szCs w:val="24"/>
          <w:lang w:eastAsia="es-ES"/>
        </w:rPr>
      </w:pPr>
    </w:p>
    <w:p w14:paraId="6B2497C2" w14:textId="77777777" w:rsidR="009363A9" w:rsidRPr="007E47EA" w:rsidRDefault="007E47EA" w:rsidP="009363A9">
      <w:pPr>
        <w:spacing w:after="0" w:line="240" w:lineRule="auto"/>
        <w:ind w:right="-710"/>
        <w:rPr>
          <w:rFonts w:ascii="Times New Roman" w:eastAsia="Times New Roman" w:hAnsi="Times New Roman" w:cs="Times New Roman"/>
          <w:color w:val="0000FF"/>
          <w:szCs w:val="24"/>
          <w:lang w:eastAsia="es-ES"/>
        </w:rPr>
      </w:pPr>
      <w:r w:rsidRPr="007E47EA">
        <w:rPr>
          <w:rFonts w:ascii="Times New Roman" w:eastAsia="Times New Roman" w:hAnsi="Times New Roman" w:cs="Times New Roman"/>
          <w:color w:val="0000FF"/>
          <w:szCs w:val="24"/>
          <w:lang w:eastAsia="es-ES"/>
        </w:rPr>
        <w:t>DIRECTOR TÉCNICO</w:t>
      </w:r>
    </w:p>
    <w:p w14:paraId="6B2497C3" w14:textId="77777777" w:rsidR="009363A9" w:rsidRPr="007E47EA" w:rsidRDefault="009363A9" w:rsidP="009363A9">
      <w:pPr>
        <w:spacing w:after="0" w:line="240" w:lineRule="auto"/>
        <w:ind w:right="-710"/>
        <w:jc w:val="center"/>
        <w:rPr>
          <w:rFonts w:ascii="Times New Roman" w:eastAsia="Times New Roman" w:hAnsi="Times New Roman" w:cs="Times New Roman"/>
          <w:color w:val="000000"/>
          <w:szCs w:val="24"/>
          <w:lang w:eastAsia="es-ES"/>
        </w:rPr>
      </w:pPr>
    </w:p>
    <w:p w14:paraId="6B2497C5" w14:textId="77777777" w:rsidR="00205907" w:rsidRDefault="00205907" w:rsidP="00E75DC5">
      <w:pPr>
        <w:spacing w:after="200" w:line="276" w:lineRule="auto"/>
        <w:rPr>
          <w:rFonts w:ascii="Calibri" w:eastAsia="Calibri" w:hAnsi="Calibri" w:cs="Times New Roman"/>
          <w:color w:val="0000FF"/>
          <w:sz w:val="24"/>
          <w:szCs w:val="24"/>
        </w:rPr>
      </w:pPr>
    </w:p>
    <w:sectPr w:rsidR="00205907" w:rsidSect="007E47EA">
      <w:footerReference w:type="default" r:id="rId15"/>
      <w:pgSz w:w="11906" w:h="16838"/>
      <w:pgMar w:top="0" w:right="567" w:bottom="249"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497D8" w14:textId="77777777" w:rsidR="00E640CF" w:rsidRDefault="00E640CF" w:rsidP="00004E05">
      <w:pPr>
        <w:spacing w:after="0" w:line="240" w:lineRule="auto"/>
      </w:pPr>
      <w:r>
        <w:separator/>
      </w:r>
    </w:p>
  </w:endnote>
  <w:endnote w:type="continuationSeparator" w:id="0">
    <w:p w14:paraId="6B2497D9" w14:textId="77777777" w:rsidR="00E640CF" w:rsidRDefault="00E640CF" w:rsidP="0000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703377"/>
      <w:docPartObj>
        <w:docPartGallery w:val="Page Numbers (Bottom of Page)"/>
        <w:docPartUnique/>
      </w:docPartObj>
    </w:sdtPr>
    <w:sdtEndPr/>
    <w:sdtContent>
      <w:sdt>
        <w:sdtPr>
          <w:id w:val="860082579"/>
          <w:docPartObj>
            <w:docPartGallery w:val="Page Numbers (Top of Page)"/>
            <w:docPartUnique/>
          </w:docPartObj>
        </w:sdtPr>
        <w:sdtEndPr/>
        <w:sdtContent>
          <w:p w14:paraId="6B2497DD" w14:textId="77777777" w:rsidR="00004E05" w:rsidRDefault="00004E05">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884BBC">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884BBC">
              <w:rPr>
                <w:b/>
                <w:bCs/>
                <w:noProof/>
              </w:rPr>
              <w:t>3</w:t>
            </w:r>
            <w:r>
              <w:rPr>
                <w:b/>
                <w:bCs/>
                <w:sz w:val="24"/>
                <w:szCs w:val="24"/>
              </w:rPr>
              <w:fldChar w:fldCharType="end"/>
            </w:r>
          </w:p>
        </w:sdtContent>
      </w:sdt>
    </w:sdtContent>
  </w:sdt>
  <w:p w14:paraId="6B2497DE" w14:textId="77777777" w:rsidR="00004E05" w:rsidRDefault="00004E05" w:rsidP="00004E05">
    <w:pPr>
      <w:pStyle w:val="Piedepgina"/>
      <w:jc w:val="center"/>
      <w:rPr>
        <w:color w:val="808080" w:themeColor="background1" w:themeShade="80"/>
        <w:sz w:val="18"/>
      </w:rPr>
    </w:pPr>
    <w:r>
      <w:rPr>
        <w:color w:val="808080" w:themeColor="background1" w:themeShade="80"/>
        <w:sz w:val="18"/>
      </w:rPr>
      <w:t>FUGA PISCINAS DEPARTAMENTO DE LOCALIZACIÓN DE FUGAS EN PISCINAS DE LA EMPRESA TODO AQUA SOLUCIONES, SL.U.</w:t>
    </w:r>
  </w:p>
  <w:p w14:paraId="6B2497DF" w14:textId="74F46567" w:rsidR="00004E05" w:rsidRDefault="00213D5F" w:rsidP="00004E05">
    <w:pPr>
      <w:pStyle w:val="Piedepgina"/>
      <w:jc w:val="center"/>
      <w:rPr>
        <w:color w:val="808080" w:themeColor="background1" w:themeShade="80"/>
        <w:sz w:val="18"/>
      </w:rPr>
    </w:pPr>
    <w:r>
      <w:rPr>
        <w:color w:val="808080" w:themeColor="background1" w:themeShade="80"/>
        <w:sz w:val="18"/>
      </w:rPr>
      <w:t>TEL: 649 320 241     gestiontodofugas@todofugas.com      www.</w:t>
    </w:r>
    <w:r w:rsidR="00E34F64">
      <w:rPr>
        <w:color w:val="808080" w:themeColor="background1" w:themeShade="80"/>
        <w:sz w:val="18"/>
      </w:rPr>
      <w:t>fugapiscinas</w:t>
    </w:r>
    <w:r>
      <w:rPr>
        <w:color w:val="808080" w:themeColor="background1" w:themeShade="80"/>
        <w:sz w:val="18"/>
      </w:rPr>
      <w:t>.</w:t>
    </w:r>
    <w:r w:rsidR="00E34F64">
      <w:rPr>
        <w:color w:val="808080" w:themeColor="background1" w:themeShade="80"/>
        <w:sz w:val="18"/>
      </w:rPr>
      <w:t>es</w:t>
    </w:r>
    <w:r>
      <w:rPr>
        <w:color w:val="808080" w:themeColor="background1" w:themeShade="80"/>
        <w:sz w:val="18"/>
      </w:rPr>
      <w:t xml:space="preserve">     </w:t>
    </w:r>
    <w:r w:rsidR="00004E05">
      <w:rPr>
        <w:color w:val="808080" w:themeColor="background1" w:themeShade="80"/>
        <w:sz w:val="18"/>
      </w:rPr>
      <w:t>CIF: B90344144</w:t>
    </w:r>
  </w:p>
  <w:p w14:paraId="6B2497E0" w14:textId="77777777" w:rsidR="00004E05" w:rsidRPr="00004E05" w:rsidRDefault="00004E05" w:rsidP="00004E05">
    <w:pPr>
      <w:pStyle w:val="Piedepgina"/>
      <w:jc w:val="center"/>
      <w:rPr>
        <w:color w:val="808080" w:themeColor="background1" w:themeShade="80"/>
        <w:sz w:val="18"/>
      </w:rPr>
    </w:pPr>
    <w:r>
      <w:rPr>
        <w:color w:val="808080" w:themeColor="background1" w:themeShade="80"/>
        <w:sz w:val="18"/>
      </w:rPr>
      <w:t>Polígono Industrial PIBO. Avda. Camas, 10 – A. 41110 Bollullos de la Mitación (Sevilla)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497D6" w14:textId="77777777" w:rsidR="00E640CF" w:rsidRDefault="00E640CF" w:rsidP="00004E05">
      <w:pPr>
        <w:spacing w:after="0" w:line="240" w:lineRule="auto"/>
      </w:pPr>
      <w:r>
        <w:separator/>
      </w:r>
    </w:p>
  </w:footnote>
  <w:footnote w:type="continuationSeparator" w:id="0">
    <w:p w14:paraId="6B2497D7" w14:textId="77777777" w:rsidR="00E640CF" w:rsidRDefault="00E640CF" w:rsidP="00004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60D"/>
    <w:multiLevelType w:val="hybridMultilevel"/>
    <w:tmpl w:val="3D7E7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3903DA"/>
    <w:multiLevelType w:val="hybridMultilevel"/>
    <w:tmpl w:val="D6F02E4C"/>
    <w:lvl w:ilvl="0" w:tplc="5BC8A156">
      <w:start w:val="3"/>
      <w:numFmt w:val="bullet"/>
      <w:lvlText w:val="-"/>
      <w:lvlJc w:val="left"/>
      <w:pPr>
        <w:ind w:left="720" w:hanging="360"/>
      </w:pPr>
      <w:rPr>
        <w:rFonts w:ascii="Calibri" w:eastAsia="Calibri" w:hAnsi="Calibri" w:cs="Times New Roman"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207561"/>
    <w:multiLevelType w:val="hybridMultilevel"/>
    <w:tmpl w:val="E77075A2"/>
    <w:lvl w:ilvl="0" w:tplc="62A82BE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C66DF2"/>
    <w:multiLevelType w:val="hybridMultilevel"/>
    <w:tmpl w:val="B1802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6C4EF7"/>
    <w:multiLevelType w:val="hybridMultilevel"/>
    <w:tmpl w:val="42C28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943D8B"/>
    <w:multiLevelType w:val="hybridMultilevel"/>
    <w:tmpl w:val="5ACA6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225CCA"/>
    <w:multiLevelType w:val="hybridMultilevel"/>
    <w:tmpl w:val="6534F0C4"/>
    <w:lvl w:ilvl="0" w:tplc="21DE8D7A">
      <w:start w:val="1"/>
      <w:numFmt w:val="bullet"/>
      <w:lvlText w:val=""/>
      <w:lvlJc w:val="left"/>
      <w:pPr>
        <w:ind w:left="436" w:hanging="360"/>
      </w:pPr>
      <w:rPr>
        <w:rFonts w:ascii="Wingdings" w:hAnsi="Wingdings" w:hint="default"/>
        <w:color w:val="0000FF"/>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num w:numId="1" w16cid:durableId="1965847066">
    <w:abstractNumId w:val="1"/>
  </w:num>
  <w:num w:numId="2" w16cid:durableId="446120987">
    <w:abstractNumId w:val="4"/>
  </w:num>
  <w:num w:numId="3" w16cid:durableId="1069768123">
    <w:abstractNumId w:val="6"/>
  </w:num>
  <w:num w:numId="4" w16cid:durableId="1651247960">
    <w:abstractNumId w:val="5"/>
  </w:num>
  <w:num w:numId="5" w16cid:durableId="1651447640">
    <w:abstractNumId w:val="0"/>
  </w:num>
  <w:num w:numId="6" w16cid:durableId="1656378204">
    <w:abstractNumId w:val="2"/>
  </w:num>
  <w:num w:numId="7" w16cid:durableId="2083914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DC5"/>
    <w:rsid w:val="000006B2"/>
    <w:rsid w:val="00000739"/>
    <w:rsid w:val="00004E05"/>
    <w:rsid w:val="00016193"/>
    <w:rsid w:val="000210F9"/>
    <w:rsid w:val="0002342D"/>
    <w:rsid w:val="000264A4"/>
    <w:rsid w:val="000342EB"/>
    <w:rsid w:val="00045142"/>
    <w:rsid w:val="00046E91"/>
    <w:rsid w:val="00050C49"/>
    <w:rsid w:val="00051465"/>
    <w:rsid w:val="0005483D"/>
    <w:rsid w:val="000605C2"/>
    <w:rsid w:val="00062F95"/>
    <w:rsid w:val="00064345"/>
    <w:rsid w:val="00077347"/>
    <w:rsid w:val="000A7A5E"/>
    <w:rsid w:val="000B4936"/>
    <w:rsid w:val="000C617D"/>
    <w:rsid w:val="000C6CCF"/>
    <w:rsid w:val="000D33F4"/>
    <w:rsid w:val="000E56E2"/>
    <w:rsid w:val="000E5CFB"/>
    <w:rsid w:val="000F4063"/>
    <w:rsid w:val="00105985"/>
    <w:rsid w:val="00122ECE"/>
    <w:rsid w:val="001263C7"/>
    <w:rsid w:val="001265B5"/>
    <w:rsid w:val="00131075"/>
    <w:rsid w:val="00143344"/>
    <w:rsid w:val="0016104A"/>
    <w:rsid w:val="001646AE"/>
    <w:rsid w:val="00171AF3"/>
    <w:rsid w:val="001A0882"/>
    <w:rsid w:val="001B194F"/>
    <w:rsid w:val="001B48CA"/>
    <w:rsid w:val="001B677F"/>
    <w:rsid w:val="001C0E44"/>
    <w:rsid w:val="001E0F6B"/>
    <w:rsid w:val="001F3445"/>
    <w:rsid w:val="001F3529"/>
    <w:rsid w:val="00205907"/>
    <w:rsid w:val="00212A78"/>
    <w:rsid w:val="002139D4"/>
    <w:rsid w:val="00213D5F"/>
    <w:rsid w:val="00220437"/>
    <w:rsid w:val="00232250"/>
    <w:rsid w:val="002569CA"/>
    <w:rsid w:val="002617D2"/>
    <w:rsid w:val="002777C1"/>
    <w:rsid w:val="00281B5A"/>
    <w:rsid w:val="00290D6A"/>
    <w:rsid w:val="002970F2"/>
    <w:rsid w:val="002A17EF"/>
    <w:rsid w:val="002B0732"/>
    <w:rsid w:val="002B36EE"/>
    <w:rsid w:val="002C213A"/>
    <w:rsid w:val="002C4C5A"/>
    <w:rsid w:val="002E1B98"/>
    <w:rsid w:val="002E2572"/>
    <w:rsid w:val="002E6BFA"/>
    <w:rsid w:val="00320BB0"/>
    <w:rsid w:val="00321651"/>
    <w:rsid w:val="003321FA"/>
    <w:rsid w:val="00340632"/>
    <w:rsid w:val="003449FD"/>
    <w:rsid w:val="00347911"/>
    <w:rsid w:val="00347C26"/>
    <w:rsid w:val="00351033"/>
    <w:rsid w:val="00362829"/>
    <w:rsid w:val="00377870"/>
    <w:rsid w:val="003C1235"/>
    <w:rsid w:val="003D44A4"/>
    <w:rsid w:val="00400B57"/>
    <w:rsid w:val="004345B0"/>
    <w:rsid w:val="00460D6E"/>
    <w:rsid w:val="004641F9"/>
    <w:rsid w:val="00471465"/>
    <w:rsid w:val="00471C3E"/>
    <w:rsid w:val="00475D99"/>
    <w:rsid w:val="00482288"/>
    <w:rsid w:val="00483DE5"/>
    <w:rsid w:val="004A0D45"/>
    <w:rsid w:val="004A2246"/>
    <w:rsid w:val="004C0781"/>
    <w:rsid w:val="004D5275"/>
    <w:rsid w:val="004F152C"/>
    <w:rsid w:val="004F1876"/>
    <w:rsid w:val="004F48AC"/>
    <w:rsid w:val="00530910"/>
    <w:rsid w:val="00553DF1"/>
    <w:rsid w:val="00576829"/>
    <w:rsid w:val="0058520A"/>
    <w:rsid w:val="00586CC1"/>
    <w:rsid w:val="00587AA0"/>
    <w:rsid w:val="005A037C"/>
    <w:rsid w:val="005A360D"/>
    <w:rsid w:val="005A67D4"/>
    <w:rsid w:val="005A6974"/>
    <w:rsid w:val="005B12AD"/>
    <w:rsid w:val="005B3787"/>
    <w:rsid w:val="005B47DB"/>
    <w:rsid w:val="005D4030"/>
    <w:rsid w:val="005D7927"/>
    <w:rsid w:val="005E7D1F"/>
    <w:rsid w:val="005F29AA"/>
    <w:rsid w:val="006017B5"/>
    <w:rsid w:val="006052E4"/>
    <w:rsid w:val="00610D8D"/>
    <w:rsid w:val="0061172D"/>
    <w:rsid w:val="00624C8E"/>
    <w:rsid w:val="006264D9"/>
    <w:rsid w:val="00631E0C"/>
    <w:rsid w:val="00633510"/>
    <w:rsid w:val="00643C29"/>
    <w:rsid w:val="00651EA9"/>
    <w:rsid w:val="00663BD7"/>
    <w:rsid w:val="00664BDC"/>
    <w:rsid w:val="006659DE"/>
    <w:rsid w:val="006761AB"/>
    <w:rsid w:val="006900BA"/>
    <w:rsid w:val="00691D13"/>
    <w:rsid w:val="006A6D6C"/>
    <w:rsid w:val="006C73A9"/>
    <w:rsid w:val="006C783F"/>
    <w:rsid w:val="006D275B"/>
    <w:rsid w:val="006D715C"/>
    <w:rsid w:val="006F0B77"/>
    <w:rsid w:val="006F4155"/>
    <w:rsid w:val="00703D6F"/>
    <w:rsid w:val="0070773D"/>
    <w:rsid w:val="00717997"/>
    <w:rsid w:val="00717D1F"/>
    <w:rsid w:val="00720D50"/>
    <w:rsid w:val="007258AD"/>
    <w:rsid w:val="007270AE"/>
    <w:rsid w:val="00734E24"/>
    <w:rsid w:val="00735345"/>
    <w:rsid w:val="00752333"/>
    <w:rsid w:val="00752E2C"/>
    <w:rsid w:val="007536BB"/>
    <w:rsid w:val="00767FCB"/>
    <w:rsid w:val="00790C7F"/>
    <w:rsid w:val="0079146F"/>
    <w:rsid w:val="007A3468"/>
    <w:rsid w:val="007B0100"/>
    <w:rsid w:val="007B2134"/>
    <w:rsid w:val="007B511B"/>
    <w:rsid w:val="007B6557"/>
    <w:rsid w:val="007B73B1"/>
    <w:rsid w:val="007B756A"/>
    <w:rsid w:val="007B76DD"/>
    <w:rsid w:val="007C5060"/>
    <w:rsid w:val="007D7B3A"/>
    <w:rsid w:val="007E47EA"/>
    <w:rsid w:val="007F67E6"/>
    <w:rsid w:val="008014DF"/>
    <w:rsid w:val="0080525F"/>
    <w:rsid w:val="008218FE"/>
    <w:rsid w:val="00822669"/>
    <w:rsid w:val="00827C29"/>
    <w:rsid w:val="008512C3"/>
    <w:rsid w:val="008609DC"/>
    <w:rsid w:val="00873230"/>
    <w:rsid w:val="00873C6D"/>
    <w:rsid w:val="00877FA7"/>
    <w:rsid w:val="00882A04"/>
    <w:rsid w:val="00884BBC"/>
    <w:rsid w:val="0088688C"/>
    <w:rsid w:val="008A5499"/>
    <w:rsid w:val="008B4862"/>
    <w:rsid w:val="008C09E5"/>
    <w:rsid w:val="008D60C1"/>
    <w:rsid w:val="008D65CF"/>
    <w:rsid w:val="008D7255"/>
    <w:rsid w:val="008E1198"/>
    <w:rsid w:val="00902EB3"/>
    <w:rsid w:val="00907814"/>
    <w:rsid w:val="00916CB0"/>
    <w:rsid w:val="00917208"/>
    <w:rsid w:val="009209FD"/>
    <w:rsid w:val="00925C89"/>
    <w:rsid w:val="0093572A"/>
    <w:rsid w:val="009363A9"/>
    <w:rsid w:val="009559B4"/>
    <w:rsid w:val="0096020A"/>
    <w:rsid w:val="009654B6"/>
    <w:rsid w:val="00982FDF"/>
    <w:rsid w:val="009954F6"/>
    <w:rsid w:val="009B345F"/>
    <w:rsid w:val="009C03B6"/>
    <w:rsid w:val="009C2E38"/>
    <w:rsid w:val="009C4831"/>
    <w:rsid w:val="009D5675"/>
    <w:rsid w:val="009E1A20"/>
    <w:rsid w:val="009E65BF"/>
    <w:rsid w:val="009E66AE"/>
    <w:rsid w:val="009E7108"/>
    <w:rsid w:val="00A06175"/>
    <w:rsid w:val="00A22F1E"/>
    <w:rsid w:val="00A3099F"/>
    <w:rsid w:val="00A31D02"/>
    <w:rsid w:val="00A323D1"/>
    <w:rsid w:val="00A327AA"/>
    <w:rsid w:val="00A33C27"/>
    <w:rsid w:val="00A36C9C"/>
    <w:rsid w:val="00A45372"/>
    <w:rsid w:val="00A54F64"/>
    <w:rsid w:val="00A61B8A"/>
    <w:rsid w:val="00A74531"/>
    <w:rsid w:val="00AB5EF8"/>
    <w:rsid w:val="00AC3165"/>
    <w:rsid w:val="00AD1E18"/>
    <w:rsid w:val="00AD2B26"/>
    <w:rsid w:val="00AE2746"/>
    <w:rsid w:val="00AF31A9"/>
    <w:rsid w:val="00AF4CD6"/>
    <w:rsid w:val="00B0089E"/>
    <w:rsid w:val="00B05EAB"/>
    <w:rsid w:val="00B064B4"/>
    <w:rsid w:val="00B16E5F"/>
    <w:rsid w:val="00B21A26"/>
    <w:rsid w:val="00B500F7"/>
    <w:rsid w:val="00B50D72"/>
    <w:rsid w:val="00B561A7"/>
    <w:rsid w:val="00B66720"/>
    <w:rsid w:val="00B770BB"/>
    <w:rsid w:val="00B84F69"/>
    <w:rsid w:val="00B86B9D"/>
    <w:rsid w:val="00B9482B"/>
    <w:rsid w:val="00BC143C"/>
    <w:rsid w:val="00BC40AF"/>
    <w:rsid w:val="00BD595E"/>
    <w:rsid w:val="00BF0E48"/>
    <w:rsid w:val="00BF144F"/>
    <w:rsid w:val="00BF3370"/>
    <w:rsid w:val="00BF3A04"/>
    <w:rsid w:val="00C001AE"/>
    <w:rsid w:val="00C03DD1"/>
    <w:rsid w:val="00C1269F"/>
    <w:rsid w:val="00C132CE"/>
    <w:rsid w:val="00C17C9C"/>
    <w:rsid w:val="00C37620"/>
    <w:rsid w:val="00C451AB"/>
    <w:rsid w:val="00C477EF"/>
    <w:rsid w:val="00C7462F"/>
    <w:rsid w:val="00C90667"/>
    <w:rsid w:val="00C935C2"/>
    <w:rsid w:val="00CB4440"/>
    <w:rsid w:val="00CC656B"/>
    <w:rsid w:val="00CD318D"/>
    <w:rsid w:val="00CE0918"/>
    <w:rsid w:val="00CE10BF"/>
    <w:rsid w:val="00CF0298"/>
    <w:rsid w:val="00CF5781"/>
    <w:rsid w:val="00D140F0"/>
    <w:rsid w:val="00D25041"/>
    <w:rsid w:val="00D2686E"/>
    <w:rsid w:val="00D53645"/>
    <w:rsid w:val="00D75E9B"/>
    <w:rsid w:val="00D816DD"/>
    <w:rsid w:val="00D82DC7"/>
    <w:rsid w:val="00D91639"/>
    <w:rsid w:val="00D94827"/>
    <w:rsid w:val="00DA1282"/>
    <w:rsid w:val="00DB1502"/>
    <w:rsid w:val="00DC0FD1"/>
    <w:rsid w:val="00DC5192"/>
    <w:rsid w:val="00DC5754"/>
    <w:rsid w:val="00DD21EB"/>
    <w:rsid w:val="00DD2E46"/>
    <w:rsid w:val="00DD42B1"/>
    <w:rsid w:val="00DD6101"/>
    <w:rsid w:val="00DF493C"/>
    <w:rsid w:val="00E01281"/>
    <w:rsid w:val="00E05A40"/>
    <w:rsid w:val="00E164B5"/>
    <w:rsid w:val="00E25506"/>
    <w:rsid w:val="00E34F64"/>
    <w:rsid w:val="00E56429"/>
    <w:rsid w:val="00E56C9B"/>
    <w:rsid w:val="00E61E3A"/>
    <w:rsid w:val="00E640CF"/>
    <w:rsid w:val="00E66985"/>
    <w:rsid w:val="00E75DC5"/>
    <w:rsid w:val="00E800E5"/>
    <w:rsid w:val="00E94E09"/>
    <w:rsid w:val="00EA0304"/>
    <w:rsid w:val="00ED7192"/>
    <w:rsid w:val="00EF178C"/>
    <w:rsid w:val="00F303CD"/>
    <w:rsid w:val="00F3310A"/>
    <w:rsid w:val="00F410DC"/>
    <w:rsid w:val="00F4473A"/>
    <w:rsid w:val="00F52725"/>
    <w:rsid w:val="00F57B52"/>
    <w:rsid w:val="00F63850"/>
    <w:rsid w:val="00F64C14"/>
    <w:rsid w:val="00F8385F"/>
    <w:rsid w:val="00F8456B"/>
    <w:rsid w:val="00F90254"/>
    <w:rsid w:val="00F9562E"/>
    <w:rsid w:val="00FA271B"/>
    <w:rsid w:val="00FA5704"/>
    <w:rsid w:val="00FB0BA4"/>
    <w:rsid w:val="00FB1E1F"/>
    <w:rsid w:val="00FC13D8"/>
    <w:rsid w:val="00FD43E5"/>
    <w:rsid w:val="00FD78D0"/>
    <w:rsid w:val="00FE6501"/>
    <w:rsid w:val="00FF461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9762"/>
  <w15:docId w15:val="{FE71A798-DE42-49E2-BDB2-D5E433F9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2FDF"/>
    <w:rPr>
      <w:color w:val="0563C1" w:themeColor="hyperlink"/>
      <w:u w:val="single"/>
    </w:rPr>
  </w:style>
  <w:style w:type="paragraph" w:styleId="Prrafodelista">
    <w:name w:val="List Paragraph"/>
    <w:basedOn w:val="Normal"/>
    <w:uiPriority w:val="34"/>
    <w:qFormat/>
    <w:rsid w:val="00587AA0"/>
    <w:pPr>
      <w:ind w:left="720"/>
      <w:contextualSpacing/>
    </w:pPr>
  </w:style>
  <w:style w:type="paragraph" w:styleId="Textodeglobo">
    <w:name w:val="Balloon Text"/>
    <w:basedOn w:val="Normal"/>
    <w:link w:val="TextodegloboCar"/>
    <w:uiPriority w:val="99"/>
    <w:semiHidden/>
    <w:unhideWhenUsed/>
    <w:rsid w:val="000E5CF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5CFB"/>
    <w:rPr>
      <w:rFonts w:ascii="Segoe UI" w:hAnsi="Segoe UI" w:cs="Segoe UI"/>
      <w:sz w:val="18"/>
      <w:szCs w:val="18"/>
    </w:rPr>
  </w:style>
  <w:style w:type="character" w:styleId="Hipervnculovisitado">
    <w:name w:val="FollowedHyperlink"/>
    <w:basedOn w:val="Fuentedeprrafopredeter"/>
    <w:uiPriority w:val="99"/>
    <w:semiHidden/>
    <w:unhideWhenUsed/>
    <w:rsid w:val="000E56E2"/>
    <w:rPr>
      <w:color w:val="954F72" w:themeColor="followedHyperlink"/>
      <w:u w:val="single"/>
    </w:rPr>
  </w:style>
  <w:style w:type="table" w:styleId="Tablaconcuadrcula">
    <w:name w:val="Table Grid"/>
    <w:basedOn w:val="Tablanormal"/>
    <w:uiPriority w:val="39"/>
    <w:rsid w:val="003D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4E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4E05"/>
  </w:style>
  <w:style w:type="paragraph" w:styleId="Piedepgina">
    <w:name w:val="footer"/>
    <w:basedOn w:val="Normal"/>
    <w:link w:val="PiedepginaCar"/>
    <w:uiPriority w:val="99"/>
    <w:unhideWhenUsed/>
    <w:rsid w:val="00004E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4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59961">
      <w:bodyDiv w:val="1"/>
      <w:marLeft w:val="0"/>
      <w:marRight w:val="0"/>
      <w:marTop w:val="0"/>
      <w:marBottom w:val="0"/>
      <w:divBdr>
        <w:top w:val="none" w:sz="0" w:space="0" w:color="auto"/>
        <w:left w:val="none" w:sz="0" w:space="0" w:color="auto"/>
        <w:bottom w:val="none" w:sz="0" w:space="0" w:color="auto"/>
        <w:right w:val="none" w:sz="0" w:space="0" w:color="auto"/>
      </w:divBdr>
    </w:div>
    <w:div w:id="412362116">
      <w:bodyDiv w:val="1"/>
      <w:marLeft w:val="0"/>
      <w:marRight w:val="0"/>
      <w:marTop w:val="0"/>
      <w:marBottom w:val="0"/>
      <w:divBdr>
        <w:top w:val="none" w:sz="0" w:space="0" w:color="auto"/>
        <w:left w:val="none" w:sz="0" w:space="0" w:color="auto"/>
        <w:bottom w:val="none" w:sz="0" w:space="0" w:color="auto"/>
        <w:right w:val="none" w:sz="0" w:space="0" w:color="auto"/>
      </w:divBdr>
    </w:div>
    <w:div w:id="942108358">
      <w:bodyDiv w:val="1"/>
      <w:marLeft w:val="0"/>
      <w:marRight w:val="0"/>
      <w:marTop w:val="0"/>
      <w:marBottom w:val="0"/>
      <w:divBdr>
        <w:top w:val="none" w:sz="0" w:space="0" w:color="auto"/>
        <w:left w:val="none" w:sz="0" w:space="0" w:color="auto"/>
        <w:bottom w:val="none" w:sz="0" w:space="0" w:color="auto"/>
        <w:right w:val="none" w:sz="0" w:space="0" w:color="auto"/>
      </w:divBdr>
    </w:div>
    <w:div w:id="1006371883">
      <w:bodyDiv w:val="1"/>
      <w:marLeft w:val="0"/>
      <w:marRight w:val="0"/>
      <w:marTop w:val="0"/>
      <w:marBottom w:val="0"/>
      <w:divBdr>
        <w:top w:val="none" w:sz="0" w:space="0" w:color="auto"/>
        <w:left w:val="none" w:sz="0" w:space="0" w:color="auto"/>
        <w:bottom w:val="none" w:sz="0" w:space="0" w:color="auto"/>
        <w:right w:val="none" w:sz="0" w:space="0" w:color="auto"/>
      </w:divBdr>
    </w:div>
    <w:div w:id="1414468555">
      <w:bodyDiv w:val="1"/>
      <w:marLeft w:val="0"/>
      <w:marRight w:val="0"/>
      <w:marTop w:val="0"/>
      <w:marBottom w:val="0"/>
      <w:divBdr>
        <w:top w:val="none" w:sz="0" w:space="0" w:color="auto"/>
        <w:left w:val="none" w:sz="0" w:space="0" w:color="auto"/>
        <w:bottom w:val="none" w:sz="0" w:space="0" w:color="auto"/>
        <w:right w:val="none" w:sz="0" w:space="0" w:color="auto"/>
      </w:divBdr>
    </w:div>
    <w:div w:id="17888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Todo Fugas</dc:creator>
  <cp:lastModifiedBy>TodoAqua Soluciones</cp:lastModifiedBy>
  <cp:revision>39</cp:revision>
  <cp:lastPrinted>2023-10-05T08:15:00Z</cp:lastPrinted>
  <dcterms:created xsi:type="dcterms:W3CDTF">2023-07-13T11:45:00Z</dcterms:created>
  <dcterms:modified xsi:type="dcterms:W3CDTF">2024-02-07T12:04:00Z</dcterms:modified>
</cp:coreProperties>
</file>