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6406" w14:textId="76DE1EF6" w:rsidR="00861CAA" w:rsidRDefault="00C641B9" w:rsidP="00504991">
      <w:pPr>
        <w:spacing w:after="0" w:line="240" w:lineRule="auto"/>
        <w:ind w:left="-142"/>
        <w:jc w:val="center"/>
        <w:rPr>
          <w:b/>
          <w:color w:val="00B0F0"/>
          <w:sz w:val="52"/>
          <w:szCs w:val="52"/>
          <w:lang w:val="es-ES"/>
        </w:rPr>
      </w:pPr>
      <w:r>
        <w:rPr>
          <w:b/>
          <w:noProof/>
          <w:color w:val="00B0F0"/>
          <w:sz w:val="52"/>
          <w:szCs w:val="52"/>
          <w:lang w:val="es-AR" w:eastAsia="ja-JP"/>
        </w:rPr>
        <w:drawing>
          <wp:anchor distT="0" distB="0" distL="114300" distR="114300" simplePos="0" relativeHeight="251669504" behindDoc="0" locked="0" layoutInCell="1" allowOverlap="1" wp14:anchorId="5A0745B4" wp14:editId="4256C046">
            <wp:simplePos x="0" y="0"/>
            <wp:positionH relativeFrom="margin">
              <wp:posOffset>50800</wp:posOffset>
            </wp:positionH>
            <wp:positionV relativeFrom="margin">
              <wp:posOffset>47625</wp:posOffset>
            </wp:positionV>
            <wp:extent cx="2238375" cy="2238375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AS_EFEC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16F7F" w14:textId="3712482B" w:rsidR="00504991" w:rsidRPr="00317015" w:rsidRDefault="00C641B9" w:rsidP="00C641B9">
      <w:pPr>
        <w:spacing w:after="0" w:line="240" w:lineRule="auto"/>
        <w:ind w:left="-142"/>
        <w:jc w:val="center"/>
        <w:rPr>
          <w:b/>
          <w:color w:val="1F4E79" w:themeColor="accent1" w:themeShade="80"/>
          <w:sz w:val="40"/>
          <w:szCs w:val="40"/>
          <w:lang w:val="es-ES"/>
        </w:rPr>
      </w:pPr>
      <w:r>
        <w:rPr>
          <w:b/>
          <w:color w:val="1F4E79" w:themeColor="accent1" w:themeShade="80"/>
          <w:sz w:val="40"/>
          <w:szCs w:val="40"/>
          <w:lang w:val="es-ES"/>
        </w:rPr>
        <w:t>ESPECIALISTAS EN INSTALACIÓN DE LÁMINA ARMADA TERMOSOLDADAS EN PISCINAS</w:t>
      </w:r>
      <w:r w:rsidR="0004714B">
        <w:rPr>
          <w:b/>
          <w:color w:val="1F4E79" w:themeColor="accent1" w:themeShade="80"/>
          <w:sz w:val="40"/>
          <w:szCs w:val="40"/>
          <w:lang w:val="es-ES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1134"/>
        <w:gridCol w:w="1843"/>
        <w:gridCol w:w="1134"/>
        <w:gridCol w:w="1701"/>
      </w:tblGrid>
      <w:tr w:rsidR="00C23959" w14:paraId="5E28F44B" w14:textId="77777777" w:rsidTr="00C23959">
        <w:trPr>
          <w:trHeight w:val="694"/>
        </w:trPr>
        <w:tc>
          <w:tcPr>
            <w:tcW w:w="1134" w:type="dxa"/>
          </w:tcPr>
          <w:p w14:paraId="006E768B" w14:textId="77777777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247ED0">
              <w:rPr>
                <w:b/>
              </w:rPr>
              <w:t>Cliente:</w:t>
            </w:r>
            <w:r>
              <w:rPr>
                <w:b/>
              </w:rPr>
              <w:t xml:space="preserve">  </w:t>
            </w:r>
          </w:p>
        </w:tc>
        <w:tc>
          <w:tcPr>
            <w:tcW w:w="4678" w:type="dxa"/>
            <w:gridSpan w:val="3"/>
          </w:tcPr>
          <w:p w14:paraId="28C6654D" w14:textId="6A850933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</w:tc>
      </w:tr>
      <w:tr w:rsidR="00C23959" w14:paraId="247A8737" w14:textId="77777777" w:rsidTr="00C23959">
        <w:trPr>
          <w:trHeight w:val="562"/>
        </w:trPr>
        <w:tc>
          <w:tcPr>
            <w:tcW w:w="1134" w:type="dxa"/>
          </w:tcPr>
          <w:p w14:paraId="6430C4DD" w14:textId="77777777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</w:rPr>
              <w:t>Teléfono</w:t>
            </w:r>
          </w:p>
        </w:tc>
        <w:tc>
          <w:tcPr>
            <w:tcW w:w="1843" w:type="dxa"/>
          </w:tcPr>
          <w:p w14:paraId="3DFD2BC0" w14:textId="11A6AD4B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48439F2" w14:textId="77777777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</w:rPr>
              <w:t>N.I.F.</w:t>
            </w:r>
          </w:p>
        </w:tc>
        <w:tc>
          <w:tcPr>
            <w:tcW w:w="1701" w:type="dxa"/>
          </w:tcPr>
          <w:p w14:paraId="4FAFC08B" w14:textId="1E0ED6C5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</w:tc>
      </w:tr>
      <w:tr w:rsidR="00C23959" w14:paraId="729E9698" w14:textId="77777777" w:rsidTr="00C23959">
        <w:trPr>
          <w:trHeight w:val="555"/>
        </w:trPr>
        <w:tc>
          <w:tcPr>
            <w:tcW w:w="1134" w:type="dxa"/>
          </w:tcPr>
          <w:p w14:paraId="0BA1FFFB" w14:textId="77777777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</w:rPr>
              <w:t>Dirección</w:t>
            </w:r>
          </w:p>
        </w:tc>
        <w:tc>
          <w:tcPr>
            <w:tcW w:w="4678" w:type="dxa"/>
            <w:gridSpan w:val="3"/>
          </w:tcPr>
          <w:p w14:paraId="60E60019" w14:textId="2ED25C73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</w:tc>
      </w:tr>
      <w:tr w:rsidR="00C23959" w14:paraId="2F07C1CC" w14:textId="77777777" w:rsidTr="00C23959">
        <w:trPr>
          <w:trHeight w:val="564"/>
        </w:trPr>
        <w:tc>
          <w:tcPr>
            <w:tcW w:w="1134" w:type="dxa"/>
          </w:tcPr>
          <w:p w14:paraId="49044B6A" w14:textId="77777777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247ED0">
              <w:rPr>
                <w:b/>
              </w:rPr>
              <w:t>E-mail:</w:t>
            </w:r>
            <w:r>
              <w:rPr>
                <w:b/>
              </w:rPr>
              <w:t xml:space="preserve">  </w:t>
            </w:r>
          </w:p>
        </w:tc>
        <w:tc>
          <w:tcPr>
            <w:tcW w:w="4678" w:type="dxa"/>
            <w:gridSpan w:val="3"/>
          </w:tcPr>
          <w:p w14:paraId="44CE07A3" w14:textId="1D6F484D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</w:tc>
      </w:tr>
      <w:tr w:rsidR="00C23959" w14:paraId="25A3DF0F" w14:textId="77777777" w:rsidTr="00C23959">
        <w:trPr>
          <w:trHeight w:val="851"/>
        </w:trPr>
        <w:tc>
          <w:tcPr>
            <w:tcW w:w="2977" w:type="dxa"/>
            <w:gridSpan w:val="2"/>
          </w:tcPr>
          <w:p w14:paraId="57A270D2" w14:textId="1E0E8DBE" w:rsidR="00C23959" w:rsidRPr="002B0161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0DCF0D98" w14:textId="77777777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</w:rPr>
              <w:t>Fecha:</w:t>
            </w:r>
          </w:p>
        </w:tc>
        <w:tc>
          <w:tcPr>
            <w:tcW w:w="1701" w:type="dxa"/>
          </w:tcPr>
          <w:p w14:paraId="5B4949DF" w14:textId="0B21A933" w:rsidR="00C23959" w:rsidRDefault="00C23959" w:rsidP="00C23959">
            <w:pPr>
              <w:widowControl w:val="0"/>
              <w:suppressAutoHyphens/>
              <w:spacing w:after="0" w:line="24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24CF1F19" w14:textId="5B9BE47F" w:rsidR="00504991" w:rsidRDefault="00504991" w:rsidP="00504991">
      <w:pPr>
        <w:tabs>
          <w:tab w:val="left" w:pos="960"/>
        </w:tabs>
        <w:rPr>
          <w:b/>
          <w:color w:val="00B0F0"/>
          <w:sz w:val="52"/>
          <w:szCs w:val="52"/>
          <w:lang w:val="es-ES"/>
        </w:rPr>
      </w:pPr>
    </w:p>
    <w:p w14:paraId="38E8D242" w14:textId="77777777" w:rsidR="00504991" w:rsidRDefault="00317015" w:rsidP="00504991">
      <w:pPr>
        <w:tabs>
          <w:tab w:val="left" w:pos="960"/>
        </w:tabs>
        <w:spacing w:after="0"/>
      </w:pPr>
      <w:r w:rsidRPr="003C188A">
        <w:rPr>
          <w:b/>
          <w:noProof/>
          <w:sz w:val="28"/>
          <w:szCs w:val="28"/>
          <w:lang w:val="es-AR"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05F16C" wp14:editId="390B6DD6">
                <wp:simplePos x="0" y="0"/>
                <wp:positionH relativeFrom="column">
                  <wp:posOffset>-2470150</wp:posOffset>
                </wp:positionH>
                <wp:positionV relativeFrom="paragraph">
                  <wp:posOffset>129540</wp:posOffset>
                </wp:positionV>
                <wp:extent cx="2553969" cy="1489074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69" cy="14890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27889" w14:textId="77777777" w:rsidR="00C641B9" w:rsidRDefault="00C641B9" w:rsidP="00504991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58512E" w14:textId="49057940" w:rsidR="002260BB" w:rsidRDefault="00074C3B" w:rsidP="00504991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MIDAS PISCINAS</w:t>
                            </w:r>
                          </w:p>
                          <w:p w14:paraId="1889FEB3" w14:textId="77777777" w:rsidR="002260BB" w:rsidRDefault="002260BB" w:rsidP="00504991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6FD3">
                              <w:rPr>
                                <w:b/>
                                <w:sz w:val="20"/>
                                <w:szCs w:val="20"/>
                              </w:rPr>
                              <w:t>Polg.Ind.PIBO-Avd.Camas</w:t>
                            </w:r>
                            <w:proofErr w:type="spellEnd"/>
                            <w:r w:rsidRPr="006A6FD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10A</w:t>
                            </w:r>
                            <w:r w:rsidRPr="006A6FD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00FCE469" w14:textId="77777777" w:rsidR="002260BB" w:rsidRPr="006A6FD3" w:rsidRDefault="002260BB" w:rsidP="00504991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6FD3">
                              <w:rPr>
                                <w:b/>
                                <w:sz w:val="20"/>
                                <w:szCs w:val="20"/>
                              </w:rPr>
                              <w:t>41110-Bollullos de la Mitación (Sevilla)</w:t>
                            </w:r>
                          </w:p>
                          <w:p w14:paraId="00D33949" w14:textId="1D8B312E" w:rsidR="002260BB" w:rsidRPr="006A6FD3" w:rsidRDefault="002260BB" w:rsidP="00504991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6FD3">
                              <w:rPr>
                                <w:b/>
                                <w:sz w:val="20"/>
                                <w:szCs w:val="20"/>
                              </w:rPr>
                              <w:t>Tlf</w:t>
                            </w:r>
                            <w:proofErr w:type="spellEnd"/>
                            <w:r w:rsidRPr="006A6FD3">
                              <w:rPr>
                                <w:b/>
                                <w:sz w:val="20"/>
                                <w:szCs w:val="20"/>
                              </w:rPr>
                              <w:t>: 649 320 241</w:t>
                            </w:r>
                          </w:p>
                          <w:p w14:paraId="42494E48" w14:textId="77777777" w:rsidR="002260BB" w:rsidRDefault="002260BB" w:rsidP="005049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5F1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4.5pt;margin-top:10.2pt;width:201.1pt;height:117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" filled="f" stroked="f">
                <v:textbox>
                  <w:txbxContent>
                    <w:p w14:paraId="65E27889" w14:textId="77777777" w:rsidR="00C641B9" w:rsidRDefault="00C641B9" w:rsidP="00504991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258512E" w14:textId="49057940" w:rsidR="002260BB" w:rsidRDefault="00074C3B" w:rsidP="00504991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MIDAS PISCINAS</w:t>
                      </w:r>
                    </w:p>
                    <w:p w14:paraId="1889FEB3" w14:textId="77777777" w:rsidR="002260BB" w:rsidRDefault="002260BB" w:rsidP="00504991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6A6FD3">
                        <w:rPr>
                          <w:b/>
                          <w:sz w:val="20"/>
                          <w:szCs w:val="20"/>
                        </w:rPr>
                        <w:t>Polg.Ind.PIBO-Avd.Camas</w:t>
                      </w:r>
                      <w:proofErr w:type="spellEnd"/>
                      <w:r w:rsidRPr="006A6FD3">
                        <w:rPr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10A</w:t>
                      </w:r>
                      <w:r w:rsidRPr="006A6FD3">
                        <w:rPr>
                          <w:b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00FCE469" w14:textId="77777777" w:rsidR="002260BB" w:rsidRPr="006A6FD3" w:rsidRDefault="002260BB" w:rsidP="00504991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6FD3">
                        <w:rPr>
                          <w:b/>
                          <w:sz w:val="20"/>
                          <w:szCs w:val="20"/>
                        </w:rPr>
                        <w:t>41110-Bollullos de la Mitación (Sevilla)</w:t>
                      </w:r>
                    </w:p>
                    <w:p w14:paraId="00D33949" w14:textId="1D8B312E" w:rsidR="002260BB" w:rsidRPr="006A6FD3" w:rsidRDefault="002260BB" w:rsidP="00504991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6A6FD3">
                        <w:rPr>
                          <w:b/>
                          <w:sz w:val="20"/>
                          <w:szCs w:val="20"/>
                        </w:rPr>
                        <w:t>Tlf</w:t>
                      </w:r>
                      <w:proofErr w:type="spellEnd"/>
                      <w:r w:rsidRPr="006A6FD3">
                        <w:rPr>
                          <w:b/>
                          <w:sz w:val="20"/>
                          <w:szCs w:val="20"/>
                        </w:rPr>
                        <w:t>: 649 320 241</w:t>
                      </w:r>
                    </w:p>
                    <w:p w14:paraId="42494E48" w14:textId="77777777" w:rsidR="002260BB" w:rsidRDefault="002260BB" w:rsidP="00504991"/>
                  </w:txbxContent>
                </v:textbox>
                <w10:wrap type="square"/>
              </v:shape>
            </w:pict>
          </mc:Fallback>
        </mc:AlternateContent>
      </w:r>
      <w:r w:rsidR="00504991">
        <w:rPr>
          <w:b/>
          <w:sz w:val="28"/>
          <w:szCs w:val="28"/>
          <w:lang w:val="es-ES"/>
        </w:rPr>
        <w:t xml:space="preserve">  </w:t>
      </w:r>
    </w:p>
    <w:p w14:paraId="1C2666CF" w14:textId="109C6FE6" w:rsidR="002B0161" w:rsidRPr="00C23959" w:rsidRDefault="00504991" w:rsidP="00C23959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 xml:space="preserve">                 </w:t>
      </w:r>
    </w:p>
    <w:p w14:paraId="3C60DB99" w14:textId="7F8B4015" w:rsidR="00E55ACA" w:rsidRPr="00C641B9" w:rsidRDefault="00613866" w:rsidP="00613866">
      <w:pPr>
        <w:pBdr>
          <w:bottom w:val="single" w:sz="6" w:space="1" w:color="auto"/>
        </w:pBdr>
        <w:spacing w:after="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CONCEPTO: </w:t>
      </w:r>
      <w:r w:rsidR="00C641B9" w:rsidRPr="00C641B9">
        <w:rPr>
          <w:b/>
          <w:sz w:val="28"/>
          <w:szCs w:val="28"/>
          <w:lang w:val="es-ES"/>
        </w:rPr>
        <w:t>REHABILITACIÓN DE PISCINA CON LÁMINA ARMADA TERMOSOLDADA</w:t>
      </w:r>
    </w:p>
    <w:p w14:paraId="1A2B0668" w14:textId="76C863E6" w:rsidR="005C1253" w:rsidRDefault="00BA3C42" w:rsidP="004E30F4">
      <w:pPr>
        <w:widowControl w:val="0"/>
        <w:suppressAutoHyphens/>
        <w:spacing w:after="0" w:line="240" w:lineRule="auto"/>
        <w:jc w:val="both"/>
        <w:rPr>
          <w:rFonts w:cs="Times New Roman"/>
          <w:b/>
          <w:color w:val="000000"/>
          <w:sz w:val="24"/>
          <w:szCs w:val="24"/>
          <w:vertAlign w:val="superscript"/>
        </w:rPr>
      </w:pPr>
      <w:r>
        <w:rPr>
          <w:rFonts w:cs="Times New Roman"/>
          <w:b/>
          <w:color w:val="000000"/>
          <w:sz w:val="24"/>
          <w:szCs w:val="24"/>
        </w:rPr>
        <w:tab/>
      </w:r>
    </w:p>
    <w:p w14:paraId="467178F9" w14:textId="25B8E819" w:rsidR="00942A5A" w:rsidRDefault="00C641B9" w:rsidP="00BA3C42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Medidas de la Piscina</w:t>
      </w:r>
      <w:r w:rsidR="00613866">
        <w:rPr>
          <w:rFonts w:cs="Times New Roman"/>
          <w:b/>
          <w:color w:val="000000"/>
          <w:sz w:val="28"/>
          <w:szCs w:val="28"/>
          <w:u w:val="single"/>
        </w:rPr>
        <w:t xml:space="preserve"> </w:t>
      </w:r>
      <w:r w:rsidR="00613866" w:rsidRPr="00613866">
        <w:rPr>
          <w:rFonts w:cs="Times New Roman"/>
          <w:b/>
          <w:color w:val="000000"/>
          <w:sz w:val="28"/>
          <w:szCs w:val="28"/>
          <w:u w:val="single"/>
        </w:rPr>
        <w:t>sumando paredes y suelo:</w:t>
      </w:r>
    </w:p>
    <w:p w14:paraId="73461741" w14:textId="77777777" w:rsidR="00613866" w:rsidRDefault="00613866" w:rsidP="00BA3C42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</w:p>
    <w:p w14:paraId="62F7101F" w14:textId="43894083" w:rsidR="00613866" w:rsidRPr="008B7394" w:rsidRDefault="00613866" w:rsidP="00BA3C42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 w:rsidRPr="008B7394">
        <w:rPr>
          <w:rFonts w:cs="Times New Roman"/>
          <w:color w:val="000000"/>
          <w:sz w:val="26"/>
          <w:szCs w:val="26"/>
        </w:rPr>
        <w:t>El presente presupuesto consta de tres partidas diferenciadas con su propio coste cada una.</w:t>
      </w:r>
    </w:p>
    <w:p w14:paraId="76DFB13F" w14:textId="77777777" w:rsidR="008B7394" w:rsidRPr="008B7394" w:rsidRDefault="008B7394" w:rsidP="00BA3C42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14:paraId="48F8F74A" w14:textId="139EE6DF" w:rsidR="00613866" w:rsidRPr="008B7394" w:rsidRDefault="00613866" w:rsidP="00BA3C42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 w:rsidRPr="008B7394">
        <w:rPr>
          <w:rFonts w:cs="Times New Roman"/>
          <w:b/>
          <w:color w:val="000000"/>
          <w:sz w:val="26"/>
          <w:szCs w:val="26"/>
        </w:rPr>
        <w:t>1º Partida:</w:t>
      </w:r>
      <w:r w:rsidRPr="008B7394">
        <w:rPr>
          <w:rFonts w:cs="Times New Roman"/>
          <w:color w:val="000000"/>
          <w:sz w:val="26"/>
          <w:szCs w:val="26"/>
        </w:rPr>
        <w:t xml:space="preserve"> Coste de la Lámina Armada.</w:t>
      </w:r>
    </w:p>
    <w:p w14:paraId="08D3C63B" w14:textId="243EADD1" w:rsidR="00613866" w:rsidRPr="008B7394" w:rsidRDefault="00613866" w:rsidP="00BA3C42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 w:rsidRPr="008B7394">
        <w:rPr>
          <w:rFonts w:cs="Times New Roman"/>
          <w:b/>
          <w:color w:val="000000"/>
          <w:sz w:val="26"/>
          <w:szCs w:val="26"/>
        </w:rPr>
        <w:t>2º Partida:</w:t>
      </w:r>
      <w:r w:rsidRPr="008B7394">
        <w:rPr>
          <w:rFonts w:cs="Times New Roman"/>
          <w:color w:val="000000"/>
          <w:sz w:val="26"/>
          <w:szCs w:val="26"/>
        </w:rPr>
        <w:t xml:space="preserve"> Coste del cambio de Elementos Singulares.</w:t>
      </w:r>
    </w:p>
    <w:p w14:paraId="4858800F" w14:textId="03019938" w:rsidR="008B7394" w:rsidRPr="008B7394" w:rsidRDefault="008B7394" w:rsidP="00BA3C42">
      <w:pPr>
        <w:widowControl w:val="0"/>
        <w:suppressAutoHyphens/>
        <w:spacing w:after="0" w:line="240" w:lineRule="auto"/>
        <w:jc w:val="both"/>
        <w:rPr>
          <w:rFonts w:cs="Times New Roman"/>
          <w:b/>
          <w:color w:val="000000"/>
          <w:sz w:val="26"/>
          <w:szCs w:val="26"/>
          <w:u w:val="single"/>
        </w:rPr>
      </w:pPr>
      <w:r w:rsidRPr="008B7394">
        <w:rPr>
          <w:rFonts w:cs="Times New Roman"/>
          <w:b/>
          <w:color w:val="000000"/>
          <w:sz w:val="26"/>
          <w:szCs w:val="26"/>
        </w:rPr>
        <w:t>3º Partida:</w:t>
      </w:r>
      <w:r w:rsidRPr="008B7394">
        <w:rPr>
          <w:rFonts w:cs="Times New Roman"/>
          <w:color w:val="000000"/>
          <w:sz w:val="26"/>
          <w:szCs w:val="26"/>
        </w:rPr>
        <w:t xml:space="preserve"> Otros elementos</w:t>
      </w:r>
    </w:p>
    <w:p w14:paraId="6D064B7D" w14:textId="77777777" w:rsidR="00E37372" w:rsidRDefault="00E37372" w:rsidP="00244DA0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  <w:u w:val="single"/>
        </w:rPr>
      </w:pPr>
    </w:p>
    <w:p w14:paraId="7FA17EBF" w14:textId="6482A24D" w:rsidR="00244DA0" w:rsidRDefault="00C641B9" w:rsidP="008B7394">
      <w:pPr>
        <w:widowControl w:val="0"/>
        <w:suppressAutoHyphens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Datos de la Lámina Armada:</w:t>
      </w:r>
    </w:p>
    <w:p w14:paraId="49C06AC1" w14:textId="77777777" w:rsidR="00C641B9" w:rsidRPr="006746DF" w:rsidRDefault="00C641B9" w:rsidP="008B7394">
      <w:pPr>
        <w:widowControl w:val="0"/>
        <w:suppressAutoHyphens/>
        <w:spacing w:after="0" w:line="240" w:lineRule="auto"/>
        <w:rPr>
          <w:rFonts w:cs="Times New Roman"/>
          <w:color w:val="000000"/>
          <w:sz w:val="24"/>
          <w:szCs w:val="28"/>
        </w:rPr>
      </w:pPr>
    </w:p>
    <w:p w14:paraId="664030D4" w14:textId="1D40F1CF" w:rsidR="00C641B9" w:rsidRPr="00C641B9" w:rsidRDefault="00C641B9" w:rsidP="008B7394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</w:rPr>
      </w:pPr>
      <w:r w:rsidRPr="00C641B9">
        <w:rPr>
          <w:rFonts w:cs="Times New Roman"/>
          <w:b/>
          <w:color w:val="000000"/>
          <w:sz w:val="28"/>
          <w:szCs w:val="28"/>
        </w:rPr>
        <w:t>Modelo:</w:t>
      </w:r>
    </w:p>
    <w:p w14:paraId="718863B7" w14:textId="77777777" w:rsidR="00AC5A79" w:rsidRPr="008B7394" w:rsidRDefault="00AC5A79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39FEA515" w14:textId="149FE768" w:rsidR="00C641B9" w:rsidRDefault="008B7394" w:rsidP="008B7394">
      <w:pPr>
        <w:widowControl w:val="0"/>
        <w:suppressAutoHyphens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 xml:space="preserve">1º Partida - </w:t>
      </w:r>
      <w:r w:rsidR="00C641B9">
        <w:rPr>
          <w:rFonts w:cs="Times New Roman"/>
          <w:b/>
          <w:color w:val="000000"/>
          <w:sz w:val="28"/>
          <w:szCs w:val="28"/>
          <w:u w:val="single"/>
        </w:rPr>
        <w:t>Coste de la Lámina Armada:</w:t>
      </w:r>
    </w:p>
    <w:p w14:paraId="06EA1B3C" w14:textId="77777777" w:rsidR="00942A5A" w:rsidRPr="004E02ED" w:rsidRDefault="00942A5A" w:rsidP="004E02ED">
      <w:pPr>
        <w:widowControl w:val="0"/>
        <w:suppressAutoHyphens/>
        <w:spacing w:after="0" w:line="240" w:lineRule="auto"/>
        <w:jc w:val="both"/>
        <w:rPr>
          <w:rFonts w:cs="Times New Roman"/>
          <w:b/>
          <w:color w:val="000000"/>
          <w:sz w:val="24"/>
          <w:szCs w:val="24"/>
          <w:u w:val="single"/>
        </w:rPr>
      </w:pPr>
    </w:p>
    <w:p w14:paraId="5BA2C25E" w14:textId="5CEB76A4" w:rsidR="004E30F4" w:rsidRDefault="00C641B9" w:rsidP="00C641B9">
      <w:pPr>
        <w:widowControl w:val="0"/>
        <w:suppressAutoHyphens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El coste de la Lámina Armada incluye materiales, lámina armada y materiales auxiliares de instalación, transportes y mano de obra técnica para la instalación.</w:t>
      </w:r>
    </w:p>
    <w:p w14:paraId="6E94C8E2" w14:textId="77777777" w:rsidR="00C641B9" w:rsidRDefault="00C641B9" w:rsidP="00C641B9">
      <w:pPr>
        <w:widowControl w:val="0"/>
        <w:suppressAutoHyphens/>
        <w:spacing w:after="0" w:line="240" w:lineRule="auto"/>
        <w:rPr>
          <w:rFonts w:cs="Times New Roman"/>
          <w:color w:val="000000"/>
          <w:sz w:val="28"/>
          <w:szCs w:val="28"/>
        </w:rPr>
      </w:pPr>
    </w:p>
    <w:p w14:paraId="2A486133" w14:textId="7C83EB76" w:rsidR="002B0161" w:rsidRPr="00DA0E35" w:rsidRDefault="00C641B9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Precio por m</w:t>
      </w:r>
      <w:r>
        <w:rPr>
          <w:rFonts w:cs="Times New Roman"/>
          <w:b/>
          <w:color w:val="000000"/>
          <w:sz w:val="24"/>
          <w:szCs w:val="24"/>
          <w:vertAlign w:val="superscript"/>
        </w:rPr>
        <w:t>2</w:t>
      </w:r>
      <w:r w:rsidRPr="00C641B9">
        <w:rPr>
          <w:rFonts w:cs="Times New Roman"/>
          <w:b/>
          <w:color w:val="000000"/>
          <w:sz w:val="28"/>
          <w:szCs w:val="28"/>
        </w:rPr>
        <w:t>:</w:t>
      </w:r>
    </w:p>
    <w:p w14:paraId="7B11972E" w14:textId="58ED7FB0" w:rsidR="00C641B9" w:rsidRPr="00DA0E35" w:rsidRDefault="00C641B9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</w:rPr>
      </w:pPr>
    </w:p>
    <w:p w14:paraId="6CE1C994" w14:textId="0F1039BE" w:rsidR="00C641B9" w:rsidRDefault="00C641B9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  <w:vertAlign w:val="superscript"/>
        </w:rPr>
      </w:pPr>
      <w:r>
        <w:rPr>
          <w:rFonts w:cs="Times New Roman"/>
          <w:b/>
          <w:color w:val="000000"/>
          <w:sz w:val="28"/>
          <w:szCs w:val="28"/>
        </w:rPr>
        <w:t>Total m</w:t>
      </w:r>
      <w:r>
        <w:rPr>
          <w:rFonts w:cs="Times New Roman"/>
          <w:b/>
          <w:color w:val="000000"/>
          <w:sz w:val="24"/>
          <w:szCs w:val="24"/>
          <w:vertAlign w:val="superscript"/>
        </w:rPr>
        <w:t>2</w:t>
      </w:r>
      <w:r w:rsidRPr="00C641B9">
        <w:rPr>
          <w:rFonts w:cs="Times New Roman"/>
          <w:b/>
          <w:color w:val="000000"/>
          <w:sz w:val="28"/>
          <w:szCs w:val="28"/>
        </w:rPr>
        <w:t>:</w:t>
      </w:r>
    </w:p>
    <w:p w14:paraId="0706D92B" w14:textId="77777777" w:rsidR="008B7394" w:rsidRPr="00C641B9" w:rsidRDefault="008B7394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</w:rPr>
      </w:pPr>
    </w:p>
    <w:p w14:paraId="50D55992" w14:textId="09D01708" w:rsidR="00C641B9" w:rsidRPr="00C641B9" w:rsidRDefault="008B7394" w:rsidP="00C641B9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4"/>
          <w:szCs w:val="24"/>
          <w:u w:val="single"/>
        </w:rPr>
      </w:pPr>
      <w:r>
        <w:rPr>
          <w:rFonts w:cs="Times New Roman"/>
          <w:b/>
          <w:color w:val="000000"/>
          <w:sz w:val="28"/>
          <w:szCs w:val="28"/>
        </w:rPr>
        <w:t>COSTE DE LA 1º PARTIDA</w:t>
      </w:r>
      <w:r w:rsidRPr="00172BBD">
        <w:rPr>
          <w:rFonts w:cs="Times New Roman"/>
          <w:b/>
          <w:color w:val="000000"/>
          <w:sz w:val="28"/>
          <w:szCs w:val="28"/>
        </w:rPr>
        <w:t>---------------</w:t>
      </w:r>
      <w:r>
        <w:rPr>
          <w:rFonts w:cs="Times New Roman"/>
          <w:b/>
          <w:color w:val="000000"/>
          <w:sz w:val="28"/>
          <w:szCs w:val="28"/>
        </w:rPr>
        <w:t>-------</w:t>
      </w:r>
      <w:r w:rsidRPr="00172BBD">
        <w:rPr>
          <w:rFonts w:cs="Times New Roman"/>
          <w:b/>
          <w:color w:val="000000"/>
          <w:sz w:val="28"/>
          <w:szCs w:val="28"/>
        </w:rPr>
        <w:t>-</w:t>
      </w:r>
      <w:r>
        <w:rPr>
          <w:rFonts w:cs="Times New Roman"/>
          <w:b/>
          <w:color w:val="000000"/>
          <w:sz w:val="28"/>
          <w:szCs w:val="28"/>
        </w:rPr>
        <w:t>---</w:t>
      </w:r>
      <w:r w:rsidRPr="00172BBD">
        <w:rPr>
          <w:rFonts w:cs="Times New Roman"/>
          <w:b/>
          <w:color w:val="000000"/>
          <w:sz w:val="28"/>
          <w:szCs w:val="28"/>
        </w:rPr>
        <w:t>------</w:t>
      </w:r>
      <w:r>
        <w:rPr>
          <w:rFonts w:cs="Times New Roman"/>
          <w:b/>
          <w:color w:val="000000"/>
          <w:sz w:val="28"/>
          <w:szCs w:val="28"/>
        </w:rPr>
        <w:t>------</w:t>
      </w:r>
      <w:r w:rsidRPr="00172BBD">
        <w:rPr>
          <w:rFonts w:cs="Times New Roman"/>
          <w:b/>
          <w:color w:val="000000"/>
          <w:sz w:val="28"/>
          <w:szCs w:val="28"/>
        </w:rPr>
        <w:t>&gt;</w:t>
      </w:r>
    </w:p>
    <w:p w14:paraId="0E07899C" w14:textId="77777777" w:rsidR="004E30F4" w:rsidRDefault="004E30F4" w:rsidP="00DA0E35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  <w:u w:val="single"/>
        </w:rPr>
      </w:pPr>
    </w:p>
    <w:p w14:paraId="34C2B6D1" w14:textId="77777777" w:rsidR="00DA0E35" w:rsidRDefault="00DA0E35" w:rsidP="00DA0E35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  <w:u w:val="single"/>
        </w:rPr>
      </w:pPr>
    </w:p>
    <w:p w14:paraId="7B6B1F5E" w14:textId="77777777" w:rsidR="008B7394" w:rsidRDefault="008B7394" w:rsidP="00DA0E35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  <w:u w:val="single"/>
        </w:rPr>
      </w:pPr>
    </w:p>
    <w:p w14:paraId="64447134" w14:textId="51A2C9E0" w:rsidR="00957A30" w:rsidRPr="00DA0E35" w:rsidRDefault="00DA0E35" w:rsidP="00DA0E35">
      <w:pPr>
        <w:widowControl w:val="0"/>
        <w:suppressAutoHyphens/>
        <w:spacing w:after="0" w:line="240" w:lineRule="auto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Cambio de Elementos Singulares:</w:t>
      </w:r>
    </w:p>
    <w:p w14:paraId="43FB18A1" w14:textId="77777777" w:rsidR="00E37372" w:rsidRDefault="00E37372" w:rsidP="00E37372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  <w:u w:val="single"/>
        </w:rPr>
      </w:pPr>
    </w:p>
    <w:p w14:paraId="5C1ECCCC" w14:textId="0B0FDDBB" w:rsidR="00A95B10" w:rsidRDefault="00DA0E35" w:rsidP="00DA0E35">
      <w:pPr>
        <w:widowControl w:val="0"/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8"/>
        </w:rPr>
      </w:pPr>
      <w:r w:rsidRPr="00DA0E35">
        <w:rPr>
          <w:rFonts w:cs="Times New Roman"/>
          <w:color w:val="000000"/>
          <w:sz w:val="24"/>
          <w:szCs w:val="28"/>
        </w:rPr>
        <w:t>El cambio de los elementos singulares de la piscina es del todo necesario ya que los que se instalan para Lámina Armada son diferentes que los que se instalan para gresites u otros revestimientos cerámicos, hormigón, etc. Estos elemen</w:t>
      </w:r>
      <w:r>
        <w:rPr>
          <w:rFonts w:cs="Times New Roman"/>
          <w:color w:val="000000"/>
          <w:sz w:val="24"/>
          <w:szCs w:val="28"/>
        </w:rPr>
        <w:t>tos son boquillas de impulsores, de barrefondo, sumideros de fondo y skimmers. El precio del cambio de los elementos incluye todos los materiales y mano de obra específica para cambiarlos.</w:t>
      </w:r>
    </w:p>
    <w:p w14:paraId="1F4DE9D2" w14:textId="77777777" w:rsidR="00DA0E35" w:rsidRPr="00DA0E35" w:rsidRDefault="00DA0E35" w:rsidP="00A95B10">
      <w:pPr>
        <w:widowControl w:val="0"/>
        <w:suppressAutoHyphens/>
        <w:spacing w:after="0" w:line="240" w:lineRule="auto"/>
        <w:rPr>
          <w:rFonts w:cs="Times New Roman"/>
          <w:b/>
          <w:color w:val="000000"/>
          <w:szCs w:val="24"/>
        </w:rPr>
      </w:pPr>
    </w:p>
    <w:p w14:paraId="2306C3FE" w14:textId="6D27651F" w:rsidR="00764490" w:rsidRPr="008B7394" w:rsidRDefault="008B7394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4"/>
          <w:u w:val="single"/>
        </w:rPr>
      </w:pPr>
      <w:r w:rsidRPr="008B7394">
        <w:rPr>
          <w:rFonts w:cs="Times New Roman"/>
          <w:b/>
          <w:color w:val="000000"/>
          <w:sz w:val="28"/>
          <w:szCs w:val="28"/>
          <w:u w:val="single"/>
        </w:rPr>
        <w:t xml:space="preserve">2º Partida - </w:t>
      </w:r>
      <w:r w:rsidR="00DA0E35" w:rsidRPr="008B7394">
        <w:rPr>
          <w:rFonts w:cs="Times New Roman"/>
          <w:b/>
          <w:color w:val="000000"/>
          <w:sz w:val="28"/>
          <w:szCs w:val="24"/>
          <w:u w:val="single"/>
        </w:rPr>
        <w:t>Coste de Elementos Singulares</w:t>
      </w:r>
      <w:r w:rsidR="00497A65" w:rsidRPr="008B7394">
        <w:rPr>
          <w:rFonts w:cs="Times New Roman"/>
          <w:b/>
          <w:color w:val="000000"/>
          <w:sz w:val="28"/>
          <w:szCs w:val="24"/>
          <w:u w:val="single"/>
        </w:rPr>
        <w:t>:</w:t>
      </w:r>
    </w:p>
    <w:p w14:paraId="48636CA6" w14:textId="77777777" w:rsidR="00497A65" w:rsidRDefault="00497A65" w:rsidP="00764490">
      <w:pPr>
        <w:pStyle w:val="Prrafodelista"/>
        <w:widowControl w:val="0"/>
        <w:suppressAutoHyphens/>
        <w:spacing w:after="0" w:line="240" w:lineRule="auto"/>
        <w:ind w:left="708"/>
        <w:rPr>
          <w:rFonts w:cs="Times New Roman"/>
          <w:b/>
          <w:color w:val="000000"/>
          <w:sz w:val="24"/>
          <w:szCs w:val="24"/>
          <w:u w:val="single"/>
        </w:rPr>
      </w:pPr>
    </w:p>
    <w:p w14:paraId="03CD8BCE" w14:textId="4D7CC33B" w:rsidR="00764490" w:rsidRPr="002716DF" w:rsidRDefault="00764490" w:rsidP="002716DF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6908040D" w14:textId="77777777" w:rsidR="00DA0E35" w:rsidRDefault="00DA0E35" w:rsidP="00B675DF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005BD2DE" w14:textId="77777777" w:rsidR="00B675DF" w:rsidRPr="00711B6A" w:rsidRDefault="00B675DF" w:rsidP="00B675DF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6BAC382B" w14:textId="72EF7691" w:rsidR="00BD473C" w:rsidRDefault="00BD473C" w:rsidP="00B675DF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7FAA16F2" w14:textId="77777777" w:rsidR="00B675DF" w:rsidRDefault="00B675DF" w:rsidP="00B675DF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03C736DC" w14:textId="77777777" w:rsidR="00B675DF" w:rsidRDefault="00B675DF" w:rsidP="00B675DF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177932ED" w14:textId="77777777" w:rsidR="00B675DF" w:rsidRPr="00B675DF" w:rsidRDefault="00B675DF" w:rsidP="00B675DF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4"/>
          <w:szCs w:val="24"/>
        </w:rPr>
      </w:pPr>
    </w:p>
    <w:p w14:paraId="5599A949" w14:textId="4094CF2F" w:rsidR="00764490" w:rsidRPr="00E62872" w:rsidRDefault="00172BBD" w:rsidP="008B7394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COSTE </w:t>
      </w:r>
      <w:r w:rsidR="008B7394">
        <w:rPr>
          <w:rFonts w:cs="Times New Roman"/>
          <w:b/>
          <w:color w:val="000000"/>
          <w:sz w:val="28"/>
          <w:szCs w:val="28"/>
        </w:rPr>
        <w:t xml:space="preserve">DE LA 2º PARTIDA </w:t>
      </w:r>
      <w:r w:rsidRPr="00172BBD">
        <w:rPr>
          <w:rFonts w:cs="Times New Roman"/>
          <w:b/>
          <w:color w:val="000000"/>
          <w:sz w:val="28"/>
          <w:szCs w:val="28"/>
        </w:rPr>
        <w:t>---------------</w:t>
      </w:r>
      <w:r w:rsidR="004D12E5">
        <w:rPr>
          <w:rFonts w:cs="Times New Roman"/>
          <w:b/>
          <w:color w:val="000000"/>
          <w:sz w:val="28"/>
          <w:szCs w:val="28"/>
        </w:rPr>
        <w:t>-------</w:t>
      </w:r>
      <w:r w:rsidRPr="00172BBD">
        <w:rPr>
          <w:rFonts w:cs="Times New Roman"/>
          <w:b/>
          <w:color w:val="000000"/>
          <w:sz w:val="28"/>
          <w:szCs w:val="28"/>
        </w:rPr>
        <w:t>-</w:t>
      </w:r>
      <w:r w:rsidR="00497A65">
        <w:rPr>
          <w:rFonts w:cs="Times New Roman"/>
          <w:b/>
          <w:color w:val="000000"/>
          <w:sz w:val="28"/>
          <w:szCs w:val="28"/>
        </w:rPr>
        <w:t>---</w:t>
      </w:r>
      <w:r w:rsidRPr="00172BBD">
        <w:rPr>
          <w:rFonts w:cs="Times New Roman"/>
          <w:b/>
          <w:color w:val="000000"/>
          <w:sz w:val="28"/>
          <w:szCs w:val="28"/>
        </w:rPr>
        <w:t>------</w:t>
      </w:r>
      <w:r w:rsidR="006C6366">
        <w:rPr>
          <w:rFonts w:cs="Times New Roman"/>
          <w:b/>
          <w:color w:val="000000"/>
          <w:sz w:val="28"/>
          <w:szCs w:val="28"/>
        </w:rPr>
        <w:t>------</w:t>
      </w:r>
      <w:r w:rsidR="00E62872">
        <w:rPr>
          <w:rFonts w:cs="Times New Roman"/>
          <w:b/>
          <w:color w:val="000000"/>
          <w:sz w:val="28"/>
          <w:szCs w:val="28"/>
        </w:rPr>
        <w:t>&gt;</w:t>
      </w:r>
    </w:p>
    <w:p w14:paraId="009C9529" w14:textId="77777777" w:rsidR="009F25FE" w:rsidRPr="004B5CAE" w:rsidRDefault="009F25FE" w:rsidP="009F25FE">
      <w:pPr>
        <w:pStyle w:val="Prrafodelista"/>
        <w:widowControl w:val="0"/>
        <w:suppressAutoHyphens/>
        <w:spacing w:after="0" w:line="240" w:lineRule="auto"/>
        <w:ind w:left="1440"/>
        <w:rPr>
          <w:rFonts w:cs="Times New Roman"/>
          <w:b/>
          <w:color w:val="000000"/>
          <w:sz w:val="24"/>
          <w:szCs w:val="24"/>
        </w:rPr>
      </w:pPr>
    </w:p>
    <w:p w14:paraId="0EF936A8" w14:textId="77777777" w:rsidR="006C6366" w:rsidRDefault="006C6366" w:rsidP="006C6366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  <w:u w:val="single"/>
        </w:rPr>
      </w:pPr>
    </w:p>
    <w:p w14:paraId="360AB633" w14:textId="5F4C963F" w:rsidR="00CC1BC6" w:rsidRDefault="008B7394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 xml:space="preserve">3º Partida - </w:t>
      </w:r>
      <w:r w:rsidR="006C6366">
        <w:rPr>
          <w:rFonts w:cs="Times New Roman"/>
          <w:b/>
          <w:color w:val="000000"/>
          <w:sz w:val="28"/>
          <w:szCs w:val="28"/>
          <w:u w:val="single"/>
        </w:rPr>
        <w:t>Otros Elementos:</w:t>
      </w:r>
    </w:p>
    <w:p w14:paraId="6CF8C78D" w14:textId="77777777" w:rsidR="006C6366" w:rsidRDefault="006C6366" w:rsidP="006C6366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  <w:u w:val="single"/>
        </w:rPr>
      </w:pPr>
    </w:p>
    <w:p w14:paraId="182CDF22" w14:textId="77777777" w:rsidR="008B7394" w:rsidRDefault="008B7394" w:rsidP="00882B91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4"/>
          <w:szCs w:val="24"/>
        </w:rPr>
      </w:pPr>
    </w:p>
    <w:p w14:paraId="4F4E23DC" w14:textId="77777777" w:rsidR="008B7394" w:rsidRDefault="008B7394" w:rsidP="008B7394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8"/>
          <w:szCs w:val="28"/>
        </w:rPr>
      </w:pPr>
    </w:p>
    <w:p w14:paraId="12332639" w14:textId="7376C7EE" w:rsidR="008B7394" w:rsidRPr="00172BBD" w:rsidRDefault="008B7394" w:rsidP="00D52EAE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</w:rPr>
      </w:pPr>
    </w:p>
    <w:p w14:paraId="0C78D294" w14:textId="77777777" w:rsidR="008B7394" w:rsidRPr="00882B91" w:rsidRDefault="008B7394" w:rsidP="00882B91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24"/>
          <w:szCs w:val="24"/>
        </w:rPr>
      </w:pPr>
    </w:p>
    <w:p w14:paraId="67503EB8" w14:textId="77777777" w:rsidR="006C6366" w:rsidRDefault="006C6366" w:rsidP="006C6366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  <w:u w:val="single"/>
        </w:rPr>
      </w:pPr>
    </w:p>
    <w:p w14:paraId="7B4E735C" w14:textId="77777777" w:rsidR="00882B91" w:rsidRDefault="00882B91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36"/>
          <w:szCs w:val="28"/>
          <w:u w:val="single"/>
        </w:rPr>
      </w:pPr>
    </w:p>
    <w:p w14:paraId="2895DA99" w14:textId="475D97D3" w:rsidR="00941DC1" w:rsidRDefault="006C6366" w:rsidP="006C6366">
      <w:pPr>
        <w:widowControl w:val="0"/>
        <w:suppressAutoHyphens/>
        <w:spacing w:after="0" w:line="240" w:lineRule="auto"/>
        <w:jc w:val="center"/>
        <w:rPr>
          <w:rFonts w:cs="Times New Roman"/>
          <w:b/>
          <w:color w:val="000000"/>
          <w:sz w:val="36"/>
          <w:szCs w:val="28"/>
          <w:u w:val="single"/>
        </w:rPr>
      </w:pPr>
      <w:r w:rsidRPr="006C6366">
        <w:rPr>
          <w:rFonts w:cs="Times New Roman"/>
          <w:b/>
          <w:color w:val="000000"/>
          <w:sz w:val="36"/>
          <w:szCs w:val="28"/>
          <w:u w:val="single"/>
        </w:rPr>
        <w:t>Resumen Coste de la Obra</w:t>
      </w:r>
      <w:r w:rsidR="001260F3">
        <w:rPr>
          <w:rFonts w:cs="Times New Roman"/>
          <w:b/>
          <w:color w:val="000000"/>
          <w:sz w:val="36"/>
          <w:szCs w:val="28"/>
          <w:u w:val="single"/>
        </w:rPr>
        <w:t xml:space="preserve"> Sumando las Partidas</w:t>
      </w:r>
      <w:r w:rsidRPr="006C6366">
        <w:rPr>
          <w:rFonts w:cs="Times New Roman"/>
          <w:b/>
          <w:color w:val="000000"/>
          <w:sz w:val="36"/>
          <w:szCs w:val="28"/>
          <w:u w:val="single"/>
        </w:rPr>
        <w:t>:</w:t>
      </w:r>
    </w:p>
    <w:p w14:paraId="7B71E679" w14:textId="18F2D8A5" w:rsidR="009923B9" w:rsidRDefault="009923B9" w:rsidP="00574037">
      <w:pPr>
        <w:widowControl w:val="0"/>
        <w:suppressAutoHyphens/>
        <w:spacing w:after="0" w:line="240" w:lineRule="auto"/>
        <w:jc w:val="both"/>
        <w:rPr>
          <w:rFonts w:cs="Times New Roman"/>
          <w:b/>
          <w:color w:val="000000"/>
          <w:sz w:val="28"/>
          <w:szCs w:val="28"/>
        </w:rPr>
      </w:pPr>
    </w:p>
    <w:p w14:paraId="44CA0B34" w14:textId="550456D0" w:rsidR="006C6366" w:rsidRPr="00DA0E35" w:rsidRDefault="008B7394" w:rsidP="006C6366">
      <w:pPr>
        <w:widowControl w:val="0"/>
        <w:suppressAutoHyphens/>
        <w:spacing w:after="0" w:line="240" w:lineRule="auto"/>
        <w:jc w:val="righ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1º Partida</w:t>
      </w:r>
      <w:r w:rsidR="006C6366" w:rsidRPr="00C641B9">
        <w:rPr>
          <w:rFonts w:cs="Times New Roman"/>
          <w:b/>
          <w:color w:val="000000"/>
          <w:sz w:val="28"/>
          <w:szCs w:val="28"/>
        </w:rPr>
        <w:t>:</w:t>
      </w:r>
      <w:r w:rsidR="006C6366" w:rsidRPr="00DA0E35"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b/>
          <w:color w:val="000000"/>
          <w:sz w:val="28"/>
          <w:szCs w:val="28"/>
        </w:rPr>
        <w:t xml:space="preserve">          </w:t>
      </w:r>
    </w:p>
    <w:p w14:paraId="161C9665" w14:textId="5D726350" w:rsidR="006C6366" w:rsidRDefault="008B7394" w:rsidP="006C6366">
      <w:pPr>
        <w:widowControl w:val="0"/>
        <w:suppressAutoHyphens/>
        <w:spacing w:after="0" w:line="240" w:lineRule="auto"/>
        <w:jc w:val="righ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2º Partida</w:t>
      </w:r>
      <w:r w:rsidR="006C6366" w:rsidRPr="00C641B9">
        <w:rPr>
          <w:rFonts w:cs="Times New Roman"/>
          <w:b/>
          <w:color w:val="000000"/>
          <w:sz w:val="28"/>
          <w:szCs w:val="28"/>
        </w:rPr>
        <w:t>:</w:t>
      </w:r>
      <w:r w:rsidR="006C6366" w:rsidRPr="00DA0E35">
        <w:rPr>
          <w:rFonts w:cs="Times New Roman"/>
          <w:b/>
          <w:color w:val="000000"/>
          <w:sz w:val="28"/>
          <w:szCs w:val="28"/>
        </w:rPr>
        <w:t xml:space="preserve"> </w:t>
      </w:r>
      <w:r w:rsidR="006C6366">
        <w:rPr>
          <w:rFonts w:cs="Times New Roman"/>
          <w:b/>
          <w:color w:val="000000"/>
          <w:sz w:val="28"/>
          <w:szCs w:val="28"/>
        </w:rPr>
        <w:t xml:space="preserve">          </w:t>
      </w:r>
    </w:p>
    <w:p w14:paraId="351FDE93" w14:textId="5FEE8BB4" w:rsidR="006C6366" w:rsidRDefault="008B7394" w:rsidP="006C6366">
      <w:pPr>
        <w:widowControl w:val="0"/>
        <w:suppressAutoHyphens/>
        <w:spacing w:after="0" w:line="240" w:lineRule="auto"/>
        <w:jc w:val="righ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3º Partida</w:t>
      </w:r>
      <w:r w:rsidR="006C6366">
        <w:rPr>
          <w:rFonts w:cs="Times New Roman"/>
          <w:b/>
          <w:color w:val="000000"/>
          <w:sz w:val="28"/>
          <w:szCs w:val="28"/>
        </w:rPr>
        <w:t xml:space="preserve">:   </w:t>
      </w:r>
      <w:r>
        <w:rPr>
          <w:rFonts w:cs="Times New Roman"/>
          <w:b/>
          <w:color w:val="000000"/>
          <w:sz w:val="28"/>
          <w:szCs w:val="28"/>
        </w:rPr>
        <w:t xml:space="preserve">        </w:t>
      </w:r>
      <w:r w:rsidR="006746DF">
        <w:rPr>
          <w:rFonts w:cs="Times New Roman"/>
          <w:b/>
          <w:color w:val="000000"/>
          <w:sz w:val="28"/>
          <w:szCs w:val="28"/>
        </w:rPr>
        <w:t xml:space="preserve">   </w:t>
      </w:r>
    </w:p>
    <w:p w14:paraId="5E3D001E" w14:textId="06FE2C1A" w:rsidR="008B7394" w:rsidRDefault="008B7394" w:rsidP="008B7394">
      <w:pPr>
        <w:widowControl w:val="0"/>
        <w:suppressAutoHyphens/>
        <w:spacing w:after="0" w:line="240" w:lineRule="auto"/>
        <w:jc w:val="righ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IVA 21%:</w:t>
      </w:r>
      <w:r w:rsidR="00387DFE">
        <w:rPr>
          <w:rFonts w:cs="Times New Roman"/>
          <w:b/>
          <w:color w:val="000000"/>
          <w:sz w:val="28"/>
          <w:szCs w:val="28"/>
        </w:rPr>
        <w:t xml:space="preserve">           </w:t>
      </w:r>
    </w:p>
    <w:p w14:paraId="2586745A" w14:textId="77777777" w:rsidR="006C6366" w:rsidRPr="00C641B9" w:rsidRDefault="006C6366" w:rsidP="008B7394">
      <w:pPr>
        <w:widowControl w:val="0"/>
        <w:suppressAutoHyphens/>
        <w:spacing w:after="0" w:line="240" w:lineRule="auto"/>
        <w:rPr>
          <w:rFonts w:cs="Times New Roman"/>
          <w:b/>
          <w:color w:val="000000"/>
          <w:sz w:val="28"/>
          <w:szCs w:val="28"/>
        </w:rPr>
      </w:pPr>
    </w:p>
    <w:p w14:paraId="61C265A0" w14:textId="3AD21BD9" w:rsidR="006C6366" w:rsidRPr="00DA0E35" w:rsidRDefault="006C6366" w:rsidP="006C6366">
      <w:pPr>
        <w:widowControl w:val="0"/>
        <w:pBdr>
          <w:top w:val="single" w:sz="4" w:space="1" w:color="auto"/>
        </w:pBdr>
        <w:suppressAutoHyphens/>
        <w:spacing w:after="0" w:line="240" w:lineRule="auto"/>
        <w:jc w:val="right"/>
        <w:rPr>
          <w:rFonts w:cs="Times New Roman"/>
          <w:b/>
          <w:color w:val="000000"/>
          <w:sz w:val="36"/>
          <w:szCs w:val="28"/>
        </w:rPr>
      </w:pPr>
      <w:r w:rsidRPr="00DA0E35">
        <w:rPr>
          <w:rFonts w:cs="Times New Roman"/>
          <w:b/>
          <w:color w:val="000000"/>
          <w:sz w:val="36"/>
          <w:szCs w:val="28"/>
        </w:rPr>
        <w:t>Total:</w:t>
      </w:r>
      <w:r w:rsidRPr="00DA0E35">
        <w:rPr>
          <w:rFonts w:cs="Times New Roman"/>
          <w:b/>
          <w:color w:val="000000"/>
          <w:sz w:val="36"/>
          <w:szCs w:val="28"/>
          <w:u w:val="single"/>
        </w:rPr>
        <w:t xml:space="preserve">                 </w:t>
      </w:r>
      <w:r>
        <w:rPr>
          <w:rFonts w:cs="Times New Roman"/>
          <w:b/>
          <w:color w:val="000000"/>
          <w:sz w:val="36"/>
          <w:szCs w:val="28"/>
          <w:u w:val="single"/>
        </w:rPr>
        <w:t xml:space="preserve">                                          </w:t>
      </w:r>
      <w:r w:rsidRPr="00DA0E35">
        <w:rPr>
          <w:rFonts w:cs="Times New Roman"/>
          <w:b/>
          <w:color w:val="000000"/>
          <w:sz w:val="36"/>
          <w:szCs w:val="28"/>
          <w:u w:val="single"/>
        </w:rPr>
        <w:t xml:space="preserve">                                 </w:t>
      </w:r>
    </w:p>
    <w:p w14:paraId="0D4E05F1" w14:textId="77777777" w:rsidR="006C6366" w:rsidRDefault="006C6366" w:rsidP="006C6366">
      <w:pPr>
        <w:widowControl w:val="0"/>
        <w:suppressAutoHyphens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7FFC9002" w14:textId="0BAC9187" w:rsidR="006C6366" w:rsidRDefault="00882B91" w:rsidP="00882B91">
      <w:pPr>
        <w:spacing w:after="160" w:line="259" w:lineRule="auto"/>
        <w:jc w:val="center"/>
        <w:rPr>
          <w:rFonts w:cs="Times New Roman"/>
          <w:b/>
          <w:color w:val="000000"/>
          <w:sz w:val="28"/>
          <w:szCs w:val="28"/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br w:type="page"/>
      </w:r>
      <w:r w:rsidR="006C6366">
        <w:rPr>
          <w:rFonts w:cs="Times New Roman"/>
          <w:b/>
          <w:color w:val="000000"/>
          <w:sz w:val="28"/>
          <w:szCs w:val="28"/>
          <w:u w:val="single"/>
        </w:rPr>
        <w:lastRenderedPageBreak/>
        <w:t>Anexos:</w:t>
      </w:r>
    </w:p>
    <w:p w14:paraId="1F471A42" w14:textId="77777777" w:rsidR="00FE64A5" w:rsidRPr="001B4943" w:rsidRDefault="00FE64A5" w:rsidP="00094145">
      <w:pPr>
        <w:widowControl w:val="0"/>
        <w:suppressAutoHyphens/>
        <w:spacing w:after="0" w:line="240" w:lineRule="auto"/>
        <w:jc w:val="both"/>
        <w:rPr>
          <w:rFonts w:cs="Times New Roman"/>
          <w:b/>
          <w:color w:val="000000"/>
          <w:sz w:val="28"/>
          <w:szCs w:val="28"/>
          <w:u w:val="single"/>
        </w:rPr>
      </w:pPr>
    </w:p>
    <w:p w14:paraId="5B06B5AA" w14:textId="730E1F84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Garantía:</w:t>
      </w:r>
      <w:r w:rsidRPr="00C641B9"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10 años, extensible a 15 años del fabricante.</w:t>
      </w:r>
    </w:p>
    <w:p w14:paraId="7FDC05E8" w14:textId="77777777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b/>
          <w:color w:val="000000"/>
          <w:sz w:val="28"/>
          <w:szCs w:val="28"/>
          <w:u w:val="single"/>
        </w:rPr>
      </w:pPr>
    </w:p>
    <w:p w14:paraId="57940EF3" w14:textId="686C11F4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Garantía de instalación:</w:t>
      </w:r>
      <w:r w:rsidRPr="00C641B9"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15 años.</w:t>
      </w:r>
    </w:p>
    <w:p w14:paraId="14F9BB4C" w14:textId="77777777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</w:p>
    <w:p w14:paraId="65E1032F" w14:textId="2D4FC9DC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Validez del Presupuesto:</w:t>
      </w:r>
      <w:r w:rsidRPr="00C641B9"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15 días debido a la fluctuación del precio de la materia prima.</w:t>
      </w:r>
    </w:p>
    <w:p w14:paraId="68FFBE1B" w14:textId="77777777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</w:p>
    <w:p w14:paraId="7A410CF3" w14:textId="1D854029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Alcance del Presupuesto:</w:t>
      </w:r>
      <w:r w:rsidRPr="00C641B9"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Quedan excluidos de este presupuesto cualquier obra, trabajos o elementos que no estén especificados de forma clara en el documento. Cualquier añadido o petición del servicio será objeto de un presupuesto independiente a este y será firmado por el peticionario del servicio o persona autorizada para ello.</w:t>
      </w:r>
    </w:p>
    <w:p w14:paraId="362D1310" w14:textId="77777777" w:rsid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</w:p>
    <w:p w14:paraId="216FC2E2" w14:textId="24591F2B" w:rsidR="00FE64A5" w:rsidRPr="00FE64A5" w:rsidRDefault="00FE64A5" w:rsidP="00FE64A5">
      <w:pPr>
        <w:widowControl w:val="0"/>
        <w:suppressAutoHyphens/>
        <w:spacing w:after="0" w:line="24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>Forma de Pago:</w:t>
      </w:r>
      <w:r w:rsidRPr="00016C96"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Se abonará 80% del presupuesto </w:t>
      </w:r>
      <w:r w:rsidR="00F66335">
        <w:rPr>
          <w:rFonts w:cs="Times New Roman"/>
          <w:color w:val="000000"/>
          <w:sz w:val="28"/>
          <w:szCs w:val="28"/>
        </w:rPr>
        <w:t xml:space="preserve">(5.474,04 €) </w:t>
      </w:r>
      <w:r>
        <w:rPr>
          <w:rFonts w:cs="Times New Roman"/>
          <w:color w:val="000000"/>
          <w:sz w:val="28"/>
          <w:szCs w:val="28"/>
        </w:rPr>
        <w:t>a la fecha de firma de contrato en concepto de Materiales quedando el 20% restante</w:t>
      </w:r>
      <w:r w:rsidR="00F66335">
        <w:rPr>
          <w:rFonts w:cs="Times New Roman"/>
          <w:color w:val="000000"/>
          <w:sz w:val="28"/>
          <w:szCs w:val="28"/>
        </w:rPr>
        <w:t xml:space="preserve"> (1.368,51 €)</w:t>
      </w:r>
      <w:r>
        <w:rPr>
          <w:rFonts w:cs="Times New Roman"/>
          <w:color w:val="000000"/>
          <w:sz w:val="28"/>
          <w:szCs w:val="28"/>
        </w:rPr>
        <w:t xml:space="preserve"> a abonarse a la finalización de la instalación.</w:t>
      </w:r>
    </w:p>
    <w:p w14:paraId="24A8B3A0" w14:textId="77777777" w:rsidR="00A3554E" w:rsidRDefault="00A3554E" w:rsidP="001B4943">
      <w:pPr>
        <w:widowControl w:val="0"/>
        <w:suppressAutoHyphens/>
        <w:spacing w:after="0" w:line="240" w:lineRule="auto"/>
        <w:contextualSpacing/>
        <w:jc w:val="both"/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</w:pPr>
    </w:p>
    <w:p w14:paraId="70070FC1" w14:textId="283BFED3" w:rsidR="00941DC1" w:rsidRDefault="00160983" w:rsidP="00FE64A5">
      <w:pPr>
        <w:widowControl w:val="0"/>
        <w:suppressAutoHyphens/>
        <w:spacing w:after="0" w:line="240" w:lineRule="auto"/>
        <w:contextualSpacing/>
        <w:jc w:val="both"/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</w:pPr>
      <w:r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Esperamos que e</w:t>
      </w:r>
      <w:r w:rsidR="002D4E8B" w:rsidRPr="00644E7C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ste presupuesto sea de su interés</w:t>
      </w:r>
      <w:r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,</w:t>
      </w:r>
      <w:r w:rsidR="002D4E8B" w:rsidRPr="00644E7C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 xml:space="preserve"> </w:t>
      </w:r>
      <w:r w:rsidR="001B4943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q</w:t>
      </w:r>
      <w:r w:rsidR="00247E43" w:rsidRPr="00644E7C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ued</w:t>
      </w:r>
      <w:r w:rsidR="001B4943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ando</w:t>
      </w:r>
      <w:r w:rsidR="00247E43" w:rsidRPr="00644E7C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 xml:space="preserve"> a su disposicion para aclara</w:t>
      </w:r>
      <w:r w:rsidR="00574037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r</w:t>
      </w:r>
      <w:r w:rsidR="00247E43" w:rsidRPr="00644E7C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 xml:space="preserve"> cualquier duda que usted pueda tener respecto</w:t>
      </w:r>
      <w:r w:rsidR="0049612F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 xml:space="preserve"> a e</w:t>
      </w:r>
      <w:r w:rsidR="002D4E8B" w:rsidRPr="00644E7C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ste presupuesto</w:t>
      </w:r>
      <w:r w:rsidR="00247E43" w:rsidRPr="00644E7C"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  <w:t>.</w:t>
      </w:r>
    </w:p>
    <w:p w14:paraId="118D7F18" w14:textId="77777777" w:rsidR="001260F3" w:rsidRPr="00FE64A5" w:rsidRDefault="001260F3" w:rsidP="00FE64A5">
      <w:pPr>
        <w:widowControl w:val="0"/>
        <w:suppressAutoHyphens/>
        <w:spacing w:after="0" w:line="240" w:lineRule="auto"/>
        <w:contextualSpacing/>
        <w:jc w:val="both"/>
        <w:rPr>
          <w:rFonts w:eastAsia="SimSun" w:cs="Times New Roman"/>
          <w:b/>
          <w:color w:val="000000"/>
          <w:kern w:val="2"/>
          <w:sz w:val="24"/>
          <w:szCs w:val="24"/>
          <w:lang w:val="pt-PT" w:eastAsia="hi-IN" w:bidi="hi-IN"/>
        </w:rPr>
      </w:pPr>
    </w:p>
    <w:p w14:paraId="522F6675" w14:textId="77777777" w:rsidR="001260F3" w:rsidRDefault="001260F3" w:rsidP="001260F3">
      <w:pPr>
        <w:spacing w:after="0"/>
        <w:rPr>
          <w:b/>
          <w:sz w:val="24"/>
          <w:szCs w:val="24"/>
        </w:rPr>
      </w:pPr>
    </w:p>
    <w:p w14:paraId="7F7A7CDA" w14:textId="77777777" w:rsidR="001260F3" w:rsidRDefault="001260F3" w:rsidP="001260F3">
      <w:pPr>
        <w:spacing w:after="0"/>
        <w:rPr>
          <w:b/>
          <w:sz w:val="24"/>
          <w:szCs w:val="24"/>
        </w:rPr>
      </w:pPr>
    </w:p>
    <w:p w14:paraId="4C4AC281" w14:textId="77777777" w:rsidR="001260F3" w:rsidRPr="001D48DD" w:rsidRDefault="001260F3" w:rsidP="001260F3">
      <w:pPr>
        <w:spacing w:after="0"/>
        <w:rPr>
          <w:b/>
          <w:sz w:val="24"/>
          <w:szCs w:val="24"/>
        </w:rPr>
      </w:pPr>
      <w:r w:rsidRPr="001D48DD">
        <w:rPr>
          <w:b/>
          <w:sz w:val="24"/>
          <w:szCs w:val="24"/>
        </w:rPr>
        <w:t>Atte.</w:t>
      </w:r>
    </w:p>
    <w:p w14:paraId="6B14A1BB" w14:textId="3FDE558D" w:rsidR="001260F3" w:rsidRDefault="001260F3" w:rsidP="001260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TODO AQUA SOLUCIONES S.L.</w:t>
      </w:r>
    </w:p>
    <w:p w14:paraId="557B3E12" w14:textId="77777777" w:rsidR="00FE64A5" w:rsidRDefault="00FE64A5" w:rsidP="00247E43">
      <w:pPr>
        <w:spacing w:after="0"/>
        <w:rPr>
          <w:b/>
          <w:sz w:val="24"/>
          <w:szCs w:val="24"/>
        </w:rPr>
      </w:pPr>
    </w:p>
    <w:p w14:paraId="7EB9EAEA" w14:textId="77777777" w:rsidR="00882B91" w:rsidRDefault="00882B91" w:rsidP="00FE64A5">
      <w:pPr>
        <w:spacing w:after="0"/>
        <w:jc w:val="right"/>
        <w:rPr>
          <w:b/>
          <w:sz w:val="24"/>
          <w:szCs w:val="24"/>
        </w:rPr>
      </w:pPr>
    </w:p>
    <w:p w14:paraId="3D760606" w14:textId="77777777" w:rsidR="00882B91" w:rsidRDefault="00882B91" w:rsidP="00FE64A5">
      <w:pPr>
        <w:spacing w:after="0"/>
        <w:jc w:val="right"/>
        <w:rPr>
          <w:b/>
          <w:sz w:val="24"/>
          <w:szCs w:val="24"/>
        </w:rPr>
      </w:pPr>
    </w:p>
    <w:p w14:paraId="55F2B6C9" w14:textId="77777777" w:rsidR="00882B91" w:rsidRDefault="00882B91" w:rsidP="001260F3">
      <w:pPr>
        <w:spacing w:after="0"/>
        <w:rPr>
          <w:b/>
          <w:sz w:val="24"/>
          <w:szCs w:val="24"/>
        </w:rPr>
      </w:pPr>
    </w:p>
    <w:p w14:paraId="7F7EBB63" w14:textId="4F84CAD4" w:rsidR="00247E43" w:rsidRDefault="00247E43" w:rsidP="00FE64A5">
      <w:pPr>
        <w:spacing w:after="0"/>
        <w:jc w:val="right"/>
        <w:rPr>
          <w:b/>
          <w:sz w:val="24"/>
          <w:szCs w:val="24"/>
        </w:rPr>
      </w:pPr>
    </w:p>
    <w:p w14:paraId="3BE7BAAE" w14:textId="74B9DB07" w:rsidR="00A13EAD" w:rsidRPr="00A13EAD" w:rsidRDefault="00A13EAD" w:rsidP="00FE64A5">
      <w:pPr>
        <w:widowControl w:val="0"/>
        <w:suppressAutoHyphens/>
        <w:spacing w:after="0" w:line="240" w:lineRule="auto"/>
        <w:contextualSpacing/>
        <w:jc w:val="right"/>
        <w:rPr>
          <w:rFonts w:eastAsia="SimSun" w:cs="Times New Roman"/>
          <w:b/>
          <w:color w:val="000000"/>
          <w:kern w:val="2"/>
          <w:lang w:val="pt-PT" w:eastAsia="hi-IN" w:bidi="hi-IN"/>
        </w:rPr>
      </w:pPr>
    </w:p>
    <w:p w14:paraId="43F16679" w14:textId="611F8E15" w:rsidR="00A13EAD" w:rsidRPr="00A13EAD" w:rsidRDefault="00A13EAD" w:rsidP="00FE64A5">
      <w:pPr>
        <w:widowControl w:val="0"/>
        <w:suppressAutoHyphens/>
        <w:spacing w:after="0" w:line="240" w:lineRule="auto"/>
        <w:contextualSpacing/>
        <w:jc w:val="right"/>
        <w:rPr>
          <w:rFonts w:eastAsia="SimSun" w:cs="Times New Roman"/>
          <w:b/>
          <w:color w:val="000000"/>
          <w:kern w:val="2"/>
          <w:lang w:val="pt-PT" w:eastAsia="hi-IN" w:bidi="hi-IN"/>
        </w:rPr>
      </w:pPr>
      <w:r w:rsidRPr="00A13EAD">
        <w:rPr>
          <w:rFonts w:eastAsia="SimSun" w:cs="Times New Roman"/>
          <w:b/>
          <w:color w:val="000000"/>
          <w:kern w:val="2"/>
          <w:lang w:val="pt-PT" w:eastAsia="hi-IN" w:bidi="hi-IN"/>
        </w:rPr>
        <w:tab/>
        <w:t xml:space="preserve">             </w:t>
      </w:r>
      <w:r>
        <w:rPr>
          <w:rFonts w:eastAsia="SimSun" w:cs="Times New Roman"/>
          <w:b/>
          <w:color w:val="000000"/>
          <w:kern w:val="2"/>
          <w:lang w:val="pt-PT" w:eastAsia="hi-IN" w:bidi="hi-IN"/>
        </w:rPr>
        <w:t xml:space="preserve">        </w:t>
      </w:r>
    </w:p>
    <w:p w14:paraId="6F171C58" w14:textId="5302DB0F" w:rsidR="00A13EAD" w:rsidRPr="002C7C35" w:rsidRDefault="00A13EAD" w:rsidP="002C7C35">
      <w:pPr>
        <w:widowControl w:val="0"/>
        <w:suppressAutoHyphens/>
        <w:spacing w:after="0" w:line="240" w:lineRule="auto"/>
        <w:contextualSpacing/>
        <w:jc w:val="both"/>
        <w:rPr>
          <w:rFonts w:eastAsia="SimSun" w:cs="Times New Roman"/>
          <w:b/>
          <w:color w:val="000000"/>
          <w:kern w:val="2"/>
          <w:lang w:val="pt-PT" w:eastAsia="hi-IN" w:bidi="hi-IN"/>
        </w:rPr>
      </w:pPr>
      <w:r w:rsidRPr="00A13EAD">
        <w:rPr>
          <w:rFonts w:eastAsia="SimSun" w:cs="Times New Roman"/>
          <w:b/>
          <w:color w:val="000000"/>
          <w:kern w:val="2"/>
          <w:lang w:val="pt-PT" w:eastAsia="hi-IN" w:bidi="hi-IN"/>
        </w:rPr>
        <w:tab/>
        <w:t xml:space="preserve">             </w:t>
      </w:r>
      <w:r>
        <w:rPr>
          <w:rFonts w:eastAsia="SimSun" w:cs="Times New Roman"/>
          <w:b/>
          <w:color w:val="000000"/>
          <w:kern w:val="2"/>
          <w:lang w:val="pt-PT" w:eastAsia="hi-IN" w:bidi="hi-IN"/>
        </w:rPr>
        <w:t xml:space="preserve">       </w:t>
      </w:r>
      <w:r w:rsidRPr="00A13EAD">
        <w:rPr>
          <w:rFonts w:eastAsia="SimSun" w:cs="Times New Roman"/>
          <w:b/>
          <w:color w:val="000000"/>
          <w:kern w:val="2"/>
          <w:lang w:val="pt-PT" w:eastAsia="hi-IN" w:bidi="hi-IN"/>
        </w:rPr>
        <w:t xml:space="preserve"> </w:t>
      </w:r>
    </w:p>
    <w:p w14:paraId="64A75247" w14:textId="77777777" w:rsidR="00AB4316" w:rsidRPr="001D48DD" w:rsidRDefault="00AB4316" w:rsidP="003A2E39">
      <w:pPr>
        <w:widowControl w:val="0"/>
        <w:suppressAutoHyphens/>
        <w:spacing w:after="0" w:line="240" w:lineRule="auto"/>
        <w:ind w:left="76"/>
        <w:contextualSpacing/>
        <w:jc w:val="both"/>
        <w:rPr>
          <w:rFonts w:eastAsia="SimSun" w:cs="Times New Roman"/>
          <w:b/>
          <w:color w:val="000000"/>
          <w:kern w:val="2"/>
          <w:sz w:val="24"/>
          <w:szCs w:val="24"/>
          <w:lang w:eastAsia="hi-IN" w:bidi="hi-IN"/>
        </w:rPr>
      </w:pPr>
    </w:p>
    <w:p w14:paraId="020C66CE" w14:textId="2F9AAEA9" w:rsidR="002203EF" w:rsidRPr="00C548D8" w:rsidRDefault="00B07DBA" w:rsidP="00C548D8">
      <w:pPr>
        <w:spacing w:after="0"/>
        <w:rPr>
          <w:b/>
          <w:sz w:val="20"/>
        </w:rPr>
      </w:pPr>
      <w:r>
        <w:rPr>
          <w:b/>
          <w:sz w:val="20"/>
        </w:rPr>
        <w:t xml:space="preserve">   LA EMPRESA</w:t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</w:r>
      <w:r w:rsidR="00247E43">
        <w:rPr>
          <w:b/>
          <w:sz w:val="20"/>
        </w:rPr>
        <w:tab/>
        <w:t>CLIENTE</w:t>
      </w:r>
    </w:p>
    <w:p w14:paraId="30D0ADBA" w14:textId="6F0B7A37" w:rsidR="002203EF" w:rsidRDefault="002203EF" w:rsidP="0000324C">
      <w:pPr>
        <w:widowControl w:val="0"/>
        <w:suppressAutoHyphens/>
        <w:spacing w:after="0" w:line="240" w:lineRule="auto"/>
        <w:contextualSpacing/>
        <w:jc w:val="both"/>
        <w:rPr>
          <w:rFonts w:eastAsia="SimSun" w:cs="Times New Roman"/>
          <w:color w:val="000000"/>
          <w:kern w:val="2"/>
          <w:sz w:val="16"/>
          <w:szCs w:val="18"/>
          <w:lang w:val="pt-PT" w:eastAsia="hi-IN" w:bidi="hi-IN"/>
        </w:rPr>
      </w:pPr>
    </w:p>
    <w:p w14:paraId="50A57796" w14:textId="1FB9D500" w:rsidR="002203EF" w:rsidRDefault="002203EF" w:rsidP="003A2E39">
      <w:pPr>
        <w:widowControl w:val="0"/>
        <w:suppressAutoHyphens/>
        <w:spacing w:after="0" w:line="240" w:lineRule="auto"/>
        <w:ind w:left="76"/>
        <w:contextualSpacing/>
        <w:jc w:val="both"/>
        <w:rPr>
          <w:rFonts w:eastAsia="SimSun" w:cs="Times New Roman"/>
          <w:color w:val="000000"/>
          <w:kern w:val="2"/>
          <w:sz w:val="16"/>
          <w:szCs w:val="18"/>
          <w:lang w:val="pt-PT" w:eastAsia="hi-IN" w:bidi="hi-IN"/>
        </w:rPr>
      </w:pPr>
    </w:p>
    <w:p w14:paraId="7B3D69C0" w14:textId="77777777" w:rsidR="002203EF" w:rsidRDefault="002203EF" w:rsidP="00882B91">
      <w:pPr>
        <w:widowControl w:val="0"/>
        <w:suppressAutoHyphens/>
        <w:spacing w:after="0" w:line="240" w:lineRule="auto"/>
        <w:contextualSpacing/>
        <w:jc w:val="both"/>
        <w:rPr>
          <w:rFonts w:eastAsia="SimSun" w:cs="Times New Roman"/>
          <w:color w:val="000000"/>
          <w:kern w:val="2"/>
          <w:sz w:val="16"/>
          <w:szCs w:val="18"/>
          <w:lang w:val="pt-PT" w:eastAsia="hi-IN" w:bidi="hi-IN"/>
        </w:rPr>
      </w:pPr>
    </w:p>
    <w:p w14:paraId="610EFC7F" w14:textId="77777777" w:rsidR="00882B91" w:rsidRDefault="00882B91" w:rsidP="00882B91">
      <w:pPr>
        <w:widowControl w:val="0"/>
        <w:suppressAutoHyphens/>
        <w:spacing w:after="0" w:line="240" w:lineRule="auto"/>
        <w:ind w:left="76"/>
        <w:contextualSpacing/>
        <w:jc w:val="both"/>
        <w:rPr>
          <w:rFonts w:eastAsia="SimSun" w:cs="Times New Roman"/>
          <w:color w:val="000000"/>
          <w:kern w:val="2"/>
          <w:sz w:val="16"/>
          <w:szCs w:val="18"/>
          <w:lang w:val="es-ES" w:eastAsia="hi-IN" w:bidi="hi-IN"/>
        </w:rPr>
      </w:pPr>
    </w:p>
    <w:p w14:paraId="16F98D99" w14:textId="77777777" w:rsidR="00882B91" w:rsidRDefault="00882B91" w:rsidP="00882B91">
      <w:pPr>
        <w:widowControl w:val="0"/>
        <w:suppressAutoHyphens/>
        <w:spacing w:after="0" w:line="240" w:lineRule="auto"/>
        <w:ind w:left="76"/>
        <w:contextualSpacing/>
        <w:jc w:val="both"/>
        <w:rPr>
          <w:rFonts w:eastAsia="SimSun" w:cs="Times New Roman"/>
          <w:color w:val="000000"/>
          <w:kern w:val="2"/>
          <w:sz w:val="16"/>
          <w:szCs w:val="18"/>
          <w:lang w:val="es-ES" w:eastAsia="hi-IN" w:bidi="hi-IN"/>
        </w:rPr>
      </w:pPr>
    </w:p>
    <w:p w14:paraId="0E868775" w14:textId="1BD3A301" w:rsidR="00FE4769" w:rsidRPr="00882B91" w:rsidRDefault="00882B91" w:rsidP="00882B91">
      <w:pPr>
        <w:widowControl w:val="0"/>
        <w:suppressAutoHyphens/>
        <w:spacing w:after="0" w:line="240" w:lineRule="auto"/>
        <w:ind w:left="76"/>
        <w:contextualSpacing/>
        <w:jc w:val="both"/>
        <w:rPr>
          <w:rFonts w:eastAsia="SimSun" w:cs="Times New Roman"/>
          <w:color w:val="000000"/>
          <w:kern w:val="2"/>
          <w:sz w:val="16"/>
          <w:szCs w:val="18"/>
          <w:lang w:val="es-ES" w:eastAsia="hi-IN" w:bidi="hi-IN"/>
        </w:rPr>
      </w:pPr>
      <w:r w:rsidRPr="00882B91">
        <w:rPr>
          <w:rFonts w:eastAsia="SimSun" w:cs="Times New Roman"/>
          <w:color w:val="000000"/>
          <w:kern w:val="2"/>
          <w:sz w:val="16"/>
          <w:szCs w:val="18"/>
          <w:lang w:val="es-ES" w:eastAsia="hi-IN" w:bidi="hi-IN"/>
        </w:rPr>
        <w:t>De conformidad con lo dispuesto en el artículo 13 del Reglamento (UE) 2016/679, de 27 de abril (GDPR), y el artículo 11 de la Ley Orgánica 3/2018, de 5 de diciembre (LOPDGDD), le informamos que el responsable del tratamiento es TODO AQUA SOLUCIONES, S.L., que dicho tratamiento se lleva a cabo para la gestión administrativa y elaboración del presupuesto. La base legal que permite legitimar este tratamiento es la ejecución de un contrato en el que el interesado es parte o para la aplicación a petición de este de medidas precontractuales. Los datos se conservarán durante no más tiempo del necesario para mantener el fin del tratamiento o mientras existan prescripciones legales que dictaminen su custodia. No está previsto comunicar los datos a terceros (salvo obligación legal), y si fuera necesario hacerlo para la ejecución del contrato, se informará previamente al Interesado. Se informa al Interesado que podrá ejercer los derechos de acceso, rectificación, supresión y portabilidad de sus datos, y los de limitación u oposición al tratamiento dirigiéndose a TODO AQUA SOLUCIONES, S.L. Avenida de Camas, 10 A - 41110 Bollullos de la Mitación (Sevilla). E-mail: gestion@todoaquasoluciones.com. Si considera que el tratamiento de datos personales no se ajusta a la normativa vigente, también tiene derecho a presentar una reclamación ante la Autoridad de control (www.aepd.es).</w:t>
      </w:r>
    </w:p>
    <w:sectPr w:rsidR="00FE4769" w:rsidRPr="00882B91" w:rsidSect="00BC343F">
      <w:footerReference w:type="default" r:id="rId9"/>
      <w:pgSz w:w="11906" w:h="16838"/>
      <w:pgMar w:top="568" w:right="1133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260E" w14:textId="77777777" w:rsidR="00BC343F" w:rsidRDefault="00BC343F" w:rsidP="00BB5A40">
      <w:pPr>
        <w:spacing w:after="0" w:line="240" w:lineRule="auto"/>
      </w:pPr>
      <w:r>
        <w:separator/>
      </w:r>
    </w:p>
  </w:endnote>
  <w:endnote w:type="continuationSeparator" w:id="0">
    <w:p w14:paraId="04DBD575" w14:textId="77777777" w:rsidR="00BC343F" w:rsidRDefault="00BC343F" w:rsidP="00BB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215831"/>
      <w:docPartObj>
        <w:docPartGallery w:val="Page Numbers (Bottom of Page)"/>
        <w:docPartUnique/>
      </w:docPartObj>
    </w:sdtPr>
    <w:sdtContent>
      <w:sdt>
        <w:sdtPr>
          <w:id w:val="665903026"/>
          <w:docPartObj>
            <w:docPartGallery w:val="Page Numbers (Top of Page)"/>
            <w:docPartUnique/>
          </w:docPartObj>
        </w:sdtPr>
        <w:sdtContent>
          <w:p w14:paraId="7FF01FBF" w14:textId="77777777" w:rsidR="002260BB" w:rsidRDefault="002260B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6C9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6C9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D3987F" w14:textId="77777777" w:rsidR="00882B91" w:rsidRDefault="00882B91" w:rsidP="00882B91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MIDAS PISCINAS DEPARTAMENTO DE REPARACIÓN Y REHABILITACIÓN EN PISCINAS DE LA EMPRESA TODO AQUA SOLUCIONES, SL.U.</w:t>
    </w:r>
  </w:p>
  <w:p w14:paraId="218DFEA1" w14:textId="311FDAEF" w:rsidR="00882B91" w:rsidRDefault="00882B91" w:rsidP="00882B91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TEL: 649 320 241     gestion@midaspiscinas.com      www.midaspiscinas.com     CIF: B90344144</w:t>
    </w:r>
  </w:p>
  <w:p w14:paraId="5F6E2CB2" w14:textId="77777777" w:rsidR="00882B91" w:rsidRPr="00004E05" w:rsidRDefault="00882B91" w:rsidP="00882B91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Polígono Industrial PIBO. Avda. Camas, 10 – A. 41110 Bollullos de la Mitación (Sevilla)</w:t>
    </w:r>
  </w:p>
  <w:p w14:paraId="39FEDEB2" w14:textId="77777777" w:rsidR="002260BB" w:rsidRDefault="002260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28FC" w14:textId="77777777" w:rsidR="00BC343F" w:rsidRDefault="00BC343F" w:rsidP="00BB5A40">
      <w:pPr>
        <w:spacing w:after="0" w:line="240" w:lineRule="auto"/>
      </w:pPr>
      <w:r>
        <w:separator/>
      </w:r>
    </w:p>
  </w:footnote>
  <w:footnote w:type="continuationSeparator" w:id="0">
    <w:p w14:paraId="1F0FE29D" w14:textId="77777777" w:rsidR="00BC343F" w:rsidRDefault="00BC343F" w:rsidP="00BB5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0256"/>
    <w:multiLevelType w:val="hybridMultilevel"/>
    <w:tmpl w:val="B1B03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C66BE"/>
    <w:multiLevelType w:val="hybridMultilevel"/>
    <w:tmpl w:val="BEE4C408"/>
    <w:lvl w:ilvl="0" w:tplc="627EF89A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7714C2F"/>
    <w:multiLevelType w:val="multilevel"/>
    <w:tmpl w:val="49F24D3A"/>
    <w:lvl w:ilvl="0">
      <w:start w:val="600"/>
      <w:numFmt w:val="bullet"/>
      <w:lvlText w:val="-"/>
      <w:lvlJc w:val="left"/>
      <w:pPr>
        <w:ind w:left="502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7706857"/>
    <w:multiLevelType w:val="multilevel"/>
    <w:tmpl w:val="49F24D3A"/>
    <w:lvl w:ilvl="0">
      <w:start w:val="600"/>
      <w:numFmt w:val="bullet"/>
      <w:lvlText w:val="-"/>
      <w:lvlJc w:val="left"/>
      <w:pPr>
        <w:ind w:left="502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4759BE"/>
    <w:multiLevelType w:val="multilevel"/>
    <w:tmpl w:val="49F24D3A"/>
    <w:lvl w:ilvl="0">
      <w:start w:val="600"/>
      <w:numFmt w:val="bullet"/>
      <w:lvlText w:val="-"/>
      <w:lvlJc w:val="left"/>
      <w:pPr>
        <w:ind w:left="502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28422015">
    <w:abstractNumId w:val="1"/>
  </w:num>
  <w:num w:numId="2" w16cid:durableId="1859853362">
    <w:abstractNumId w:val="2"/>
  </w:num>
  <w:num w:numId="3" w16cid:durableId="1227105759">
    <w:abstractNumId w:val="3"/>
  </w:num>
  <w:num w:numId="4" w16cid:durableId="1505851970">
    <w:abstractNumId w:val="4"/>
  </w:num>
  <w:num w:numId="5" w16cid:durableId="62181009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BDC"/>
    <w:rsid w:val="000014BB"/>
    <w:rsid w:val="0000324C"/>
    <w:rsid w:val="000048E6"/>
    <w:rsid w:val="000061AA"/>
    <w:rsid w:val="00010AE0"/>
    <w:rsid w:val="00011599"/>
    <w:rsid w:val="00014184"/>
    <w:rsid w:val="00016C96"/>
    <w:rsid w:val="0001722B"/>
    <w:rsid w:val="0002563D"/>
    <w:rsid w:val="00036011"/>
    <w:rsid w:val="0004290C"/>
    <w:rsid w:val="00042F56"/>
    <w:rsid w:val="00044BA3"/>
    <w:rsid w:val="00044F5D"/>
    <w:rsid w:val="0004535C"/>
    <w:rsid w:val="00046B65"/>
    <w:rsid w:val="0004714B"/>
    <w:rsid w:val="00062A4C"/>
    <w:rsid w:val="00063880"/>
    <w:rsid w:val="000648BF"/>
    <w:rsid w:val="000656A6"/>
    <w:rsid w:val="00074C3B"/>
    <w:rsid w:val="00076500"/>
    <w:rsid w:val="00082380"/>
    <w:rsid w:val="00085820"/>
    <w:rsid w:val="00087857"/>
    <w:rsid w:val="00094145"/>
    <w:rsid w:val="000A0D7E"/>
    <w:rsid w:val="000A1045"/>
    <w:rsid w:val="000A360D"/>
    <w:rsid w:val="000A3DCA"/>
    <w:rsid w:val="000A5151"/>
    <w:rsid w:val="000A5747"/>
    <w:rsid w:val="000B0B55"/>
    <w:rsid w:val="000B2265"/>
    <w:rsid w:val="000B65EC"/>
    <w:rsid w:val="000B6CE3"/>
    <w:rsid w:val="000B7D15"/>
    <w:rsid w:val="000C1E99"/>
    <w:rsid w:val="000C5364"/>
    <w:rsid w:val="000D15FA"/>
    <w:rsid w:val="000D21C1"/>
    <w:rsid w:val="000D6C11"/>
    <w:rsid w:val="000D78AB"/>
    <w:rsid w:val="000E0841"/>
    <w:rsid w:val="000E1F96"/>
    <w:rsid w:val="000F0776"/>
    <w:rsid w:val="000F610C"/>
    <w:rsid w:val="001008F1"/>
    <w:rsid w:val="00103A83"/>
    <w:rsid w:val="0010643D"/>
    <w:rsid w:val="00121CF7"/>
    <w:rsid w:val="001260F3"/>
    <w:rsid w:val="00127657"/>
    <w:rsid w:val="00133EAD"/>
    <w:rsid w:val="00137E7E"/>
    <w:rsid w:val="001414A5"/>
    <w:rsid w:val="001419B2"/>
    <w:rsid w:val="001439D9"/>
    <w:rsid w:val="0015599D"/>
    <w:rsid w:val="001562D8"/>
    <w:rsid w:val="00160983"/>
    <w:rsid w:val="0016555D"/>
    <w:rsid w:val="00167643"/>
    <w:rsid w:val="00170EF2"/>
    <w:rsid w:val="001711CE"/>
    <w:rsid w:val="00172BBD"/>
    <w:rsid w:val="00174B2E"/>
    <w:rsid w:val="00176DCC"/>
    <w:rsid w:val="00184781"/>
    <w:rsid w:val="00185E33"/>
    <w:rsid w:val="0019079D"/>
    <w:rsid w:val="00190E65"/>
    <w:rsid w:val="001A06C1"/>
    <w:rsid w:val="001A3D4B"/>
    <w:rsid w:val="001A5004"/>
    <w:rsid w:val="001A6AC4"/>
    <w:rsid w:val="001A6BFC"/>
    <w:rsid w:val="001B1A47"/>
    <w:rsid w:val="001B2F59"/>
    <w:rsid w:val="001B46B6"/>
    <w:rsid w:val="001B4943"/>
    <w:rsid w:val="001B530A"/>
    <w:rsid w:val="001B7550"/>
    <w:rsid w:val="001C223A"/>
    <w:rsid w:val="001C6468"/>
    <w:rsid w:val="001C683C"/>
    <w:rsid w:val="001D0B68"/>
    <w:rsid w:val="001D1836"/>
    <w:rsid w:val="001D1EAA"/>
    <w:rsid w:val="001D3BEB"/>
    <w:rsid w:val="001D48DD"/>
    <w:rsid w:val="001D7F8B"/>
    <w:rsid w:val="001E7B76"/>
    <w:rsid w:val="001F009C"/>
    <w:rsid w:val="001F2CD1"/>
    <w:rsid w:val="001F2EE1"/>
    <w:rsid w:val="001F5135"/>
    <w:rsid w:val="001F5A67"/>
    <w:rsid w:val="001F5A7E"/>
    <w:rsid w:val="00204835"/>
    <w:rsid w:val="0020523D"/>
    <w:rsid w:val="00207EFD"/>
    <w:rsid w:val="002203EF"/>
    <w:rsid w:val="0022400D"/>
    <w:rsid w:val="00224272"/>
    <w:rsid w:val="002260BB"/>
    <w:rsid w:val="002264E7"/>
    <w:rsid w:val="00230045"/>
    <w:rsid w:val="00232358"/>
    <w:rsid w:val="00236E7C"/>
    <w:rsid w:val="00242053"/>
    <w:rsid w:val="00244DA0"/>
    <w:rsid w:val="002455FB"/>
    <w:rsid w:val="00245B49"/>
    <w:rsid w:val="00246E70"/>
    <w:rsid w:val="00247E43"/>
    <w:rsid w:val="00247ED0"/>
    <w:rsid w:val="002514B3"/>
    <w:rsid w:val="00252505"/>
    <w:rsid w:val="00253F4A"/>
    <w:rsid w:val="0025708E"/>
    <w:rsid w:val="0026197F"/>
    <w:rsid w:val="00265FB6"/>
    <w:rsid w:val="00266726"/>
    <w:rsid w:val="002705A9"/>
    <w:rsid w:val="0027071B"/>
    <w:rsid w:val="002716DF"/>
    <w:rsid w:val="00272109"/>
    <w:rsid w:val="00275281"/>
    <w:rsid w:val="0028239B"/>
    <w:rsid w:val="00285833"/>
    <w:rsid w:val="00285A16"/>
    <w:rsid w:val="002861B2"/>
    <w:rsid w:val="00290062"/>
    <w:rsid w:val="002952F5"/>
    <w:rsid w:val="00296387"/>
    <w:rsid w:val="002A430A"/>
    <w:rsid w:val="002A4333"/>
    <w:rsid w:val="002A54E9"/>
    <w:rsid w:val="002A6F4A"/>
    <w:rsid w:val="002B0161"/>
    <w:rsid w:val="002B01F5"/>
    <w:rsid w:val="002B07BF"/>
    <w:rsid w:val="002B093F"/>
    <w:rsid w:val="002B3B7D"/>
    <w:rsid w:val="002B4DC4"/>
    <w:rsid w:val="002B7598"/>
    <w:rsid w:val="002B77AD"/>
    <w:rsid w:val="002C3399"/>
    <w:rsid w:val="002C3CC4"/>
    <w:rsid w:val="002C4520"/>
    <w:rsid w:val="002C7C35"/>
    <w:rsid w:val="002D3CA8"/>
    <w:rsid w:val="002D4E8B"/>
    <w:rsid w:val="002E001D"/>
    <w:rsid w:val="002E6216"/>
    <w:rsid w:val="002F22D9"/>
    <w:rsid w:val="002F3D2D"/>
    <w:rsid w:val="00300775"/>
    <w:rsid w:val="00301B36"/>
    <w:rsid w:val="00305BC0"/>
    <w:rsid w:val="00307281"/>
    <w:rsid w:val="00314BBC"/>
    <w:rsid w:val="00317015"/>
    <w:rsid w:val="00322D1A"/>
    <w:rsid w:val="00324DA6"/>
    <w:rsid w:val="003279E6"/>
    <w:rsid w:val="00330215"/>
    <w:rsid w:val="003317B5"/>
    <w:rsid w:val="003318DA"/>
    <w:rsid w:val="00333126"/>
    <w:rsid w:val="00334F13"/>
    <w:rsid w:val="003360B6"/>
    <w:rsid w:val="003361CC"/>
    <w:rsid w:val="003447E1"/>
    <w:rsid w:val="00347061"/>
    <w:rsid w:val="003546A1"/>
    <w:rsid w:val="003560CF"/>
    <w:rsid w:val="0035772D"/>
    <w:rsid w:val="00365165"/>
    <w:rsid w:val="00366C75"/>
    <w:rsid w:val="00366D84"/>
    <w:rsid w:val="003701C7"/>
    <w:rsid w:val="00370291"/>
    <w:rsid w:val="003738C1"/>
    <w:rsid w:val="003740B3"/>
    <w:rsid w:val="00375C5B"/>
    <w:rsid w:val="00380567"/>
    <w:rsid w:val="003819AC"/>
    <w:rsid w:val="00383529"/>
    <w:rsid w:val="00383C98"/>
    <w:rsid w:val="003866AE"/>
    <w:rsid w:val="00387DFE"/>
    <w:rsid w:val="003924CA"/>
    <w:rsid w:val="00394C59"/>
    <w:rsid w:val="003A2E39"/>
    <w:rsid w:val="003B42C5"/>
    <w:rsid w:val="003B7325"/>
    <w:rsid w:val="003B7B3C"/>
    <w:rsid w:val="003C17DE"/>
    <w:rsid w:val="003C188A"/>
    <w:rsid w:val="003C25A5"/>
    <w:rsid w:val="003C5ACF"/>
    <w:rsid w:val="003C7178"/>
    <w:rsid w:val="003D14D5"/>
    <w:rsid w:val="003D1B82"/>
    <w:rsid w:val="003D49B8"/>
    <w:rsid w:val="003E3A1B"/>
    <w:rsid w:val="003E4C9B"/>
    <w:rsid w:val="003E5F8E"/>
    <w:rsid w:val="003E65F1"/>
    <w:rsid w:val="003E766A"/>
    <w:rsid w:val="003F0F3C"/>
    <w:rsid w:val="003F2574"/>
    <w:rsid w:val="003F4D8C"/>
    <w:rsid w:val="003F5C71"/>
    <w:rsid w:val="003F7D70"/>
    <w:rsid w:val="003F7E39"/>
    <w:rsid w:val="003F7E95"/>
    <w:rsid w:val="0040292C"/>
    <w:rsid w:val="0041161A"/>
    <w:rsid w:val="004124C3"/>
    <w:rsid w:val="00415064"/>
    <w:rsid w:val="00417DDF"/>
    <w:rsid w:val="00420556"/>
    <w:rsid w:val="00420EB6"/>
    <w:rsid w:val="00422142"/>
    <w:rsid w:val="00422ADA"/>
    <w:rsid w:val="00431571"/>
    <w:rsid w:val="00431B4E"/>
    <w:rsid w:val="00432135"/>
    <w:rsid w:val="00436268"/>
    <w:rsid w:val="0043744E"/>
    <w:rsid w:val="004438B6"/>
    <w:rsid w:val="004471E7"/>
    <w:rsid w:val="00456269"/>
    <w:rsid w:val="0046399A"/>
    <w:rsid w:val="00463A18"/>
    <w:rsid w:val="00470ABA"/>
    <w:rsid w:val="00475E0D"/>
    <w:rsid w:val="00476C27"/>
    <w:rsid w:val="004818E4"/>
    <w:rsid w:val="00492FCB"/>
    <w:rsid w:val="00495C6A"/>
    <w:rsid w:val="0049612F"/>
    <w:rsid w:val="00496B4F"/>
    <w:rsid w:val="00496D58"/>
    <w:rsid w:val="00497A65"/>
    <w:rsid w:val="004A02C9"/>
    <w:rsid w:val="004A2421"/>
    <w:rsid w:val="004A32CF"/>
    <w:rsid w:val="004A4328"/>
    <w:rsid w:val="004B5BDC"/>
    <w:rsid w:val="004B5CAE"/>
    <w:rsid w:val="004B63F5"/>
    <w:rsid w:val="004B7745"/>
    <w:rsid w:val="004C3117"/>
    <w:rsid w:val="004C3F62"/>
    <w:rsid w:val="004C53BE"/>
    <w:rsid w:val="004C66D2"/>
    <w:rsid w:val="004D05F7"/>
    <w:rsid w:val="004D12E5"/>
    <w:rsid w:val="004D7E62"/>
    <w:rsid w:val="004E02ED"/>
    <w:rsid w:val="004E05BD"/>
    <w:rsid w:val="004E10E0"/>
    <w:rsid w:val="004E30F4"/>
    <w:rsid w:val="004E4560"/>
    <w:rsid w:val="004E624C"/>
    <w:rsid w:val="004E6B14"/>
    <w:rsid w:val="004E7CA4"/>
    <w:rsid w:val="004F07EE"/>
    <w:rsid w:val="004F18B7"/>
    <w:rsid w:val="004F3ED3"/>
    <w:rsid w:val="004F4C0C"/>
    <w:rsid w:val="00500A36"/>
    <w:rsid w:val="00501EA8"/>
    <w:rsid w:val="00503A2E"/>
    <w:rsid w:val="00504991"/>
    <w:rsid w:val="005064BD"/>
    <w:rsid w:val="005117E1"/>
    <w:rsid w:val="005152C5"/>
    <w:rsid w:val="00517387"/>
    <w:rsid w:val="00522852"/>
    <w:rsid w:val="00526CD1"/>
    <w:rsid w:val="00530AB8"/>
    <w:rsid w:val="00541BD7"/>
    <w:rsid w:val="0054664A"/>
    <w:rsid w:val="00551DEF"/>
    <w:rsid w:val="00551FA0"/>
    <w:rsid w:val="00555BA9"/>
    <w:rsid w:val="00563BEB"/>
    <w:rsid w:val="005660D8"/>
    <w:rsid w:val="00574037"/>
    <w:rsid w:val="0057671F"/>
    <w:rsid w:val="00581108"/>
    <w:rsid w:val="00581E6A"/>
    <w:rsid w:val="00582E0F"/>
    <w:rsid w:val="00583C01"/>
    <w:rsid w:val="005912AA"/>
    <w:rsid w:val="005A3C77"/>
    <w:rsid w:val="005A5F8D"/>
    <w:rsid w:val="005A6F27"/>
    <w:rsid w:val="005B060C"/>
    <w:rsid w:val="005B18D4"/>
    <w:rsid w:val="005B274C"/>
    <w:rsid w:val="005B3836"/>
    <w:rsid w:val="005B7125"/>
    <w:rsid w:val="005C1253"/>
    <w:rsid w:val="005C34A5"/>
    <w:rsid w:val="005C3794"/>
    <w:rsid w:val="005E0E24"/>
    <w:rsid w:val="005F014B"/>
    <w:rsid w:val="005F1A63"/>
    <w:rsid w:val="005F1AED"/>
    <w:rsid w:val="005F2674"/>
    <w:rsid w:val="005F3967"/>
    <w:rsid w:val="005F3C3B"/>
    <w:rsid w:val="0060026E"/>
    <w:rsid w:val="00600BC4"/>
    <w:rsid w:val="00602F94"/>
    <w:rsid w:val="006037A6"/>
    <w:rsid w:val="00604C36"/>
    <w:rsid w:val="00613866"/>
    <w:rsid w:val="00613BC4"/>
    <w:rsid w:val="006146A7"/>
    <w:rsid w:val="00623C6B"/>
    <w:rsid w:val="006242A1"/>
    <w:rsid w:val="00625960"/>
    <w:rsid w:val="00631392"/>
    <w:rsid w:val="006343E2"/>
    <w:rsid w:val="0063460C"/>
    <w:rsid w:val="0063698A"/>
    <w:rsid w:val="0063730D"/>
    <w:rsid w:val="00644E7C"/>
    <w:rsid w:val="006457C1"/>
    <w:rsid w:val="00645802"/>
    <w:rsid w:val="006469CF"/>
    <w:rsid w:val="006478DF"/>
    <w:rsid w:val="00650162"/>
    <w:rsid w:val="006534FE"/>
    <w:rsid w:val="00660577"/>
    <w:rsid w:val="006609B8"/>
    <w:rsid w:val="006708BE"/>
    <w:rsid w:val="006713FC"/>
    <w:rsid w:val="00672564"/>
    <w:rsid w:val="006746DF"/>
    <w:rsid w:val="0067739B"/>
    <w:rsid w:val="006802E2"/>
    <w:rsid w:val="00682BDF"/>
    <w:rsid w:val="00687436"/>
    <w:rsid w:val="0069026F"/>
    <w:rsid w:val="006927C8"/>
    <w:rsid w:val="00692952"/>
    <w:rsid w:val="00696C71"/>
    <w:rsid w:val="00697D26"/>
    <w:rsid w:val="006A04FC"/>
    <w:rsid w:val="006A1B1F"/>
    <w:rsid w:val="006A2CBB"/>
    <w:rsid w:val="006A6FD3"/>
    <w:rsid w:val="006B063B"/>
    <w:rsid w:val="006B32E8"/>
    <w:rsid w:val="006B47F1"/>
    <w:rsid w:val="006C15DD"/>
    <w:rsid w:val="006C28F3"/>
    <w:rsid w:val="006C383C"/>
    <w:rsid w:val="006C6366"/>
    <w:rsid w:val="006C70FD"/>
    <w:rsid w:val="006D0733"/>
    <w:rsid w:val="006D2CBA"/>
    <w:rsid w:val="006E05BD"/>
    <w:rsid w:val="006E6AAE"/>
    <w:rsid w:val="006F057C"/>
    <w:rsid w:val="006F1401"/>
    <w:rsid w:val="006F2B3E"/>
    <w:rsid w:val="006F4A16"/>
    <w:rsid w:val="007113D8"/>
    <w:rsid w:val="00711B6A"/>
    <w:rsid w:val="0071255F"/>
    <w:rsid w:val="00712B76"/>
    <w:rsid w:val="00713383"/>
    <w:rsid w:val="00713721"/>
    <w:rsid w:val="0071561E"/>
    <w:rsid w:val="00716B71"/>
    <w:rsid w:val="007170E5"/>
    <w:rsid w:val="00725AFC"/>
    <w:rsid w:val="00730174"/>
    <w:rsid w:val="00731B7B"/>
    <w:rsid w:val="00732733"/>
    <w:rsid w:val="007352C2"/>
    <w:rsid w:val="00742F84"/>
    <w:rsid w:val="00755690"/>
    <w:rsid w:val="00756CF8"/>
    <w:rsid w:val="00761683"/>
    <w:rsid w:val="00764490"/>
    <w:rsid w:val="007651E9"/>
    <w:rsid w:val="00765F59"/>
    <w:rsid w:val="00767CF3"/>
    <w:rsid w:val="00782246"/>
    <w:rsid w:val="007826F0"/>
    <w:rsid w:val="00784C5D"/>
    <w:rsid w:val="00790EF7"/>
    <w:rsid w:val="0079211A"/>
    <w:rsid w:val="0079217C"/>
    <w:rsid w:val="00793441"/>
    <w:rsid w:val="00793E41"/>
    <w:rsid w:val="007A4CE5"/>
    <w:rsid w:val="007A7CD3"/>
    <w:rsid w:val="007B4128"/>
    <w:rsid w:val="007B4387"/>
    <w:rsid w:val="007B68F1"/>
    <w:rsid w:val="007C4EA2"/>
    <w:rsid w:val="007D2576"/>
    <w:rsid w:val="007D2C5E"/>
    <w:rsid w:val="007D4EA7"/>
    <w:rsid w:val="007D78FF"/>
    <w:rsid w:val="007E0B10"/>
    <w:rsid w:val="007E5AE9"/>
    <w:rsid w:val="007E7C27"/>
    <w:rsid w:val="007F26A7"/>
    <w:rsid w:val="007F33BD"/>
    <w:rsid w:val="008005A7"/>
    <w:rsid w:val="008038A5"/>
    <w:rsid w:val="00804800"/>
    <w:rsid w:val="00816D88"/>
    <w:rsid w:val="0082077B"/>
    <w:rsid w:val="00825B07"/>
    <w:rsid w:val="0084165F"/>
    <w:rsid w:val="00841A90"/>
    <w:rsid w:val="00842D79"/>
    <w:rsid w:val="008435AE"/>
    <w:rsid w:val="00843891"/>
    <w:rsid w:val="00845613"/>
    <w:rsid w:val="00845A9A"/>
    <w:rsid w:val="00845EC8"/>
    <w:rsid w:val="008464F9"/>
    <w:rsid w:val="00851F1B"/>
    <w:rsid w:val="00860B25"/>
    <w:rsid w:val="00861CAA"/>
    <w:rsid w:val="00882B91"/>
    <w:rsid w:val="00884BCA"/>
    <w:rsid w:val="00894488"/>
    <w:rsid w:val="008957C6"/>
    <w:rsid w:val="008A01B8"/>
    <w:rsid w:val="008A10B4"/>
    <w:rsid w:val="008A1ABF"/>
    <w:rsid w:val="008B3C70"/>
    <w:rsid w:val="008B7394"/>
    <w:rsid w:val="008C1962"/>
    <w:rsid w:val="008C501B"/>
    <w:rsid w:val="008C60D2"/>
    <w:rsid w:val="008C6B93"/>
    <w:rsid w:val="008C7940"/>
    <w:rsid w:val="008C7998"/>
    <w:rsid w:val="008E39F2"/>
    <w:rsid w:val="008F5640"/>
    <w:rsid w:val="009049E5"/>
    <w:rsid w:val="00915ADC"/>
    <w:rsid w:val="009220F6"/>
    <w:rsid w:val="0092362A"/>
    <w:rsid w:val="00926312"/>
    <w:rsid w:val="0093314B"/>
    <w:rsid w:val="00941DC1"/>
    <w:rsid w:val="00942A5A"/>
    <w:rsid w:val="0094340A"/>
    <w:rsid w:val="0095394C"/>
    <w:rsid w:val="00954CF7"/>
    <w:rsid w:val="009572A5"/>
    <w:rsid w:val="00957A30"/>
    <w:rsid w:val="00957DA8"/>
    <w:rsid w:val="00961E3D"/>
    <w:rsid w:val="00962C31"/>
    <w:rsid w:val="00963B50"/>
    <w:rsid w:val="009644A1"/>
    <w:rsid w:val="009675B9"/>
    <w:rsid w:val="0097128C"/>
    <w:rsid w:val="00971B32"/>
    <w:rsid w:val="00973BC2"/>
    <w:rsid w:val="009814A0"/>
    <w:rsid w:val="009816AF"/>
    <w:rsid w:val="00982A70"/>
    <w:rsid w:val="009830AB"/>
    <w:rsid w:val="0098347E"/>
    <w:rsid w:val="00983F6B"/>
    <w:rsid w:val="00990C00"/>
    <w:rsid w:val="009923B9"/>
    <w:rsid w:val="00994195"/>
    <w:rsid w:val="00996D97"/>
    <w:rsid w:val="009A19C3"/>
    <w:rsid w:val="009A4B05"/>
    <w:rsid w:val="009A633D"/>
    <w:rsid w:val="009A65F7"/>
    <w:rsid w:val="009B3B75"/>
    <w:rsid w:val="009B3C01"/>
    <w:rsid w:val="009B7C9C"/>
    <w:rsid w:val="009C476F"/>
    <w:rsid w:val="009C50A3"/>
    <w:rsid w:val="009C6621"/>
    <w:rsid w:val="009D1FC9"/>
    <w:rsid w:val="009F0E1C"/>
    <w:rsid w:val="009F25FE"/>
    <w:rsid w:val="009F28A2"/>
    <w:rsid w:val="009F53A3"/>
    <w:rsid w:val="009F5A97"/>
    <w:rsid w:val="00A02A76"/>
    <w:rsid w:val="00A05BD3"/>
    <w:rsid w:val="00A103D5"/>
    <w:rsid w:val="00A1275B"/>
    <w:rsid w:val="00A13EAD"/>
    <w:rsid w:val="00A1692F"/>
    <w:rsid w:val="00A2529B"/>
    <w:rsid w:val="00A318BF"/>
    <w:rsid w:val="00A3554E"/>
    <w:rsid w:val="00A37DAA"/>
    <w:rsid w:val="00A41E4A"/>
    <w:rsid w:val="00A46BB8"/>
    <w:rsid w:val="00A47D5D"/>
    <w:rsid w:val="00A53BF2"/>
    <w:rsid w:val="00A54887"/>
    <w:rsid w:val="00A60311"/>
    <w:rsid w:val="00A6421A"/>
    <w:rsid w:val="00A6444C"/>
    <w:rsid w:val="00A667CD"/>
    <w:rsid w:val="00A67466"/>
    <w:rsid w:val="00A7409F"/>
    <w:rsid w:val="00A76A20"/>
    <w:rsid w:val="00A801B9"/>
    <w:rsid w:val="00A822AC"/>
    <w:rsid w:val="00A83E4D"/>
    <w:rsid w:val="00A855E3"/>
    <w:rsid w:val="00A861C8"/>
    <w:rsid w:val="00A904B7"/>
    <w:rsid w:val="00A906A5"/>
    <w:rsid w:val="00A94808"/>
    <w:rsid w:val="00A9570B"/>
    <w:rsid w:val="00A95B10"/>
    <w:rsid w:val="00A95C59"/>
    <w:rsid w:val="00A9702B"/>
    <w:rsid w:val="00A974F7"/>
    <w:rsid w:val="00AA107D"/>
    <w:rsid w:val="00AA2584"/>
    <w:rsid w:val="00AA34CF"/>
    <w:rsid w:val="00AA4FAF"/>
    <w:rsid w:val="00AB1844"/>
    <w:rsid w:val="00AB1E3B"/>
    <w:rsid w:val="00AB4316"/>
    <w:rsid w:val="00AB5A24"/>
    <w:rsid w:val="00AB5C2B"/>
    <w:rsid w:val="00AC514E"/>
    <w:rsid w:val="00AC5A79"/>
    <w:rsid w:val="00AC7DBB"/>
    <w:rsid w:val="00AD1D8D"/>
    <w:rsid w:val="00AD3297"/>
    <w:rsid w:val="00AD42D5"/>
    <w:rsid w:val="00AD74F6"/>
    <w:rsid w:val="00AD789B"/>
    <w:rsid w:val="00AE125F"/>
    <w:rsid w:val="00AE509C"/>
    <w:rsid w:val="00AE715E"/>
    <w:rsid w:val="00AE7211"/>
    <w:rsid w:val="00AF2FBD"/>
    <w:rsid w:val="00AF4FBD"/>
    <w:rsid w:val="00B07DBA"/>
    <w:rsid w:val="00B10586"/>
    <w:rsid w:val="00B1224B"/>
    <w:rsid w:val="00B1783B"/>
    <w:rsid w:val="00B20747"/>
    <w:rsid w:val="00B20EF7"/>
    <w:rsid w:val="00B23699"/>
    <w:rsid w:val="00B31C00"/>
    <w:rsid w:val="00B329AD"/>
    <w:rsid w:val="00B32B74"/>
    <w:rsid w:val="00B34828"/>
    <w:rsid w:val="00B40847"/>
    <w:rsid w:val="00B40BBF"/>
    <w:rsid w:val="00B44093"/>
    <w:rsid w:val="00B44C38"/>
    <w:rsid w:val="00B45E79"/>
    <w:rsid w:val="00B46C39"/>
    <w:rsid w:val="00B5265B"/>
    <w:rsid w:val="00B52A6B"/>
    <w:rsid w:val="00B532D6"/>
    <w:rsid w:val="00B643F8"/>
    <w:rsid w:val="00B64B7F"/>
    <w:rsid w:val="00B675DF"/>
    <w:rsid w:val="00B755F1"/>
    <w:rsid w:val="00B75C23"/>
    <w:rsid w:val="00B75E6F"/>
    <w:rsid w:val="00B80D5D"/>
    <w:rsid w:val="00B81D56"/>
    <w:rsid w:val="00B837C9"/>
    <w:rsid w:val="00B84C36"/>
    <w:rsid w:val="00B91C31"/>
    <w:rsid w:val="00B92B9C"/>
    <w:rsid w:val="00B94E9F"/>
    <w:rsid w:val="00B96739"/>
    <w:rsid w:val="00BA204C"/>
    <w:rsid w:val="00BA3C42"/>
    <w:rsid w:val="00BA7B5B"/>
    <w:rsid w:val="00BB0646"/>
    <w:rsid w:val="00BB1200"/>
    <w:rsid w:val="00BB1456"/>
    <w:rsid w:val="00BB3CDB"/>
    <w:rsid w:val="00BB5A40"/>
    <w:rsid w:val="00BC1CB4"/>
    <w:rsid w:val="00BC2F3A"/>
    <w:rsid w:val="00BC2FDD"/>
    <w:rsid w:val="00BC343F"/>
    <w:rsid w:val="00BC42CF"/>
    <w:rsid w:val="00BD393D"/>
    <w:rsid w:val="00BD473C"/>
    <w:rsid w:val="00BE4CB1"/>
    <w:rsid w:val="00BE7122"/>
    <w:rsid w:val="00BE739E"/>
    <w:rsid w:val="00BF163E"/>
    <w:rsid w:val="00BF300A"/>
    <w:rsid w:val="00BF7837"/>
    <w:rsid w:val="00C02105"/>
    <w:rsid w:val="00C074B6"/>
    <w:rsid w:val="00C10AAB"/>
    <w:rsid w:val="00C12E59"/>
    <w:rsid w:val="00C16568"/>
    <w:rsid w:val="00C23107"/>
    <w:rsid w:val="00C231C7"/>
    <w:rsid w:val="00C23959"/>
    <w:rsid w:val="00C318E1"/>
    <w:rsid w:val="00C3218F"/>
    <w:rsid w:val="00C33075"/>
    <w:rsid w:val="00C36D5A"/>
    <w:rsid w:val="00C37CE5"/>
    <w:rsid w:val="00C44B38"/>
    <w:rsid w:val="00C46687"/>
    <w:rsid w:val="00C51DD1"/>
    <w:rsid w:val="00C548D8"/>
    <w:rsid w:val="00C55E2C"/>
    <w:rsid w:val="00C60121"/>
    <w:rsid w:val="00C60752"/>
    <w:rsid w:val="00C61295"/>
    <w:rsid w:val="00C631F8"/>
    <w:rsid w:val="00C641B9"/>
    <w:rsid w:val="00C65C0A"/>
    <w:rsid w:val="00C67362"/>
    <w:rsid w:val="00C67E58"/>
    <w:rsid w:val="00C71767"/>
    <w:rsid w:val="00C73FFA"/>
    <w:rsid w:val="00C75DF3"/>
    <w:rsid w:val="00C8029A"/>
    <w:rsid w:val="00C93FDF"/>
    <w:rsid w:val="00C941C3"/>
    <w:rsid w:val="00C95BE6"/>
    <w:rsid w:val="00CA0CB5"/>
    <w:rsid w:val="00CA0D79"/>
    <w:rsid w:val="00CB3A73"/>
    <w:rsid w:val="00CB4D14"/>
    <w:rsid w:val="00CC1BC6"/>
    <w:rsid w:val="00CC4FE5"/>
    <w:rsid w:val="00CC572E"/>
    <w:rsid w:val="00CC5C0E"/>
    <w:rsid w:val="00CC6C10"/>
    <w:rsid w:val="00CD078C"/>
    <w:rsid w:val="00CD3C0F"/>
    <w:rsid w:val="00CD51B4"/>
    <w:rsid w:val="00CE0AA0"/>
    <w:rsid w:val="00CE0DC8"/>
    <w:rsid w:val="00CE1031"/>
    <w:rsid w:val="00CE3E72"/>
    <w:rsid w:val="00CE6F0A"/>
    <w:rsid w:val="00CE7393"/>
    <w:rsid w:val="00CF03D3"/>
    <w:rsid w:val="00CF0528"/>
    <w:rsid w:val="00CF12D4"/>
    <w:rsid w:val="00CF6E65"/>
    <w:rsid w:val="00D0070B"/>
    <w:rsid w:val="00D07340"/>
    <w:rsid w:val="00D106DC"/>
    <w:rsid w:val="00D10909"/>
    <w:rsid w:val="00D11277"/>
    <w:rsid w:val="00D11CC1"/>
    <w:rsid w:val="00D1239F"/>
    <w:rsid w:val="00D16BF3"/>
    <w:rsid w:val="00D2174B"/>
    <w:rsid w:val="00D21969"/>
    <w:rsid w:val="00D24AFF"/>
    <w:rsid w:val="00D271F2"/>
    <w:rsid w:val="00D27DAC"/>
    <w:rsid w:val="00D307C1"/>
    <w:rsid w:val="00D30A5C"/>
    <w:rsid w:val="00D32B25"/>
    <w:rsid w:val="00D372A4"/>
    <w:rsid w:val="00D45515"/>
    <w:rsid w:val="00D45EF7"/>
    <w:rsid w:val="00D47B5C"/>
    <w:rsid w:val="00D504F8"/>
    <w:rsid w:val="00D52EAE"/>
    <w:rsid w:val="00D534AC"/>
    <w:rsid w:val="00D53E81"/>
    <w:rsid w:val="00D53FD3"/>
    <w:rsid w:val="00D567BE"/>
    <w:rsid w:val="00D64CCD"/>
    <w:rsid w:val="00D65EDE"/>
    <w:rsid w:val="00D74FFF"/>
    <w:rsid w:val="00D7630D"/>
    <w:rsid w:val="00D8593D"/>
    <w:rsid w:val="00D8650D"/>
    <w:rsid w:val="00D912BA"/>
    <w:rsid w:val="00D92C24"/>
    <w:rsid w:val="00D956C1"/>
    <w:rsid w:val="00D974AB"/>
    <w:rsid w:val="00DA0E35"/>
    <w:rsid w:val="00DA1EB3"/>
    <w:rsid w:val="00DA4059"/>
    <w:rsid w:val="00DA4744"/>
    <w:rsid w:val="00DB3D00"/>
    <w:rsid w:val="00DE2CBB"/>
    <w:rsid w:val="00DE4061"/>
    <w:rsid w:val="00DE7FD5"/>
    <w:rsid w:val="00DF22E1"/>
    <w:rsid w:val="00DF6922"/>
    <w:rsid w:val="00E10E5C"/>
    <w:rsid w:val="00E20505"/>
    <w:rsid w:val="00E2235E"/>
    <w:rsid w:val="00E301CB"/>
    <w:rsid w:val="00E30A3C"/>
    <w:rsid w:val="00E30D40"/>
    <w:rsid w:val="00E3234C"/>
    <w:rsid w:val="00E337B4"/>
    <w:rsid w:val="00E35DCD"/>
    <w:rsid w:val="00E37372"/>
    <w:rsid w:val="00E4245E"/>
    <w:rsid w:val="00E42623"/>
    <w:rsid w:val="00E42976"/>
    <w:rsid w:val="00E54DA1"/>
    <w:rsid w:val="00E55ACA"/>
    <w:rsid w:val="00E570A7"/>
    <w:rsid w:val="00E570BA"/>
    <w:rsid w:val="00E61754"/>
    <w:rsid w:val="00E62872"/>
    <w:rsid w:val="00E64DED"/>
    <w:rsid w:val="00E705C7"/>
    <w:rsid w:val="00E71F80"/>
    <w:rsid w:val="00E74E94"/>
    <w:rsid w:val="00E76B18"/>
    <w:rsid w:val="00E76C3A"/>
    <w:rsid w:val="00E77734"/>
    <w:rsid w:val="00E80DDB"/>
    <w:rsid w:val="00E81855"/>
    <w:rsid w:val="00E83E3B"/>
    <w:rsid w:val="00E85BEE"/>
    <w:rsid w:val="00E9040F"/>
    <w:rsid w:val="00E91A04"/>
    <w:rsid w:val="00E97FC1"/>
    <w:rsid w:val="00EA0631"/>
    <w:rsid w:val="00EA34BC"/>
    <w:rsid w:val="00EA50E9"/>
    <w:rsid w:val="00EB198B"/>
    <w:rsid w:val="00EB586E"/>
    <w:rsid w:val="00EB5CAD"/>
    <w:rsid w:val="00EB730E"/>
    <w:rsid w:val="00EC055E"/>
    <w:rsid w:val="00EC3658"/>
    <w:rsid w:val="00EC395E"/>
    <w:rsid w:val="00EC4F15"/>
    <w:rsid w:val="00EE0082"/>
    <w:rsid w:val="00EE0421"/>
    <w:rsid w:val="00EE1F3B"/>
    <w:rsid w:val="00EE3E39"/>
    <w:rsid w:val="00EE6B4E"/>
    <w:rsid w:val="00EF385E"/>
    <w:rsid w:val="00EF77C7"/>
    <w:rsid w:val="00F0444D"/>
    <w:rsid w:val="00F047C2"/>
    <w:rsid w:val="00F073C5"/>
    <w:rsid w:val="00F11A8F"/>
    <w:rsid w:val="00F124F0"/>
    <w:rsid w:val="00F1667A"/>
    <w:rsid w:val="00F20E7D"/>
    <w:rsid w:val="00F21AF5"/>
    <w:rsid w:val="00F21D2B"/>
    <w:rsid w:val="00F23375"/>
    <w:rsid w:val="00F233E2"/>
    <w:rsid w:val="00F2649D"/>
    <w:rsid w:val="00F506FB"/>
    <w:rsid w:val="00F511EC"/>
    <w:rsid w:val="00F51335"/>
    <w:rsid w:val="00F53360"/>
    <w:rsid w:val="00F55FDB"/>
    <w:rsid w:val="00F634A8"/>
    <w:rsid w:val="00F6441E"/>
    <w:rsid w:val="00F66335"/>
    <w:rsid w:val="00F66659"/>
    <w:rsid w:val="00F6754B"/>
    <w:rsid w:val="00F70D07"/>
    <w:rsid w:val="00F72658"/>
    <w:rsid w:val="00F73B3D"/>
    <w:rsid w:val="00F751EB"/>
    <w:rsid w:val="00F75498"/>
    <w:rsid w:val="00F775E4"/>
    <w:rsid w:val="00F8441C"/>
    <w:rsid w:val="00F84ED1"/>
    <w:rsid w:val="00F876E5"/>
    <w:rsid w:val="00F9182C"/>
    <w:rsid w:val="00F92D07"/>
    <w:rsid w:val="00F96CD7"/>
    <w:rsid w:val="00FA034F"/>
    <w:rsid w:val="00FA114A"/>
    <w:rsid w:val="00FB40F1"/>
    <w:rsid w:val="00FB4C06"/>
    <w:rsid w:val="00FB4FC7"/>
    <w:rsid w:val="00FC08FD"/>
    <w:rsid w:val="00FC4A19"/>
    <w:rsid w:val="00FD099C"/>
    <w:rsid w:val="00FD294A"/>
    <w:rsid w:val="00FD623A"/>
    <w:rsid w:val="00FD6ECD"/>
    <w:rsid w:val="00FD72DA"/>
    <w:rsid w:val="00FE2405"/>
    <w:rsid w:val="00FE3554"/>
    <w:rsid w:val="00FE4769"/>
    <w:rsid w:val="00FE64A5"/>
    <w:rsid w:val="00FF0F9A"/>
    <w:rsid w:val="00FF1CB8"/>
    <w:rsid w:val="00FF3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91C0"/>
  <w15:docId w15:val="{B91A540C-4059-4E26-BA08-62B17A52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0F3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3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CC4"/>
    <w:rPr>
      <w:rFonts w:ascii="Segoe UI" w:hAnsi="Segoe UI" w:cs="Segoe UI"/>
      <w:sz w:val="18"/>
      <w:szCs w:val="18"/>
      <w:lang w:val="es-ES_tradnl"/>
    </w:rPr>
  </w:style>
  <w:style w:type="paragraph" w:styleId="Textosinformato">
    <w:name w:val="Plain Text"/>
    <w:basedOn w:val="Normal"/>
    <w:link w:val="TextosinformatoCar"/>
    <w:uiPriority w:val="99"/>
    <w:unhideWhenUsed/>
    <w:rsid w:val="00EC055E"/>
    <w:pPr>
      <w:spacing w:after="0" w:line="240" w:lineRule="auto"/>
    </w:pPr>
    <w:rPr>
      <w:rFonts w:ascii="Consolas" w:hAnsi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055E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39"/>
    <w:rsid w:val="0029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8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499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A50E9"/>
    <w:pPr>
      <w:tabs>
        <w:tab w:val="right" w:pos="6237"/>
        <w:tab w:val="left" w:pos="9072"/>
      </w:tabs>
      <w:spacing w:after="100"/>
    </w:pPr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7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567BE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24AFF"/>
    <w:pPr>
      <w:tabs>
        <w:tab w:val="right" w:pos="6237"/>
        <w:tab w:val="left" w:pos="9072"/>
      </w:tabs>
      <w:spacing w:after="100"/>
    </w:pPr>
  </w:style>
  <w:style w:type="character" w:styleId="nfasissutil">
    <w:name w:val="Subtle Emphasis"/>
    <w:basedOn w:val="Fuentedeprrafopredeter"/>
    <w:uiPriority w:val="19"/>
    <w:qFormat/>
    <w:rsid w:val="005A6F27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BB5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A4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5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A4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454B1-6C31-4721-8202-508152CA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 Fugas</dc:creator>
  <cp:lastModifiedBy>TodoAqua Soluciones</cp:lastModifiedBy>
  <cp:revision>42</cp:revision>
  <cp:lastPrinted>2023-11-07T07:41:00Z</cp:lastPrinted>
  <dcterms:created xsi:type="dcterms:W3CDTF">2023-10-05T08:42:00Z</dcterms:created>
  <dcterms:modified xsi:type="dcterms:W3CDTF">2024-03-21T11:20:00Z</dcterms:modified>
</cp:coreProperties>
</file>