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OBS: Todas minhas respostas estão grifadas em amarelo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1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ab/>
        <w:t xml:space="preserve">Alguns dos critérios básicos que sempre tenho em mente na hora de avaliar e implementar uma solução, sempre visando garantir a qualidade de software e que muito utilizo no estágio atual como Quality Assurance Engineer.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710" w:firstLine="1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Requisitos: Certificar-se de que a nova funcionalidade está completamente definida e alinhada com os requisitos do negócio.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Projeto: Verificar se a arquitetura e o projeto da nova funcionalidade são escaláveis, manuteníveis e de fácil entendimento para outros desenvolvedores.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Testes: Escrever testes unitários, de integração e de aceitação para garantir que a nova funcionalidade esteja funcionando corretamente antes de ser lançada em produção.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Documentação: Documentar a nova funcionalidade, incluindo sua implementação, comportamento esperado e exemplos de uso.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Padrões de codificação: Seguir padrões de codificação e boas práticas de programação para garantir que o código seja fácil de manter e evitar problemas de qualidade.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Revisão de código: Realizar revisões de código com colegas de equipe para garantir que o código esteja claro, eficiente e seguindo os padrões de codificação estabelecidos.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1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  <w:t xml:space="preserve">A qualidade de software é uma consideração importante em todas as etapas da implementação, desde o planejamento até a manutenção. Algumas das etapas em que a qualidade de software é especialmente importante incluem: </w:t>
      </w:r>
    </w:p>
    <w:p>
      <w:pPr>
        <w:spacing w:before="0" w:after="0" w:line="276"/>
        <w:ind w:right="0" w:left="71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71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planejamento, análise de requisitos, projeto, implementação, teste, lançamento e manutenção.</w:t>
      </w:r>
    </w:p>
    <w:p>
      <w:pPr>
        <w:spacing w:before="0" w:after="0" w:line="276"/>
        <w:ind w:right="0" w:left="71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</w:pPr>
    </w:p>
    <w:p>
      <w:pPr>
        <w:spacing w:before="0" w:after="0" w:line="276"/>
        <w:ind w:right="0" w:left="71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Em resumo, a qualidade de software é uma preocupação constante ao longo de todo o ciclo de vida do software e é importante incluir medidas de qualidade em cada etapa da implementação.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00" w:val="clear"/>
        </w:rPr>
        <w:t xml:space="preserve">Link do repositório: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00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https://github.com/MarcosPrysthon/AttornatusAPI/tree/master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 - OK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 - OK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 - OK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 - OK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 - OK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 - OK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 - OK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</w:t>
      </w: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5">
    <w:abstractNumId w:val="30"/>
  </w:num>
  <w:num w:numId="19">
    <w:abstractNumId w:val="24"/>
  </w:num>
  <w:num w:numId="21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MarcosPrysthon/AttornatusAPI/tree/mast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