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Pr="00B02C7D" w:rsidRDefault="00B02C7D" w:rsidP="00FA351A">
      <w:pPr>
        <w:jc w:val="center"/>
        <w:rPr>
          <w:b/>
          <w:sz w:val="100"/>
          <w:szCs w:val="100"/>
          <w:u w:val="single"/>
        </w:rPr>
      </w:pPr>
    </w:p>
    <w:p w:rsidR="00B02C7D" w:rsidRPr="00B02C7D" w:rsidRDefault="00FA351A" w:rsidP="00FA351A">
      <w:pPr>
        <w:jc w:val="center"/>
        <w:rPr>
          <w:b/>
          <w:sz w:val="100"/>
          <w:szCs w:val="100"/>
          <w:u w:val="single"/>
        </w:rPr>
      </w:pPr>
      <w:r w:rsidRPr="00B02C7D">
        <w:rPr>
          <w:b/>
          <w:sz w:val="100"/>
          <w:szCs w:val="100"/>
          <w:u w:val="single"/>
        </w:rPr>
        <w:t xml:space="preserve">Sistema </w:t>
      </w:r>
    </w:p>
    <w:p w:rsidR="00B02C7D" w:rsidRPr="00B02C7D" w:rsidRDefault="00B02C7D" w:rsidP="00FA351A">
      <w:pPr>
        <w:jc w:val="center"/>
        <w:rPr>
          <w:b/>
          <w:sz w:val="100"/>
          <w:szCs w:val="100"/>
          <w:u w:val="single"/>
        </w:rPr>
      </w:pPr>
      <w:r w:rsidRPr="00B02C7D">
        <w:rPr>
          <w:b/>
          <w:sz w:val="100"/>
          <w:szCs w:val="100"/>
          <w:u w:val="single"/>
        </w:rPr>
        <w:t>D</w:t>
      </w:r>
      <w:r w:rsidR="00FA351A" w:rsidRPr="00B02C7D">
        <w:rPr>
          <w:b/>
          <w:sz w:val="100"/>
          <w:szCs w:val="100"/>
          <w:u w:val="single"/>
        </w:rPr>
        <w:t>e</w:t>
      </w:r>
    </w:p>
    <w:p w:rsidR="00523B93" w:rsidRPr="00B02C7D" w:rsidRDefault="00FA351A" w:rsidP="00FA351A">
      <w:pPr>
        <w:jc w:val="center"/>
        <w:rPr>
          <w:b/>
          <w:sz w:val="100"/>
          <w:szCs w:val="100"/>
          <w:u w:val="single"/>
        </w:rPr>
      </w:pPr>
      <w:r w:rsidRPr="00B02C7D">
        <w:rPr>
          <w:b/>
          <w:sz w:val="100"/>
          <w:szCs w:val="100"/>
        </w:rPr>
        <w:t xml:space="preserve"> </w:t>
      </w:r>
      <w:r w:rsidRPr="00B02C7D">
        <w:rPr>
          <w:b/>
          <w:sz w:val="100"/>
          <w:szCs w:val="100"/>
          <w:u w:val="single"/>
        </w:rPr>
        <w:t>Comanda</w:t>
      </w:r>
    </w:p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Default="00B02C7D" w:rsidP="00FA351A">
      <w:pPr>
        <w:jc w:val="center"/>
        <w:rPr>
          <w:b/>
          <w:sz w:val="32"/>
          <w:szCs w:val="32"/>
          <w:u w:val="single"/>
        </w:rPr>
      </w:pPr>
    </w:p>
    <w:p w:rsidR="00B02C7D" w:rsidRDefault="00B02C7D" w:rsidP="00B02C7D">
      <w:pPr>
        <w:rPr>
          <w:b/>
          <w:sz w:val="32"/>
          <w:szCs w:val="32"/>
          <w:u w:val="single"/>
        </w:rPr>
      </w:pPr>
    </w:p>
    <w:p w:rsidR="00525992" w:rsidRDefault="00525992" w:rsidP="005259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 Objetivo desse PDF é mostrar somente algumas telas do Sistema de Comanda, com o intuito de mostrar o seu funcionamento.</w:t>
      </w:r>
    </w:p>
    <w:p w:rsidR="00525992" w:rsidRPr="00525992" w:rsidRDefault="00525992" w:rsidP="00525992">
      <w:pPr>
        <w:rPr>
          <w:sz w:val="24"/>
          <w:szCs w:val="24"/>
        </w:rPr>
      </w:pPr>
      <w:r>
        <w:rPr>
          <w:sz w:val="24"/>
          <w:szCs w:val="24"/>
        </w:rPr>
        <w:t xml:space="preserve">Vale ressaltar que neste PDF não possui todas as telas do sistema, </w:t>
      </w:r>
      <w:r w:rsidR="003F4954">
        <w:rPr>
          <w:sz w:val="24"/>
          <w:szCs w:val="24"/>
        </w:rPr>
        <w:t>mas sim as principais para que s</w:t>
      </w:r>
      <w:r>
        <w:rPr>
          <w:sz w:val="24"/>
          <w:szCs w:val="24"/>
        </w:rPr>
        <w:t>eja perceptível a manipulação do sistema. Embora não tenha todas as telas, será explicado detalhadamente o funcionamento do sistema.</w:t>
      </w:r>
    </w:p>
    <w:p w:rsidR="00525992" w:rsidRDefault="00525992" w:rsidP="00B02C7D">
      <w:pPr>
        <w:jc w:val="center"/>
        <w:rPr>
          <w:b/>
          <w:color w:val="1F4E79" w:themeColor="accent1" w:themeShade="80"/>
          <w:sz w:val="28"/>
          <w:szCs w:val="28"/>
        </w:rPr>
      </w:pPr>
    </w:p>
    <w:p w:rsidR="00FA351A" w:rsidRPr="00B02C7D" w:rsidRDefault="00FA351A" w:rsidP="00B02C7D">
      <w:pPr>
        <w:jc w:val="center"/>
        <w:rPr>
          <w:b/>
          <w:color w:val="1F4E79" w:themeColor="accent1" w:themeShade="80"/>
          <w:sz w:val="28"/>
          <w:szCs w:val="28"/>
        </w:rPr>
      </w:pPr>
      <w:r w:rsidRPr="00B02C7D">
        <w:rPr>
          <w:b/>
          <w:color w:val="1F4E79" w:themeColor="accent1" w:themeShade="80"/>
          <w:sz w:val="28"/>
          <w:szCs w:val="28"/>
        </w:rPr>
        <w:t>Tela Inicial:</w:t>
      </w:r>
    </w:p>
    <w:p w:rsidR="00FA351A" w:rsidRDefault="00FA351A" w:rsidP="00FA351A">
      <w:pPr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5903D86" wp14:editId="3B28D646">
            <wp:extent cx="5400040" cy="3242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1A" w:rsidRDefault="00FA351A" w:rsidP="00FA351A">
      <w:r>
        <w:t xml:space="preserve">Neste tela é possível </w:t>
      </w:r>
      <w:r w:rsidRPr="00B02C7D">
        <w:rPr>
          <w:b/>
        </w:rPr>
        <w:t>Iniciar</w:t>
      </w:r>
      <w:r>
        <w:t xml:space="preserve"> uma </w:t>
      </w:r>
      <w:r w:rsidR="00B02C7D">
        <w:t xml:space="preserve">comanda, </w:t>
      </w:r>
      <w:r w:rsidR="00B02C7D" w:rsidRPr="00B02C7D">
        <w:rPr>
          <w:b/>
        </w:rPr>
        <w:t>editar</w:t>
      </w:r>
      <w:r w:rsidR="00B02C7D">
        <w:t xml:space="preserve"> uma comanda já iniciada e </w:t>
      </w:r>
      <w:r w:rsidR="00B02C7D" w:rsidRPr="00B02C7D">
        <w:rPr>
          <w:b/>
        </w:rPr>
        <w:t>faturar/finalizar</w:t>
      </w:r>
      <w:r w:rsidR="00B02C7D">
        <w:t xml:space="preserve"> uma comanda já iniciada, sendo possível selecionar se o valor final será contabilizado 10% ou não.</w:t>
      </w:r>
    </w:p>
    <w:p w:rsidR="00B02C7D" w:rsidRDefault="00B02C7D" w:rsidP="00FA351A">
      <w:r>
        <w:t xml:space="preserve">No topo, no lado direito possui um link “Área Administrativa” que direciona para uma tela de </w:t>
      </w:r>
      <w:proofErr w:type="spellStart"/>
      <w:r>
        <w:t>login</w:t>
      </w:r>
      <w:proofErr w:type="spellEnd"/>
      <w:r>
        <w:t xml:space="preserve">, onde após autenticado, o administrador poderá </w:t>
      </w:r>
      <w:r w:rsidRPr="00B02C7D">
        <w:rPr>
          <w:b/>
        </w:rPr>
        <w:t>consultar</w:t>
      </w:r>
      <w:r>
        <w:t xml:space="preserve">, </w:t>
      </w:r>
      <w:r w:rsidRPr="00B02C7D">
        <w:rPr>
          <w:b/>
        </w:rPr>
        <w:t>editar</w:t>
      </w:r>
      <w:r>
        <w:t xml:space="preserve"> e </w:t>
      </w:r>
      <w:r w:rsidRPr="00B02C7D">
        <w:rPr>
          <w:b/>
        </w:rPr>
        <w:t>cadastrar</w:t>
      </w:r>
      <w:r>
        <w:t xml:space="preserve"> </w:t>
      </w:r>
      <w:r w:rsidR="00525992">
        <w:t xml:space="preserve">os </w:t>
      </w:r>
      <w:r>
        <w:t>produtos com seus respectivos preços.</w:t>
      </w:r>
    </w:p>
    <w:p w:rsidR="00B02C7D" w:rsidRDefault="00525992" w:rsidP="00FA351A">
      <w:r>
        <w:t>Na imagem abaixo (próxima página) mostra como é a tela inicial do administrador:</w:t>
      </w:r>
    </w:p>
    <w:p w:rsidR="00B02C7D" w:rsidRDefault="00B02C7D" w:rsidP="00FA351A"/>
    <w:p w:rsidR="00B02C7D" w:rsidRDefault="00B02C7D" w:rsidP="00FA351A"/>
    <w:p w:rsidR="00B02C7D" w:rsidRDefault="00B02C7D" w:rsidP="00FA351A"/>
    <w:p w:rsidR="00B02C7D" w:rsidRDefault="00B02C7D" w:rsidP="00B02C7D"/>
    <w:p w:rsidR="00B02C7D" w:rsidRDefault="00B02C7D" w:rsidP="00B02C7D"/>
    <w:p w:rsidR="00B02C7D" w:rsidRDefault="00B02C7D" w:rsidP="00B02C7D"/>
    <w:p w:rsidR="00B02C7D" w:rsidRDefault="00B02C7D" w:rsidP="00B02C7D"/>
    <w:p w:rsidR="00B02C7D" w:rsidRDefault="00B02C7D" w:rsidP="00B02C7D">
      <w:r>
        <w:rPr>
          <w:noProof/>
          <w:lang w:eastAsia="pt-BR"/>
        </w:rPr>
        <w:lastRenderedPageBreak/>
        <w:drawing>
          <wp:inline distT="0" distB="0" distL="0" distR="0" wp14:anchorId="27FAA755" wp14:editId="285E3DB5">
            <wp:extent cx="5400040" cy="32537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92" w:rsidRDefault="00525992" w:rsidP="00525992">
      <w:r>
        <w:t>No topo dessa tela</w:t>
      </w:r>
      <w:r w:rsidR="003F4954">
        <w:t xml:space="preserve"> possui o menu com</w:t>
      </w:r>
      <w:r>
        <w:t xml:space="preserve">: </w:t>
      </w:r>
      <w:r w:rsidRPr="00525992">
        <w:rPr>
          <w:b/>
        </w:rPr>
        <w:t>Cadastrar Produto</w:t>
      </w:r>
      <w:r>
        <w:t xml:space="preserve"> </w:t>
      </w:r>
      <w:r w:rsidRPr="00525992">
        <w:rPr>
          <w:b/>
        </w:rPr>
        <w:t>e Cadastrar Comanda</w:t>
      </w:r>
      <w:r>
        <w:t xml:space="preserve"> e </w:t>
      </w:r>
      <w:r w:rsidRPr="00525992">
        <w:rPr>
          <w:b/>
        </w:rPr>
        <w:t>Sair</w:t>
      </w:r>
      <w:r>
        <w:t>.</w:t>
      </w:r>
    </w:p>
    <w:p w:rsidR="00525992" w:rsidRDefault="00525992" w:rsidP="00525992">
      <w:r>
        <w:t xml:space="preserve">Abaixo há detalhes de cada </w:t>
      </w:r>
      <w:r w:rsidR="003F4954">
        <w:t>opção</w:t>
      </w:r>
      <w:r>
        <w:t>:</w:t>
      </w:r>
    </w:p>
    <w:p w:rsidR="00525992" w:rsidRPr="00B02C7D" w:rsidRDefault="00525992" w:rsidP="00525992">
      <w:r w:rsidRPr="00525992">
        <w:rPr>
          <w:b/>
        </w:rPr>
        <w:t>Cadastrar Produto:</w:t>
      </w:r>
      <w:r>
        <w:t xml:space="preserve"> Ao clicar abre uma nova tela onde é possível digitar o nome do produto</w:t>
      </w:r>
      <w:r w:rsidR="00634C2C">
        <w:t>, código de produto</w:t>
      </w:r>
      <w:r>
        <w:t xml:space="preserve"> e preço a ser cadastrado.</w:t>
      </w:r>
    </w:p>
    <w:p w:rsidR="00525992" w:rsidRDefault="00525992" w:rsidP="00525992">
      <w:r w:rsidRPr="00525992">
        <w:rPr>
          <w:b/>
        </w:rPr>
        <w:t xml:space="preserve">Cadastrar </w:t>
      </w:r>
      <w:r>
        <w:rPr>
          <w:b/>
        </w:rPr>
        <w:t>Comanda</w:t>
      </w:r>
      <w:r w:rsidRPr="00525992">
        <w:rPr>
          <w:b/>
        </w:rPr>
        <w:t>:</w:t>
      </w:r>
      <w:r>
        <w:t xml:space="preserve"> Ao clicar abre uma nova tela onde é possível digitar o </w:t>
      </w:r>
      <w:r>
        <w:t>número da</w:t>
      </w:r>
      <w:r>
        <w:t xml:space="preserve"> </w:t>
      </w:r>
      <w:r>
        <w:t xml:space="preserve">comanda a </w:t>
      </w:r>
      <w:r>
        <w:t xml:space="preserve">ser </w:t>
      </w:r>
      <w:r>
        <w:t>cadastrada</w:t>
      </w:r>
      <w:r>
        <w:t>.</w:t>
      </w:r>
    </w:p>
    <w:p w:rsidR="00525992" w:rsidRDefault="00525992" w:rsidP="00525992">
      <w:r>
        <w:rPr>
          <w:b/>
        </w:rPr>
        <w:t>Sair</w:t>
      </w:r>
      <w:r w:rsidRPr="00525992">
        <w:rPr>
          <w:b/>
        </w:rPr>
        <w:t>:</w:t>
      </w:r>
      <w:r>
        <w:t xml:space="preserve"> Ao clicar </w:t>
      </w:r>
      <w:r>
        <w:t xml:space="preserve">será finalizada a sessão do administrador. </w:t>
      </w:r>
    </w:p>
    <w:p w:rsidR="00A87C37" w:rsidRDefault="00A87C37" w:rsidP="00525992"/>
    <w:p w:rsidR="00A87C37" w:rsidRDefault="00A87C37" w:rsidP="00525992">
      <w:r>
        <w:t>Perceba que abaixo do menu possui a listagem de produtos cadastrados no sistema e seus respectivos preços e, ao lado de cada produto, possui links de “editar” e “deletar” o produto.</w:t>
      </w:r>
    </w:p>
    <w:p w:rsidR="00A87C37" w:rsidRDefault="00A87C37" w:rsidP="00525992">
      <w:r w:rsidRPr="00A87C37">
        <w:rPr>
          <w:b/>
        </w:rPr>
        <w:t xml:space="preserve">Editar produto: </w:t>
      </w:r>
      <w:r>
        <w:t>Ao editar algum produto, abrirá uma nova tela com o nome</w:t>
      </w:r>
      <w:r w:rsidR="003F4954">
        <w:t>, código do produto</w:t>
      </w:r>
      <w:r>
        <w:t xml:space="preserve"> e preço antigo, sendo possível manipular e escolher novo</w:t>
      </w:r>
      <w:r w:rsidR="003F4954">
        <w:t>s</w:t>
      </w:r>
      <w:r>
        <w:t xml:space="preserve"> valor</w:t>
      </w:r>
      <w:r w:rsidR="003F4954">
        <w:t>es</w:t>
      </w:r>
      <w:r>
        <w:t xml:space="preserve">, desde que o nome </w:t>
      </w:r>
      <w:r w:rsidR="003F4954">
        <w:t xml:space="preserve">ou código do produto </w:t>
      </w:r>
      <w:r>
        <w:t>não exista. Ou seja, isso evita que haja produtos exatamente com o mesmo nome</w:t>
      </w:r>
      <w:r w:rsidR="003F4954">
        <w:t xml:space="preserve"> e mesmo código</w:t>
      </w:r>
      <w:r>
        <w:t>.</w:t>
      </w:r>
    </w:p>
    <w:p w:rsidR="00A87C37" w:rsidRDefault="00A87C37" w:rsidP="00A87C37">
      <w:r>
        <w:rPr>
          <w:b/>
        </w:rPr>
        <w:t>Deletar</w:t>
      </w:r>
      <w:r w:rsidRPr="00A87C37">
        <w:rPr>
          <w:b/>
        </w:rPr>
        <w:t xml:space="preserve"> produto: </w:t>
      </w:r>
      <w:r>
        <w:t xml:space="preserve">Ao </w:t>
      </w:r>
      <w:r>
        <w:t>clicar neste link, primeiro o sistema questionará se realmente deseja apagar o produto. Se clicar em “ok” o produto será apagado com sucesso.</w:t>
      </w:r>
    </w:p>
    <w:p w:rsidR="00A87C37" w:rsidRDefault="00A87C37" w:rsidP="00A87C37">
      <w:r>
        <w:t>O sistema está interativo, onde ele te dá feedback dos processos, como “produto cadastrado com sucesso”, “comanda cadastrada”, “venda registrada” e etc.</w:t>
      </w:r>
    </w:p>
    <w:p w:rsidR="00A87C37" w:rsidRDefault="00A87C37" w:rsidP="00A87C37">
      <w:r>
        <w:t>Obs.: Para o cadastro ou edição do campo “Preço”, deve se colocar ponto (.) antes de indicar os centavos, como: “10.50”, “21.30”. Ou seja, não pode ser utilizado virgula.</w:t>
      </w:r>
    </w:p>
    <w:p w:rsidR="00A87C37" w:rsidRPr="00A87C37" w:rsidRDefault="00A87C37" w:rsidP="00A87C37">
      <w:r>
        <w:t xml:space="preserve">Na próxima página voltaremos a mostrar sobre a tela principal de </w:t>
      </w:r>
      <w:r w:rsidR="003F4954">
        <w:t>comanda</w:t>
      </w:r>
      <w:r>
        <w:t>.</w:t>
      </w:r>
    </w:p>
    <w:p w:rsidR="00A87C37" w:rsidRPr="00A87C37" w:rsidRDefault="00A87C37" w:rsidP="00525992"/>
    <w:p w:rsidR="00525992" w:rsidRPr="00B02C7D" w:rsidRDefault="00525992" w:rsidP="00525992"/>
    <w:p w:rsidR="00525992" w:rsidRDefault="00A87C37" w:rsidP="00B02C7D">
      <w:r>
        <w:rPr>
          <w:noProof/>
          <w:lang w:eastAsia="pt-BR"/>
        </w:rPr>
        <w:drawing>
          <wp:inline distT="0" distB="0" distL="0" distR="0" wp14:anchorId="497E5034" wp14:editId="0DD7C943">
            <wp:extent cx="5400040" cy="32423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992" w:rsidRDefault="00A87C37" w:rsidP="00B02C7D">
      <w:r>
        <w:t xml:space="preserve">Neste tela inicial, deve-se </w:t>
      </w:r>
      <w:r w:rsidR="00634C2C">
        <w:t>digitar</w:t>
      </w:r>
      <w:r>
        <w:t xml:space="preserve"> o número da comanda para iniciar, editar ou finalizar o processo. Abaixo há detalhes:</w:t>
      </w:r>
    </w:p>
    <w:p w:rsidR="00A87C37" w:rsidRDefault="00A87C37" w:rsidP="00B02C7D">
      <w:r w:rsidRPr="00A87C37">
        <w:rPr>
          <w:b/>
        </w:rPr>
        <w:t>Inicio de Comanda:</w:t>
      </w:r>
      <w:r>
        <w:rPr>
          <w:b/>
        </w:rPr>
        <w:t xml:space="preserve"> </w:t>
      </w:r>
      <w:r w:rsidR="00634C2C">
        <w:t xml:space="preserve">Ao </w:t>
      </w:r>
      <w:r w:rsidR="00634C2C">
        <w:t xml:space="preserve">digitar </w:t>
      </w:r>
      <w:r>
        <w:t xml:space="preserve">uma comanda válida e clicando em “Iniciar Comanda”, abrirá outra tela onde é possível inserir os produtos adquiridos. Caso uma comanda já esteja sendo utilizada, ao tentar iniciar a mesma, o sistema não permitirá e informará que a tal comanda </w:t>
      </w:r>
      <w:r w:rsidR="003F4954">
        <w:t xml:space="preserve">já </w:t>
      </w:r>
      <w:r>
        <w:t xml:space="preserve">está em uso. </w:t>
      </w:r>
    </w:p>
    <w:p w:rsidR="00A87C37" w:rsidRPr="00A87C37" w:rsidRDefault="00A87C37" w:rsidP="00A87C37">
      <w:r>
        <w:rPr>
          <w:b/>
        </w:rPr>
        <w:t xml:space="preserve">Editar Pedido de </w:t>
      </w:r>
      <w:r w:rsidRPr="00A87C37">
        <w:rPr>
          <w:b/>
        </w:rPr>
        <w:t>Comanda:</w:t>
      </w:r>
      <w:r>
        <w:rPr>
          <w:b/>
        </w:rPr>
        <w:t xml:space="preserve"> </w:t>
      </w:r>
      <w:r w:rsidR="00634C2C">
        <w:t xml:space="preserve">Caso já tenha feito o processo de inserção de produtos na comanda e queira retirar ou adicionar um produto, basta digitar a comanda. Vale lembrar que se a comanda não estiver iniciada, logo, não será possível editar a mesma. </w:t>
      </w:r>
    </w:p>
    <w:p w:rsidR="00634C2C" w:rsidRDefault="00634C2C" w:rsidP="00634C2C">
      <w:r>
        <w:rPr>
          <w:b/>
        </w:rPr>
        <w:t>Faturar Venda</w:t>
      </w:r>
      <w:r w:rsidRPr="00A87C37">
        <w:rPr>
          <w:b/>
        </w:rPr>
        <w:t>:</w:t>
      </w:r>
      <w:r>
        <w:rPr>
          <w:b/>
        </w:rPr>
        <w:t xml:space="preserve"> </w:t>
      </w:r>
      <w:r>
        <w:t>Após inserir os produtos na comanda, digite a comanda neste campo e clique em “Faturar Venda”. Abrirá uma tela com informações da venda, como: produtos adquiridos, quantidade de produtos, se o cliente pagará 10% e etc.</w:t>
      </w:r>
    </w:p>
    <w:p w:rsidR="00634C2C" w:rsidRDefault="00634C2C" w:rsidP="00634C2C">
      <w:r>
        <w:t xml:space="preserve">Na próxima </w:t>
      </w:r>
      <w:proofErr w:type="spellStart"/>
      <w:r>
        <w:t>pagina</w:t>
      </w:r>
      <w:proofErr w:type="spellEnd"/>
      <w:r>
        <w:t xml:space="preserve"> mostramos a tela que aparece ao digitar e clicar em “</w:t>
      </w:r>
      <w:r w:rsidRPr="00A87C37">
        <w:rPr>
          <w:b/>
        </w:rPr>
        <w:t>Inicio de Comanda</w:t>
      </w:r>
      <w:r>
        <w:t>”.</w:t>
      </w:r>
    </w:p>
    <w:p w:rsidR="00634C2C" w:rsidRDefault="00634C2C" w:rsidP="00634C2C"/>
    <w:p w:rsidR="00634C2C" w:rsidRDefault="00634C2C" w:rsidP="00634C2C"/>
    <w:p w:rsidR="00634C2C" w:rsidRDefault="00634C2C" w:rsidP="00634C2C"/>
    <w:p w:rsidR="00634C2C" w:rsidRDefault="00634C2C" w:rsidP="00634C2C"/>
    <w:p w:rsidR="00634C2C" w:rsidRDefault="00634C2C" w:rsidP="00634C2C"/>
    <w:p w:rsidR="00634C2C" w:rsidRDefault="00634C2C" w:rsidP="00634C2C"/>
    <w:p w:rsidR="00634C2C" w:rsidRDefault="00634C2C" w:rsidP="00634C2C"/>
    <w:p w:rsidR="00634C2C" w:rsidRDefault="00634C2C" w:rsidP="00634C2C"/>
    <w:p w:rsidR="00634C2C" w:rsidRDefault="00634C2C" w:rsidP="00634C2C">
      <w:r>
        <w:rPr>
          <w:noProof/>
          <w:lang w:eastAsia="pt-BR"/>
        </w:rPr>
        <w:lastRenderedPageBreak/>
        <w:drawing>
          <wp:inline distT="0" distB="0" distL="0" distR="0" wp14:anchorId="5E260193" wp14:editId="431E868E">
            <wp:extent cx="5400040" cy="32613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2C" w:rsidRDefault="00634C2C" w:rsidP="00B02C7D">
      <w:r>
        <w:t xml:space="preserve">Perceba que há </w:t>
      </w:r>
      <w:r w:rsidRPr="00634C2C">
        <w:rPr>
          <w:b/>
        </w:rPr>
        <w:t>duas</w:t>
      </w:r>
      <w:r>
        <w:t xml:space="preserve"> formas de procurar um produto: digitando parcialmente o nome ou o código de produto que é digitado por você no momento do cadastro do produto. O código do produto deve ser único. Caso não utilize esse recurso, poderá buscar um produto pelo nome, exemplo </w:t>
      </w:r>
      <w:r w:rsidR="003F4954">
        <w:t xml:space="preserve">para o </w:t>
      </w:r>
      <w:r>
        <w:t xml:space="preserve">produto “Coca-Cola 2 litros”: </w:t>
      </w:r>
    </w:p>
    <w:p w:rsidR="00634C2C" w:rsidRDefault="00634C2C" w:rsidP="00B02C7D">
      <w:r>
        <w:tab/>
        <w:t xml:space="preserve">Na coluna de “Busque o produto pelo nome”, digite parcialmente o nome “Coca” ou “Coca-Cola” </w:t>
      </w:r>
      <w:r w:rsidR="002E783A">
        <w:t>e etc., não é obrigatório digitar o nome todo, mas quanto melhor a busca realizada, melhor será o resultado dos produtos.  Abaixo possui um exemplo de busca por “</w:t>
      </w:r>
      <w:proofErr w:type="spellStart"/>
      <w:r w:rsidR="002E783A">
        <w:t>prod</w:t>
      </w:r>
      <w:proofErr w:type="spellEnd"/>
      <w:r w:rsidR="002E783A">
        <w:t>”:</w:t>
      </w:r>
    </w:p>
    <w:p w:rsidR="002E783A" w:rsidRDefault="002E783A" w:rsidP="00B02C7D">
      <w:r>
        <w:rPr>
          <w:noProof/>
          <w:lang w:eastAsia="pt-BR"/>
        </w:rPr>
        <w:drawing>
          <wp:inline distT="0" distB="0" distL="0" distR="0" wp14:anchorId="36136DB9" wp14:editId="0FC52DFA">
            <wp:extent cx="5400040" cy="32797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3A" w:rsidRDefault="002E783A" w:rsidP="00B02C7D">
      <w:r>
        <w:t>Perceba que retornou todos os pr</w:t>
      </w:r>
      <w:r w:rsidR="005F3DB0">
        <w:t xml:space="preserve">odutos cadastrados onde tenha </w:t>
      </w:r>
      <w:r>
        <w:t>no nome o trecho “</w:t>
      </w:r>
      <w:proofErr w:type="spellStart"/>
      <w:r>
        <w:t>prod</w:t>
      </w:r>
      <w:proofErr w:type="spellEnd"/>
      <w:r>
        <w:t>”.</w:t>
      </w:r>
    </w:p>
    <w:p w:rsidR="00525992" w:rsidRDefault="002E783A" w:rsidP="00B02C7D">
      <w:r>
        <w:lastRenderedPageBreak/>
        <w:t xml:space="preserve">Perceba também que aparecem quatro </w:t>
      </w:r>
      <w:proofErr w:type="spellStart"/>
      <w:r w:rsidR="005F3DB0">
        <w:t>sub-</w:t>
      </w:r>
      <w:r>
        <w:t>colunas</w:t>
      </w:r>
      <w:proofErr w:type="spellEnd"/>
      <w:r>
        <w:t>, sendo:</w:t>
      </w:r>
    </w:p>
    <w:p w:rsidR="002E783A" w:rsidRDefault="002E783A" w:rsidP="00B02C7D">
      <w:r w:rsidRPr="002E783A">
        <w:rPr>
          <w:b/>
        </w:rPr>
        <w:t>Produtos</w:t>
      </w:r>
      <w:r>
        <w:t xml:space="preserve">: Propriamente dito, nesta </w:t>
      </w:r>
      <w:proofErr w:type="spellStart"/>
      <w:r w:rsidR="005F3DB0">
        <w:t>sub-</w:t>
      </w:r>
      <w:r>
        <w:t>coluna</w:t>
      </w:r>
      <w:proofErr w:type="spellEnd"/>
      <w:r>
        <w:t xml:space="preserve"> </w:t>
      </w:r>
      <w:r w:rsidR="005F3DB0">
        <w:t>contém todos os produtos retornados n</w:t>
      </w:r>
      <w:r>
        <w:t>a busca.</w:t>
      </w:r>
    </w:p>
    <w:p w:rsidR="002E783A" w:rsidRDefault="002E783A" w:rsidP="00B02C7D">
      <w:r w:rsidRPr="002E783A">
        <w:rPr>
          <w:b/>
        </w:rPr>
        <w:t>Preço</w:t>
      </w:r>
      <w:r>
        <w:t>: Ao lado de cada produto há o valor</w:t>
      </w:r>
      <w:r w:rsidR="005F3DB0">
        <w:t>/preço</w:t>
      </w:r>
      <w:r>
        <w:t xml:space="preserve"> unitário do mesmo.</w:t>
      </w:r>
    </w:p>
    <w:p w:rsidR="002E783A" w:rsidRDefault="002E783A" w:rsidP="00B02C7D">
      <w:r w:rsidRPr="002E783A">
        <w:rPr>
          <w:b/>
        </w:rPr>
        <w:t>Quantidade</w:t>
      </w:r>
      <w:r>
        <w:t xml:space="preserve">: Este campo deve ser digitado OBRIGATÓRIAMENTE, pois é referente a quantidade adquirida de um produto. Inicialmente todos os produtos retornados da busca veem com valor igual a 0. </w:t>
      </w:r>
    </w:p>
    <w:p w:rsidR="002E783A" w:rsidRDefault="005F3DB0" w:rsidP="00B02C7D">
      <w:r>
        <w:t>Na</w:t>
      </w:r>
      <w:r w:rsidR="002E783A">
        <w:t xml:space="preserve"> quarta </w:t>
      </w:r>
      <w:proofErr w:type="spellStart"/>
      <w:r>
        <w:t>sub-</w:t>
      </w:r>
      <w:r w:rsidR="002E783A">
        <w:t>coluna</w:t>
      </w:r>
      <w:proofErr w:type="spellEnd"/>
      <w:r w:rsidR="002E783A">
        <w:t xml:space="preserve"> está a opção para </w:t>
      </w:r>
      <w:r>
        <w:t xml:space="preserve">incluir </w:t>
      </w:r>
      <w:r w:rsidR="002E783A">
        <w:t>o produto da respectiva linha.</w:t>
      </w:r>
    </w:p>
    <w:p w:rsidR="002E783A" w:rsidRDefault="002E783A" w:rsidP="00B02C7D">
      <w:r>
        <w:t>Exemplo:</w:t>
      </w:r>
    </w:p>
    <w:p w:rsidR="002E783A" w:rsidRDefault="002E783A" w:rsidP="00B02C7D">
      <w:r>
        <w:t xml:space="preserve">Para adicionar o produto com nome “produto 16” basta </w:t>
      </w:r>
      <w:r w:rsidR="005F3DB0">
        <w:t>digitar</w:t>
      </w:r>
      <w:r>
        <w:t xml:space="preserve"> a quantidade e clicar em “incluir” e pronto.</w:t>
      </w:r>
    </w:p>
    <w:p w:rsidR="002E783A" w:rsidRDefault="002E783A" w:rsidP="00B02C7D">
      <w:r>
        <w:t>Perceba que no lado direito da tela há “Produtos Incluídos”. Ao ser incluído um produto, automaticamente o respectivo produto aparecerá nessa coluna para que seja possível saber o que já foi incluído no pedido.</w:t>
      </w:r>
    </w:p>
    <w:p w:rsidR="002E783A" w:rsidRDefault="002E783A" w:rsidP="00B02C7D">
      <w:r>
        <w:t>Segue a tela de alguns produtos adicionados:</w:t>
      </w:r>
    </w:p>
    <w:p w:rsidR="002E783A" w:rsidRDefault="002E783A" w:rsidP="00B02C7D">
      <w:r>
        <w:rPr>
          <w:noProof/>
          <w:lang w:eastAsia="pt-BR"/>
        </w:rPr>
        <w:drawing>
          <wp:inline distT="0" distB="0" distL="0" distR="0" wp14:anchorId="295869BA" wp14:editId="51F922EE">
            <wp:extent cx="5400040" cy="32137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3A" w:rsidRDefault="002E783A" w:rsidP="00B02C7D">
      <w:r>
        <w:t>Perceba que foi incluído alguns produtos e na coluna de produtos incluídos mostra também a quantidade de</w:t>
      </w:r>
      <w:r w:rsidR="005F3DB0">
        <w:t xml:space="preserve"> cada produto adicionado</w:t>
      </w:r>
      <w:r>
        <w:t xml:space="preserve"> e</w:t>
      </w:r>
      <w:r w:rsidR="005F3DB0">
        <w:t>,</w:t>
      </w:r>
      <w:r>
        <w:t xml:space="preserve"> também </w:t>
      </w:r>
      <w:r w:rsidR="005F3DB0">
        <w:t xml:space="preserve">tem </w:t>
      </w:r>
      <w:r>
        <w:t xml:space="preserve">a possibilidade </w:t>
      </w:r>
      <w:r w:rsidR="005F3DB0">
        <w:t>de retirar algum</w:t>
      </w:r>
      <w:r>
        <w:t xml:space="preserve"> produto </w:t>
      </w:r>
      <w:r w:rsidR="00BD5B5B">
        <w:t>do pedido.</w:t>
      </w:r>
    </w:p>
    <w:p w:rsidR="00BD5B5B" w:rsidRDefault="00BD5B5B" w:rsidP="00B02C7D">
      <w:r>
        <w:t>No rodapé possui dois botões:</w:t>
      </w:r>
    </w:p>
    <w:p w:rsidR="00BD5B5B" w:rsidRPr="00BD5B5B" w:rsidRDefault="00BD5B5B" w:rsidP="00B02C7D">
      <w:r w:rsidRPr="00BD5B5B">
        <w:rPr>
          <w:b/>
        </w:rPr>
        <w:t>Finalizar Pedido:</w:t>
      </w:r>
      <w:r>
        <w:t xml:space="preserve"> Ao clicar nesse botão o pedido é salvo com sucesso com os produtos inclusos. Não é possível finalizar um pedido sem ter incluído pelo menos um produto.</w:t>
      </w:r>
    </w:p>
    <w:p w:rsidR="00BD5B5B" w:rsidRDefault="00BD5B5B" w:rsidP="00B02C7D">
      <w:r w:rsidRPr="00BD5B5B">
        <w:rPr>
          <w:b/>
        </w:rPr>
        <w:t>Cancelar Pedido:</w:t>
      </w:r>
      <w:r>
        <w:t xml:space="preserve"> Ao ser clicado o pedido é cancelado e a comanda é liberada.</w:t>
      </w:r>
    </w:p>
    <w:p w:rsidR="00BD5B5B" w:rsidRDefault="00BD5B5B" w:rsidP="00B02C7D">
      <w:r>
        <w:t>Obs.: Perceba que no topo há o número da comanda em que está sendo manipulada.</w:t>
      </w:r>
    </w:p>
    <w:p w:rsidR="00BD5B5B" w:rsidRDefault="00BD5B5B" w:rsidP="00B02C7D">
      <w:r>
        <w:lastRenderedPageBreak/>
        <w:t xml:space="preserve">Após clicar em algum dos dois botões o sistema será direcionado para o </w:t>
      </w:r>
      <w:proofErr w:type="spellStart"/>
      <w:r>
        <w:t>inicio</w:t>
      </w:r>
      <w:proofErr w:type="spellEnd"/>
      <w:r>
        <w:t>.</w:t>
      </w:r>
    </w:p>
    <w:p w:rsidR="00BD5B5B" w:rsidRDefault="00BD5B5B" w:rsidP="00B02C7D">
      <w:r>
        <w:rPr>
          <w:noProof/>
          <w:lang w:eastAsia="pt-BR"/>
        </w:rPr>
        <w:drawing>
          <wp:inline distT="0" distB="0" distL="0" distR="0" wp14:anchorId="5A05D167" wp14:editId="2C3F33C9">
            <wp:extent cx="5400040" cy="32423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5B" w:rsidRDefault="00BD5B5B" w:rsidP="00B02C7D">
      <w:r>
        <w:t>Ressaltando que caso queira editar o pedido feito, basta digitar a comanda e clicar em “Editar Comanda”.</w:t>
      </w:r>
    </w:p>
    <w:p w:rsidR="00BD5B5B" w:rsidRDefault="00BD5B5B" w:rsidP="00B02C7D">
      <w:r>
        <w:t>Para faturar e finalizar a venda, digite a comanda e clique em “Faturar Venda”. Abrirá a tela abaixo:</w:t>
      </w:r>
    </w:p>
    <w:p w:rsidR="00BD5B5B" w:rsidRDefault="00BD5B5B" w:rsidP="00B02C7D">
      <w:r>
        <w:rPr>
          <w:noProof/>
          <w:lang w:eastAsia="pt-BR"/>
        </w:rPr>
        <w:drawing>
          <wp:inline distT="0" distB="0" distL="0" distR="0" wp14:anchorId="6D486567" wp14:editId="436AFEE6">
            <wp:extent cx="5400040" cy="32346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5B" w:rsidRDefault="00BD5B5B" w:rsidP="00B02C7D">
      <w:r>
        <w:t xml:space="preserve">Novamente o número da comanda a ser finalizada está informada no topo. Há duas colunas, onde uma </w:t>
      </w:r>
      <w:r w:rsidR="005F3DB0">
        <w:t>tem</w:t>
      </w:r>
      <w:r>
        <w:t xml:space="preserve"> possiblidade de selecionar se o cliente pagará os 10% do garçom ou não.</w:t>
      </w:r>
    </w:p>
    <w:p w:rsidR="00BD5B5B" w:rsidRDefault="005F3DB0" w:rsidP="00B02C7D">
      <w:r>
        <w:t>Após s</w:t>
      </w:r>
      <w:r w:rsidR="00BD5B5B">
        <w:t xml:space="preserve">elecionar a opção de porcentagem, deve-se clicar em “Calcular valor a pagar” </w:t>
      </w:r>
      <w:r w:rsidR="00B47654">
        <w:t>OBRIGATÓRIAMENTE, e então será calculado o valor da venda</w:t>
      </w:r>
      <w:r w:rsidR="00BD5B5B">
        <w:t xml:space="preserve">. </w:t>
      </w:r>
    </w:p>
    <w:p w:rsidR="00BD5B5B" w:rsidRDefault="00BD5B5B" w:rsidP="00B02C7D">
      <w:r>
        <w:lastRenderedPageBreak/>
        <w:t>Caso os 10% este</w:t>
      </w:r>
      <w:r w:rsidR="00B47654">
        <w:t>ja</w:t>
      </w:r>
      <w:r>
        <w:t xml:space="preserve"> “sim”, será acrescentado 10% no valor, se não, será calculado apenas o valor dos produtos.</w:t>
      </w:r>
    </w:p>
    <w:p w:rsidR="00BD5B5B" w:rsidRDefault="00BD5B5B" w:rsidP="00B02C7D">
      <w:r>
        <w:t xml:space="preserve">Perceba também que na coluna da direita </w:t>
      </w:r>
      <w:r w:rsidR="00B47654">
        <w:t>tem a</w:t>
      </w:r>
      <w:r>
        <w:t xml:space="preserve"> listagem de produtos associados</w:t>
      </w:r>
      <w:r>
        <w:t xml:space="preserve"> a comanda</w:t>
      </w:r>
      <w:r w:rsidR="00B47654">
        <w:t>;</w:t>
      </w:r>
      <w:r>
        <w:t xml:space="preserve"> a quantidade do respectivo produto e</w:t>
      </w:r>
      <w:r w:rsidR="00B47654">
        <w:t>;</w:t>
      </w:r>
      <w:bookmarkStart w:id="0" w:name="_GoBack"/>
      <w:bookmarkEnd w:id="0"/>
      <w:r>
        <w:t xml:space="preserve"> o seu valor unitário. Mais em baixo há o botão para editar a comanda antes de finalizar, caso seja necessário.</w:t>
      </w:r>
    </w:p>
    <w:p w:rsidR="00BD5B5B" w:rsidRDefault="00BD5B5B" w:rsidP="00B02C7D">
      <w:r>
        <w:t>Abaixo segue a tela desse exemplo com os 10% como “sim”:</w:t>
      </w:r>
    </w:p>
    <w:p w:rsidR="00375B78" w:rsidRDefault="00375B78" w:rsidP="00B02C7D">
      <w:r>
        <w:rPr>
          <w:noProof/>
          <w:lang w:eastAsia="pt-BR"/>
        </w:rPr>
        <w:drawing>
          <wp:inline distT="0" distB="0" distL="0" distR="0" wp14:anchorId="1E6D4006" wp14:editId="18BC135A">
            <wp:extent cx="5400040" cy="32600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78" w:rsidRPr="00375B78" w:rsidRDefault="00375B78" w:rsidP="00B02C7D">
      <w:pPr>
        <w:rPr>
          <w:u w:val="single"/>
        </w:rPr>
      </w:pPr>
      <w:r>
        <w:t>Após o sistema calcular o valor a ser pago, basta clicar em “Finalizar Faturamento” para gravar a venda. Automaticamente o sistema será direcionado para a tela inicial.</w:t>
      </w:r>
    </w:p>
    <w:sectPr w:rsidR="00375B78" w:rsidRPr="00375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1A"/>
    <w:rsid w:val="002E783A"/>
    <w:rsid w:val="00375B78"/>
    <w:rsid w:val="003F4954"/>
    <w:rsid w:val="004321B6"/>
    <w:rsid w:val="00525992"/>
    <w:rsid w:val="00532833"/>
    <w:rsid w:val="005F3DB0"/>
    <w:rsid w:val="00634C2C"/>
    <w:rsid w:val="00A87C37"/>
    <w:rsid w:val="00B02C7D"/>
    <w:rsid w:val="00B47654"/>
    <w:rsid w:val="00BD5B5B"/>
    <w:rsid w:val="00FA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7DE90-EB47-46A3-ABDC-95ACDBA3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1034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RODRIGUES FERREIRA GERALDO</dc:creator>
  <cp:keywords/>
  <dc:description/>
  <cp:lastModifiedBy>MARCOS RODRIGUES FERREIRA GERALDO</cp:lastModifiedBy>
  <cp:revision>2</cp:revision>
  <cp:lastPrinted>2017-10-08T04:13:00Z</cp:lastPrinted>
  <dcterms:created xsi:type="dcterms:W3CDTF">2017-10-08T02:02:00Z</dcterms:created>
  <dcterms:modified xsi:type="dcterms:W3CDTF">2017-10-08T04:38:00Z</dcterms:modified>
</cp:coreProperties>
</file>