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0" distT="0" distL="0" distR="0">
            <wp:extent cx="792480" cy="71564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399" l="-2671" r="-2671" t="-139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1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MINISTÉRIO DA EDUCAÇÃO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SECRETARIA DE EDUCAÇÃO PROFISSIONAL E TECNOLÓGICA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INSTITUTO FEDERAL DE EDUCAÇÃO, CIÊNCIA E TECNOLOGIA DO SUL DE MINAS GERAIS- CAMPUS POÇOS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0" w:firstLine="0"/>
        <w:jc w:val="center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Avenida Dirce Pereira Rosa, n° 300 - Jardim Esperança – CEP: 37713-100 - Poços de Caldas(MG)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Rule="auto"/>
        <w:ind w:left="0" w:firstLine="0"/>
        <w:jc w:val="center"/>
        <w:rPr>
          <w:rFonts w:ascii="Arial" w:cs="Arial" w:eastAsia="Arial" w:hAnsi="Arial"/>
          <w:b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u w:val="none"/>
          <w:rtl w:val="0"/>
        </w:rPr>
        <w:t xml:space="preserve">Tel: (35)3697-4950 /https://portal.pcs.ifsuldeminas.edu.br/ </w:t>
      </w:r>
    </w:p>
    <w:p w:rsidR="00000000" w:rsidDel="00000000" w:rsidP="00000000" w:rsidRDefault="00000000" w:rsidRPr="00000000" w14:paraId="00000008">
      <w:pPr>
        <w:tabs>
          <w:tab w:val="left" w:pos="0"/>
        </w:tabs>
        <w:jc w:val="center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0"/>
        </w:tabs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TERMO DE COMPROMISSO DE ESTÁGIO OBRIGATÓRIO</w:t>
      </w:r>
    </w:p>
    <w:p w:rsidR="00000000" w:rsidDel="00000000" w:rsidP="00000000" w:rsidRDefault="00000000" w:rsidRPr="00000000" w14:paraId="0000000A">
      <w:pPr>
        <w:tabs>
          <w:tab w:val="left" w:pos="0"/>
        </w:tabs>
        <w:ind w:left="0" w:right="0" w:firstLine="708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(Instrumento jurídico de acordo com a Lei Federal nº 11.788 de 25 de setembro de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-100964</wp:posOffset>
                </wp:positionH>
                <wp:positionV relativeFrom="paragraph">
                  <wp:posOffset>101600</wp:posOffset>
                </wp:positionV>
                <wp:extent cx="6710680" cy="18548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95660" y="2857680"/>
                          <a:ext cx="6700680" cy="18446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-100964</wp:posOffset>
                </wp:positionH>
                <wp:positionV relativeFrom="paragraph">
                  <wp:posOffset>101600</wp:posOffset>
                </wp:positionV>
                <wp:extent cx="6710680" cy="185483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0680" cy="1854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5"/>
        </w:numPr>
        <w:ind w:lef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INTERVENIENTE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Interveniente: Instituto Federal do Sul de Minas Gerais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CNPJ: 10.648.539/0001-05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Endereço: Av. Vicente Simões, 1111, 2º andar</w:t>
        <w:tab/>
        <w:tab/>
        <w:t xml:space="preserve">              Bairro: Nova Pouso Alegre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CEP: 37550-000</w:t>
        <w:tab/>
        <w:tab/>
        <w:tab/>
        <w:tab/>
        <w:tab/>
        <w:tab/>
        <w:t xml:space="preserve">              Cidade: Pouso Alegre</w:t>
        <w:tab/>
        <w:t xml:space="preserve">             Fone: (35) 3449-6150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Campus Poços de Caldas                                                                        CNPJ: 10.648.539/0009-62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Endereço: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Av. Dirce Pereira Rosa, 300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</w:t>
        <w:tab/>
        <w:tab/>
        <w:tab/>
        <w:t xml:space="preserve">Bairro: Jardim Esperança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CEP: 37713-100</w:t>
        <w:tab/>
        <w:tab/>
        <w:tab/>
        <w:tab/>
        <w:tab/>
        <w:tab/>
        <w:tab/>
        <w:t xml:space="preserve">Cidade: Poços de Caldas </w:t>
        <w:tab/>
        <w:t xml:space="preserve">             Fone: (35) 3697-4950 Representada por: Thiago Caproni Tavares</w:t>
        <w:tab/>
        <w:tab/>
        <w:tab/>
        <w:tab/>
        <w:t xml:space="preserve">Cargo: Diretor geral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114300</wp:posOffset>
                </wp:positionV>
                <wp:extent cx="6718300" cy="16630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91880" y="2953620"/>
                          <a:ext cx="6708240" cy="16527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114300</wp:posOffset>
                </wp:positionV>
                <wp:extent cx="6718300" cy="16630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1663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5"/>
        </w:numPr>
        <w:ind w:lef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CONCEDENTE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 da Empresa: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CNPJ: 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Endereço: </w:t>
        <w:tab/>
        <w:t xml:space="preserve">                                                     Bairro: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CEP: </w:t>
        <w:tab/>
        <w:t xml:space="preserve">                                                                   Cidade: </w:t>
      </w:r>
      <w:r w:rsidDel="00000000" w:rsidR="00000000" w:rsidRPr="00000000">
        <w:rPr>
          <w:rFonts w:ascii="Arial" w:cs="Arial" w:eastAsia="Arial" w:hAnsi="Arial"/>
          <w:strike w:val="0"/>
          <w:sz w:val="18"/>
          <w:szCs w:val="18"/>
          <w:rtl w:val="0"/>
        </w:rPr>
        <w:t xml:space="preserve">                                Fone: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Representada por:                                                    Cargo: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Responsável pela assinatura do TCE:                     Cargo: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Supervisor de Estágio:                                             Cargo: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</w:t>
        <w:tab/>
        <w:tab/>
        <w:t xml:space="preserve">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ESTAGIÁRIO(A)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-50799</wp:posOffset>
                </wp:positionV>
                <wp:extent cx="6719570" cy="14795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91340" y="3045240"/>
                          <a:ext cx="6709320" cy="14695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-88264</wp:posOffset>
                </wp:positionH>
                <wp:positionV relativeFrom="paragraph">
                  <wp:posOffset>-50799</wp:posOffset>
                </wp:positionV>
                <wp:extent cx="6719570" cy="14795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9570" cy="147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Endereço:                                                               Bairro: 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CEP: </w:t>
        <w:tab/>
        <w:t xml:space="preserve">                                                                 Cidade:                                  Fone:  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Regularmente Matriculado no Curso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CPF:                                                                                                                     RG:   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Data de Nascimento:                                                                                            E-mail: </w:t>
      </w:r>
    </w:p>
    <w:p w:rsidR="00000000" w:rsidDel="00000000" w:rsidP="00000000" w:rsidRDefault="00000000" w:rsidRPr="00000000" w14:paraId="00000027">
      <w:pPr>
        <w:spacing w:after="0" w:before="100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 xml:space="preserve">Celebram entre si este TERMO DE COMPROMISSO DE ESTÁGIO, ajustando as seguintes cláusulas: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PRIMEIRA: DO OBJETO</w:t>
      </w:r>
      <w:r w:rsidDel="00000000" w:rsidR="00000000" w:rsidRPr="00000000">
        <w:rPr>
          <w:rFonts w:ascii="Arial" w:cs="Arial" w:eastAsia="Arial" w:hAnsi="Arial"/>
          <w:color w:val="000080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Este instrumento tem por objetivo estabelecer as condições para a realização de Estágio e particularizar a relação jurídica especial existente entre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ESTAGIÁRIO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CONCEDENTE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INSTITUIÇÃO DE ENSINO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CLÁUSULA SEGUNDA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99"/>
          <w:sz w:val="18"/>
          <w:szCs w:val="18"/>
          <w:u w:val="none"/>
          <w:shd w:fill="auto" w:val="clear"/>
          <w:vertAlign w:val="baseline"/>
          <w:rtl w:val="0"/>
        </w:rPr>
        <w:t xml:space="preserve">DA FINALIDADE: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Estágio Obrigatório, definido no Projeto Pedagógico do Curso, nos termos da Lei n° 11.788/08 e da Lei n° 9.394/96 (Diretrizes e Bases da Educação Nacional), entendido como ato educativo supervisionado, visa a complementação do ensino e da aprendizagem proporcionando preparação para o trabalho profissional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ESTAGIÁRIO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possibilitando-lhe aperfeiçoamento técnico cultural, científico e de relacionamento humano, bem como condições de vivenciar e adquirir experiência prática em situações reais de trabalho em sua área de atuação.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99"/>
          <w:sz w:val="18"/>
          <w:szCs w:val="18"/>
          <w:rtl w:val="0"/>
        </w:rPr>
        <w:t xml:space="preserve">CLÁUSULA TERCEIRA: DO HORÁRIO E DA VIGÊNCIA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Fica compromissado entre as partes que: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Este Termo de Compromisso de Estágio terá vigência de 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a __________________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podendo ser interrompido a qualquer tempo, desde que comunicado com 07 dias de antecedência à Coordenadoria de Extensão que preencherá Termo de Rescisão em modelo próprio. O mesmo prazo e condição se aplicam no caso de aditamento do contrato.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As atividades de estágio a serem cumpridas pelo estagiário serão desenvolvidas nos seguintes  dias e horários: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 às ______________________ (dias da semana), das ________ às _________ horas, totalizando _____________ horas por dia, ______________ horas por semana e _________________________ horas de estágio obrigatório.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QUARTA: DA RESCISÃO 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O presente Termo de Compromisso ficará rescindido nos seguintes casos: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Ao término do estágio.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Ao trancamento da matrícula pelo estagiário.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Na desistência do curso pelo estagiário.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Pelo não comparecimento do aluno ao estágio por um período superior a 05 dias, sem justa causa.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Ambas as partes se sentirem prejudicados no andamento da área pedagógica.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pos="2169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Pelo trancamento da matrícula, abandono, desligamento ou conclusão do curso na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INSTITUIÇÃO DE ENSINO.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21690"/>
        </w:tabs>
        <w:ind w:left="720" w:hanging="360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Pelo descumprimento das condições do presente Termo de Compromisso de Estágio.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pos="21690"/>
        </w:tabs>
        <w:ind w:left="720" w:hanging="360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Por desistência do estágio por parte do aluno.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pos="21690"/>
        </w:tabs>
        <w:ind w:left="720" w:hanging="360"/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Por iniciativa da concedente. </w:t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color w:val="0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QUINTA: DOS ENCARGOS SOCIAIS 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O presente estágio, não acarretará vínculo empregatício de qualquer natureza, desde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que observadas as disposições da Lei n° 11.788/08 e do presente Termo de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SEXTA: DO SEGURO - </w:t>
      </w:r>
      <w:r w:rsidDel="00000000" w:rsidR="00000000" w:rsidRPr="00000000">
        <w:rPr>
          <w:rFonts w:ascii="Arial" w:cs="Arial" w:eastAsia="Arial" w:hAnsi="Arial"/>
          <w:b w:val="1"/>
          <w:color w:val="00008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 interveniente manterá em favor do(a) estagiário(a) Seguro de Acidentes Pessoais, cuja apólice em vigência poderá ser consultada a qualquer tempo junto ao IFSULDEMINAS - Campus Poços de Caldas, em obediência ao disposto no art. 4º da Lei nº. 11.788, de 25 de setembro de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CLÁUSULA SÉTIMA: DOS BENEFÍCIOS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eventual concessão de benefícios relacionados a transporte, alimentação e saúde, entre outros, não caracteriza vínculo empregatício. (Conforme a Lei nº. 11.788, de 25 de setembro de 2008).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CLÁUSULA OITAVA: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estagiário receberá uma bolsa no valor de R$ __________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18"/>
          <w:szCs w:val="18"/>
          <w:u w:val="none"/>
          <w:shd w:fill="auto" w:val="clear"/>
          <w:vertAlign w:val="baseline"/>
          <w:rtl w:val="0"/>
        </w:rPr>
        <w:t xml:space="preserve">(Especificar também outros benefícios que o aluno vai receber na empresa, tais como: plano de saúde, vale-transporte, vale-alimentação, entre outros, se for o caso).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right="0" w:firstLine="0"/>
        <w:jc w:val="both"/>
        <w:rPr>
          <w:rFonts w:ascii="Arial" w:cs="Arial" w:eastAsia="Arial" w:hAnsi="Arial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NONA: DAS OBRIGAÇÕES DA UNIDADE CONCEDENTE 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No desenvolvimento do estágio ora compromissado, caberá à Unidade Concedente: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21675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Proporcionar ao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ESTAGIÁRIO,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condições propícias para o exercício das atividades práticas compatíveis com o seu Plano de Atividades;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Facilitar as atividades do Professor Orientador para que o mesmo, em parceria com o Supervisor, possa auxiliar o estagiário em eventuais problemas durante o seu estágio.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23040"/>
        </w:tabs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Designar o (a) Sr. 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2222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222222"/>
          <w:sz w:val="18"/>
          <w:szCs w:val="18"/>
          <w:rtl w:val="0"/>
        </w:rPr>
        <w:t xml:space="preserve">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22222"/>
          <w:sz w:val="18"/>
          <w:szCs w:val="18"/>
          <w:rtl w:val="0"/>
        </w:rPr>
        <w:t xml:space="preserve">, _____________________ (cargo)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para ser o supervisor de Estágio enquanto vigorar o presente Termo de Compromisso.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Avaliar através do Supervisor, o desempenho do Estagiário e atestar a Frequência de Estágio, de acordo com as diretrizes fornecidas pela Instituição de Ensino.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Comunicar a Instituição de Ensino, a interrupção e as eventuais alterações que ocorrerem neste Termo de Compromisso.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color w:val="0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DÉCIMA: DAS OBRIGAÇÕES DO ESTAGIÁRIO 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No desenvolvimento do estágio ora compromissado, caberá ao estagiário: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Cumprir com todo empenho e interesse a programação estabelecida para o seu estágio.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Observar e obedecer às normas internas da Unidade Concedente.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Comunicar a Instituição de Ensino, qualquer fato relevante sobre seu estágio.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Responder por perdas e danos consequentes da inobservância das normas internas da Unidade Concedente ou das constantes do presente Termo de Compromisso.</w:t>
      </w:r>
    </w:p>
    <w:p w:rsidR="00000000" w:rsidDel="00000000" w:rsidP="00000000" w:rsidRDefault="00000000" w:rsidRPr="00000000" w14:paraId="0000004D">
      <w:pPr>
        <w:tabs>
          <w:tab w:val="left" w:pos="360"/>
        </w:tabs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e)   Respeitar, acatar ordens, bem como não divulgar quaisquer informações, dados, trabalhos reservados ou confidenciais de que tiver conhecimento em decorrência do estágio.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color w:val="0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18"/>
          <w:szCs w:val="18"/>
          <w:rtl w:val="0"/>
        </w:rPr>
        <w:t xml:space="preserve">CLÁUSULA DÉCIMA PRIMEIRA: DAS OBRIGAÇÕES DA INSTITUIÇÃO DE ENSINO 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No desenvolvimento do estágio curricular obrigatório caberá à Instituição de Ensino: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23040"/>
        </w:tabs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Designar o (a) Sr. (a)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18"/>
          <w:szCs w:val="18"/>
          <w:rtl w:val="0"/>
        </w:rPr>
        <w:t xml:space="preserve">_______________________________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para ser o(a)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Professor(a) Orientador(a)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responsável pelo acompanhamento e avaliação das atividades do estágio.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Avaliar, através do(a) Professor(a) Orientador(a), após análise do Supervisor da Unidade Concedente, o relatório Final elaborado pelo aluno, bem como a Frequência no Estágio atestada pela Concedente com base nas atividades executadas durante o período de estágio.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pos="23040"/>
        </w:tabs>
        <w:ind w:left="720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Fornecer, quando solicitado pela Unidade Concedente, informações acerca da vida escolar do estagiário.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 por estarem de inteiro e comum acordo com as condições e com o texto deste Termo de Compromisso, as partes o assinam em 3 (três) vias de igual teor, cabendo a primeira via a Unidade Concedente, a segunda via ao estagiário e a terceira via a Instituição de Ensino.</w:t>
      </w:r>
    </w:p>
    <w:p w:rsidR="00000000" w:rsidDel="00000000" w:rsidP="00000000" w:rsidRDefault="00000000" w:rsidRPr="00000000" w14:paraId="00000055">
      <w:pPr>
        <w:ind w:left="0" w:right="0" w:firstLine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__________________________________________                          _______________________________________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               </w:t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Estagiário(a)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16"/>
          <w:szCs w:val="16"/>
          <w:rtl w:val="0"/>
        </w:rPr>
        <w:t xml:space="preserve">Representante da empresa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16"/>
          <w:szCs w:val="16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______________________________</w:t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Professor Orientador</w:t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____________________________________                                             ______________________________</w:t>
      </w:r>
    </w:p>
    <w:p w:rsidR="00000000" w:rsidDel="00000000" w:rsidP="00000000" w:rsidRDefault="00000000" w:rsidRPr="00000000" w14:paraId="0000005D">
      <w:pPr>
        <w:spacing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       Cissa Gabriela da Cissa                                                                           Thiago Caproni Tavares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           Coordenadora de Extensão                                                                                            Diretor- Geral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IFSULDEMINAS-Campus Poços de Caldas                                                             IFSULDEMINAS - </w:t>
      </w:r>
      <w:r w:rsidDel="00000000" w:rsidR="00000000" w:rsidRPr="00000000">
        <w:rPr>
          <w:rFonts w:ascii="Arial" w:cs="Arial" w:eastAsia="Arial" w:hAnsi="Arial"/>
          <w:b w:val="1"/>
          <w:i w:val="0"/>
          <w:sz w:val="16"/>
          <w:szCs w:val="16"/>
          <w:rtl w:val="0"/>
        </w:rPr>
        <w:t xml:space="preserve">Campus Poços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Poços de Caldas, …....... de ….................................. de ……………...</w:t>
      </w:r>
    </w:p>
    <w:sectPr>
      <w:footerReference r:id="rId10" w:type="default"/>
      <w:pgSz w:h="16838" w:w="11906"/>
      <w:pgMar w:bottom="850" w:top="450" w:left="850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6223000</wp:posOffset>
              </wp:positionH>
              <wp:positionV relativeFrom="paragraph">
                <wp:posOffset>0</wp:posOffset>
              </wp:positionV>
              <wp:extent cx="55245" cy="13779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23140" y="3715865"/>
                        <a:ext cx="45720" cy="128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625" lIns="625" spcFirstLastPara="1" rIns="625" wrap="square" tIns="6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6223000</wp:posOffset>
              </wp:positionH>
              <wp:positionV relativeFrom="paragraph">
                <wp:posOffset>0</wp:posOffset>
              </wp:positionV>
              <wp:extent cx="55245" cy="137795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" cy="1377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ind w:left="0" w:firstLine="0"/>
      <w:jc w:val="center"/>
    </w:pPr>
    <w:rPr>
      <w:rFonts w:ascii="Times" w:cs="Times" w:eastAsia="Times" w:hAnsi="Times"/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