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D9284B" w14:textId="77777777" w:rsidR="002850BE" w:rsidRDefault="00263F22" w:rsidP="0027514A">
      <w:pPr>
        <w:pStyle w:val="Ttulo"/>
      </w:pPr>
      <w:bookmarkStart w:id="0" w:name="_Toc118654374"/>
      <w:r w:rsidRPr="00263F22">
        <w:t xml:space="preserve">FACULDADE DE </w:t>
      </w:r>
      <w:r w:rsidRPr="0027514A">
        <w:t>TECNOLOGIA</w:t>
      </w:r>
      <w:r w:rsidR="004C06C2">
        <w:t xml:space="preserve"> DE</w:t>
      </w:r>
      <w:r w:rsidRPr="00263F22">
        <w:t xml:space="preserve"> SÃO JOSÉ DOS CAMPOS</w:t>
      </w:r>
    </w:p>
    <w:p w14:paraId="52EB7559" w14:textId="77777777" w:rsidR="00263F22" w:rsidRPr="00263F22" w:rsidRDefault="00263F22" w:rsidP="0027514A">
      <w:pPr>
        <w:pStyle w:val="Ttulo"/>
      </w:pPr>
      <w:r w:rsidRPr="00263F22">
        <w:t>FATEC</w:t>
      </w:r>
      <w:r>
        <w:t xml:space="preserve"> </w:t>
      </w:r>
      <w:r w:rsidR="004C06C2">
        <w:t xml:space="preserve">PROFESSOR </w:t>
      </w:r>
      <w:r w:rsidRPr="00263F22">
        <w:rPr>
          <w:caps/>
        </w:rPr>
        <w:t>Jessen Vidal</w:t>
      </w:r>
    </w:p>
    <w:p w14:paraId="2E01C8B3" w14:textId="77777777" w:rsidR="00263F22" w:rsidRDefault="00263F22" w:rsidP="004F2518">
      <w:pPr>
        <w:pStyle w:val="NormalSemTabulacao"/>
      </w:pPr>
    </w:p>
    <w:p w14:paraId="157D4E0D" w14:textId="77777777" w:rsidR="002850BE" w:rsidRDefault="002850BE" w:rsidP="004F2518">
      <w:pPr>
        <w:pStyle w:val="NormalSemTabulacao"/>
      </w:pPr>
    </w:p>
    <w:p w14:paraId="03280618" w14:textId="77777777" w:rsidR="002850BE" w:rsidRDefault="002850BE" w:rsidP="004F2518">
      <w:pPr>
        <w:pStyle w:val="NormalSemTabulacao"/>
      </w:pPr>
    </w:p>
    <w:p w14:paraId="317E7121" w14:textId="77777777" w:rsidR="006F533C" w:rsidRDefault="006F533C" w:rsidP="004F2518">
      <w:pPr>
        <w:pStyle w:val="NormalSemTabulacao"/>
      </w:pPr>
    </w:p>
    <w:p w14:paraId="5AC6D17C" w14:textId="77777777" w:rsidR="00263F22" w:rsidRDefault="00263F22" w:rsidP="004F2518">
      <w:pPr>
        <w:pStyle w:val="NormalSemTabulacao"/>
      </w:pPr>
    </w:p>
    <w:p w14:paraId="185F725E" w14:textId="77777777" w:rsidR="00AD48C2" w:rsidRPr="00106EF9" w:rsidRDefault="00AD48C2" w:rsidP="004F2518">
      <w:pPr>
        <w:pStyle w:val="NormalSemTabulacao"/>
      </w:pPr>
    </w:p>
    <w:p w14:paraId="20B33E57" w14:textId="77777777" w:rsidR="00263F22" w:rsidRPr="00106EF9" w:rsidRDefault="00263F22" w:rsidP="004F2518">
      <w:pPr>
        <w:pStyle w:val="NormalSemTabulacao"/>
      </w:pPr>
    </w:p>
    <w:p w14:paraId="176B604E" w14:textId="77777777" w:rsidR="00263F22" w:rsidRPr="00106EF9" w:rsidRDefault="00263F22" w:rsidP="004F2518">
      <w:pPr>
        <w:pStyle w:val="NormalSemTabulacao"/>
      </w:pPr>
    </w:p>
    <w:p w14:paraId="0D5A5BDE" w14:textId="090D9914" w:rsidR="00263F22" w:rsidRPr="00847EBF" w:rsidRDefault="00BA44BC" w:rsidP="0027514A">
      <w:pPr>
        <w:pStyle w:val="Ttulo"/>
      </w:pPr>
      <w:r>
        <w:t>MARCOS VINICIO PEREIRA</w:t>
      </w:r>
    </w:p>
    <w:p w14:paraId="5E830AB8" w14:textId="77777777" w:rsidR="00263F22" w:rsidRPr="00106EF9" w:rsidRDefault="00263F22" w:rsidP="004F2518">
      <w:pPr>
        <w:pStyle w:val="NormalSemTabulacao"/>
      </w:pPr>
    </w:p>
    <w:p w14:paraId="643F2216" w14:textId="77777777" w:rsidR="00263F22" w:rsidRPr="00106EF9" w:rsidRDefault="00263F22" w:rsidP="004F2518">
      <w:pPr>
        <w:pStyle w:val="NormalSemTabulacao"/>
      </w:pPr>
    </w:p>
    <w:p w14:paraId="650B9FC0" w14:textId="77777777" w:rsidR="00263F22" w:rsidRDefault="00263F22" w:rsidP="004F2518">
      <w:pPr>
        <w:pStyle w:val="NormalSemTabulacao"/>
      </w:pPr>
    </w:p>
    <w:p w14:paraId="09FC68F6" w14:textId="77777777" w:rsidR="00AD48C2" w:rsidRPr="00106EF9" w:rsidRDefault="00AD48C2" w:rsidP="004F2518">
      <w:pPr>
        <w:pStyle w:val="NormalSemTabulacao"/>
      </w:pPr>
    </w:p>
    <w:p w14:paraId="33536189" w14:textId="77777777" w:rsidR="006F533C" w:rsidRDefault="006F533C" w:rsidP="00263F22">
      <w:pPr>
        <w:pStyle w:val="Corpodetexto"/>
        <w:jc w:val="center"/>
        <w:rPr>
          <w:b/>
        </w:rPr>
      </w:pPr>
    </w:p>
    <w:p w14:paraId="20D19924" w14:textId="77777777" w:rsidR="006F533C" w:rsidRDefault="006F533C" w:rsidP="00263F22">
      <w:pPr>
        <w:pStyle w:val="Corpodetexto"/>
        <w:jc w:val="center"/>
        <w:rPr>
          <w:b/>
        </w:rPr>
      </w:pPr>
    </w:p>
    <w:p w14:paraId="23ECC1C9" w14:textId="77777777" w:rsidR="006F533C" w:rsidRPr="00106EF9" w:rsidRDefault="006F533C" w:rsidP="00263F22">
      <w:pPr>
        <w:pStyle w:val="Corpodetexto"/>
        <w:jc w:val="center"/>
        <w:rPr>
          <w:b/>
        </w:rPr>
      </w:pPr>
    </w:p>
    <w:p w14:paraId="4CD30F57" w14:textId="6F99CED7" w:rsidR="002850BE" w:rsidRDefault="004A6C34" w:rsidP="0027514A">
      <w:pPr>
        <w:pStyle w:val="TtulodoTG"/>
      </w:pPr>
      <w:r>
        <w:t>PROVISÃO</w:t>
      </w:r>
      <w:r w:rsidR="00E86A80">
        <w:t xml:space="preserve"> DE ESTOQUE</w:t>
      </w:r>
      <w:r>
        <w:t xml:space="preserve"> E</w:t>
      </w:r>
      <w:r w:rsidR="00E86A80">
        <w:t xml:space="preserve"> </w:t>
      </w:r>
      <w:r w:rsidR="00BA44BC" w:rsidRPr="00BA44BC">
        <w:t>ESTIMATIVAS PARA LICITAÇÕES NA PREFEITURA DE SÃO JOSÉ DOS CAMPOS</w:t>
      </w:r>
    </w:p>
    <w:p w14:paraId="580055D8" w14:textId="26A0E17D" w:rsidR="00AD48C2" w:rsidRDefault="00AD48C2" w:rsidP="00DF0CD0">
      <w:pPr>
        <w:pStyle w:val="NormalSemTabulacao"/>
        <w:jc w:val="right"/>
        <w:rPr>
          <w:sz w:val="20"/>
        </w:rPr>
      </w:pPr>
    </w:p>
    <w:p w14:paraId="04F73747" w14:textId="1B10617B" w:rsidR="00DF0CD0" w:rsidRPr="00DF0CD0" w:rsidRDefault="00DF0CD0" w:rsidP="00DF0CD0">
      <w:pPr>
        <w:pStyle w:val="NormalSemTabulacao"/>
        <w:jc w:val="right"/>
        <w:rPr>
          <w:szCs w:val="24"/>
        </w:rPr>
      </w:pPr>
    </w:p>
    <w:p w14:paraId="5E78787C" w14:textId="4EB30DDB" w:rsidR="00DF0CD0" w:rsidRPr="00DF0CD0" w:rsidRDefault="00DF0CD0" w:rsidP="00DF0CD0">
      <w:pPr>
        <w:pStyle w:val="NormalSemTabulacao"/>
        <w:jc w:val="right"/>
        <w:rPr>
          <w:szCs w:val="24"/>
        </w:rPr>
      </w:pPr>
    </w:p>
    <w:p w14:paraId="40DFD8E4" w14:textId="7176A379" w:rsidR="00DF0CD0" w:rsidRDefault="00DF0CD0" w:rsidP="00DF0CD0">
      <w:pPr>
        <w:pStyle w:val="NormalSemTabulacao"/>
        <w:jc w:val="right"/>
        <w:rPr>
          <w:szCs w:val="24"/>
        </w:rPr>
      </w:pPr>
    </w:p>
    <w:p w14:paraId="6F6A5410" w14:textId="5D27D46F" w:rsidR="00DF0CD0" w:rsidRDefault="00DF0CD0" w:rsidP="00DF0CD0">
      <w:pPr>
        <w:pStyle w:val="NormalSemTabulacao"/>
        <w:jc w:val="right"/>
        <w:rPr>
          <w:szCs w:val="24"/>
        </w:rPr>
      </w:pPr>
    </w:p>
    <w:p w14:paraId="5C0D9272" w14:textId="0FB7FD61" w:rsidR="00DF0CD0" w:rsidRDefault="00DF0CD0" w:rsidP="00DF0CD0">
      <w:pPr>
        <w:pStyle w:val="NormalSemTabulacao"/>
        <w:jc w:val="right"/>
        <w:rPr>
          <w:szCs w:val="24"/>
        </w:rPr>
      </w:pPr>
    </w:p>
    <w:p w14:paraId="20801D2D" w14:textId="77777777" w:rsidR="00DF0CD0" w:rsidRPr="00DF0CD0" w:rsidRDefault="00DF0CD0" w:rsidP="00DF0CD0">
      <w:pPr>
        <w:pStyle w:val="NormalSemTabulacao"/>
        <w:jc w:val="right"/>
        <w:rPr>
          <w:szCs w:val="24"/>
        </w:rPr>
      </w:pPr>
    </w:p>
    <w:p w14:paraId="509B3753" w14:textId="6DA65CAB" w:rsidR="00DF0CD0" w:rsidRPr="00DF0CD0" w:rsidRDefault="00DF0CD0" w:rsidP="00DF0CD0">
      <w:pPr>
        <w:pStyle w:val="NormalSemTabulacao"/>
        <w:jc w:val="right"/>
        <w:rPr>
          <w:szCs w:val="24"/>
        </w:rPr>
      </w:pPr>
    </w:p>
    <w:p w14:paraId="27D029D6" w14:textId="2AA2A196" w:rsidR="00BA44BC" w:rsidRPr="00BA44BC" w:rsidRDefault="00DF0CD0" w:rsidP="00BA44BC">
      <w:pPr>
        <w:pStyle w:val="NormalSemTabulacao"/>
        <w:jc w:val="right"/>
        <w:rPr>
          <w:szCs w:val="24"/>
        </w:rPr>
      </w:pPr>
      <w:r w:rsidRPr="00DF0CD0">
        <w:rPr>
          <w:szCs w:val="24"/>
        </w:rPr>
        <w:t xml:space="preserve">Orientador: </w:t>
      </w:r>
      <w:r w:rsidR="00BA44BC" w:rsidRPr="00BA44BC">
        <w:rPr>
          <w:szCs w:val="24"/>
        </w:rPr>
        <w:t>Carlos Augusto Lombardi Garcia</w:t>
      </w:r>
    </w:p>
    <w:p w14:paraId="77E1B9CD" w14:textId="77777777" w:rsidR="00BA44BC" w:rsidRPr="00BA44BC" w:rsidRDefault="00BA44BC" w:rsidP="00BA44BC">
      <w:pPr>
        <w:pStyle w:val="NormalSemTabulacao"/>
        <w:jc w:val="right"/>
        <w:rPr>
          <w:color w:val="00B050"/>
          <w:szCs w:val="24"/>
        </w:rPr>
      </w:pPr>
    </w:p>
    <w:p w14:paraId="223DED15" w14:textId="29A1DD1E" w:rsidR="00DF0CD0" w:rsidRPr="00DF0CD0" w:rsidRDefault="00DF0CD0" w:rsidP="00DF0CD0">
      <w:pPr>
        <w:pStyle w:val="NormalSemTabulacao"/>
        <w:jc w:val="right"/>
        <w:rPr>
          <w:szCs w:val="24"/>
        </w:rPr>
      </w:pPr>
    </w:p>
    <w:p w14:paraId="05719D4C" w14:textId="77777777" w:rsidR="004F2518" w:rsidRPr="00106EF9" w:rsidRDefault="004F2518" w:rsidP="004F2518">
      <w:pPr>
        <w:pStyle w:val="NormalSemTabulacao"/>
        <w:rPr>
          <w:b/>
        </w:rPr>
      </w:pPr>
    </w:p>
    <w:p w14:paraId="72AC1824" w14:textId="77777777" w:rsidR="00263F22" w:rsidRPr="00106EF9" w:rsidRDefault="00263F22" w:rsidP="004F2518">
      <w:pPr>
        <w:pStyle w:val="NormalSemTabulacao"/>
        <w:rPr>
          <w:b/>
        </w:rPr>
      </w:pPr>
    </w:p>
    <w:p w14:paraId="58E21D4A" w14:textId="77777777" w:rsidR="00263F22" w:rsidRDefault="00263F22" w:rsidP="004F2518">
      <w:pPr>
        <w:pStyle w:val="NormalSemTabulacao"/>
        <w:rPr>
          <w:b/>
        </w:rPr>
      </w:pPr>
    </w:p>
    <w:p w14:paraId="028C5BD8" w14:textId="77777777" w:rsidR="004F2518" w:rsidRDefault="004F2518" w:rsidP="004F2518">
      <w:pPr>
        <w:pStyle w:val="NormalSemTabulacao"/>
        <w:rPr>
          <w:b/>
        </w:rPr>
      </w:pPr>
    </w:p>
    <w:p w14:paraId="300B4EFE" w14:textId="77777777" w:rsidR="004F2518" w:rsidRDefault="004F2518" w:rsidP="004F2518">
      <w:pPr>
        <w:pStyle w:val="NormalSemTabulacao"/>
        <w:rPr>
          <w:b/>
        </w:rPr>
      </w:pPr>
    </w:p>
    <w:p w14:paraId="3CE2444F" w14:textId="77777777" w:rsidR="004F2518" w:rsidRDefault="004F2518" w:rsidP="004F2518">
      <w:pPr>
        <w:pStyle w:val="NormalSemTabulacao"/>
        <w:rPr>
          <w:b/>
        </w:rPr>
      </w:pPr>
    </w:p>
    <w:p w14:paraId="4F6362F7" w14:textId="77777777" w:rsidR="00C33D7D" w:rsidRDefault="00C33D7D" w:rsidP="004F2518">
      <w:pPr>
        <w:pStyle w:val="NormalSemTabulacao"/>
        <w:rPr>
          <w:b/>
        </w:rPr>
      </w:pPr>
    </w:p>
    <w:p w14:paraId="32D87686" w14:textId="77777777" w:rsidR="00C33D7D" w:rsidRDefault="00C33D7D" w:rsidP="004F2518">
      <w:pPr>
        <w:pStyle w:val="NormalSemTabulacao"/>
        <w:rPr>
          <w:b/>
        </w:rPr>
      </w:pPr>
    </w:p>
    <w:p w14:paraId="3547AF86" w14:textId="77777777" w:rsidR="00C33D7D" w:rsidRDefault="00C33D7D" w:rsidP="004F2518">
      <w:pPr>
        <w:pStyle w:val="NormalSemTabulacao"/>
        <w:rPr>
          <w:b/>
        </w:rPr>
      </w:pPr>
    </w:p>
    <w:p w14:paraId="1A256E0A" w14:textId="77777777" w:rsidR="002850BE" w:rsidRPr="00847EBF" w:rsidRDefault="002850BE" w:rsidP="004F2518">
      <w:pPr>
        <w:pStyle w:val="nfaseTG"/>
      </w:pPr>
      <w:r w:rsidRPr="004F2518">
        <w:t>São</w:t>
      </w:r>
      <w:r w:rsidRPr="00847EBF">
        <w:t xml:space="preserve"> José dos Campos</w:t>
      </w:r>
    </w:p>
    <w:p w14:paraId="402BE493" w14:textId="77777777" w:rsidR="00D10470" w:rsidRDefault="00754739" w:rsidP="00C33D7D">
      <w:pPr>
        <w:pStyle w:val="nfaseTG"/>
      </w:pPr>
      <w:r>
        <w:t>20</w:t>
      </w:r>
      <w:r w:rsidR="00BA44BC">
        <w:t>23</w:t>
      </w:r>
    </w:p>
    <w:p w14:paraId="66B4AF53" w14:textId="77777777" w:rsidR="004722C8" w:rsidRPr="002E5CCC" w:rsidRDefault="004722C8" w:rsidP="004722C8">
      <w:pPr>
        <w:jc w:val="center"/>
        <w:rPr>
          <w:b/>
          <w:sz w:val="28"/>
        </w:rPr>
      </w:pPr>
      <w:r w:rsidRPr="002E5CCC">
        <w:rPr>
          <w:b/>
          <w:sz w:val="28"/>
        </w:rPr>
        <w:lastRenderedPageBreak/>
        <w:t>LISTA DE FIGURAS</w:t>
      </w:r>
    </w:p>
    <w:p w14:paraId="3CB6E7DB" w14:textId="77777777" w:rsidR="004722C8" w:rsidRPr="002E5CCC" w:rsidRDefault="004722C8" w:rsidP="004722C8">
      <w:pPr>
        <w:jc w:val="center"/>
      </w:pPr>
    </w:p>
    <w:p w14:paraId="631ECCC9" w14:textId="006E47A2" w:rsidR="005E2029" w:rsidRDefault="004722C8">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2E5CCC">
        <w:rPr>
          <w:b/>
          <w:bCs/>
          <w:sz w:val="28"/>
          <w:szCs w:val="28"/>
        </w:rPr>
        <w:fldChar w:fldCharType="begin"/>
      </w:r>
      <w:r w:rsidRPr="002E5CCC">
        <w:rPr>
          <w:b/>
          <w:bCs/>
          <w:sz w:val="28"/>
          <w:szCs w:val="28"/>
        </w:rPr>
        <w:instrText xml:space="preserve"> TOC \h \z \c "Figura" </w:instrText>
      </w:r>
      <w:r w:rsidRPr="002E5CCC">
        <w:rPr>
          <w:b/>
          <w:bCs/>
          <w:sz w:val="28"/>
          <w:szCs w:val="28"/>
        </w:rPr>
        <w:fldChar w:fldCharType="separate"/>
      </w:r>
      <w:hyperlink w:anchor="_Toc151479776" w:history="1">
        <w:r w:rsidR="005E2029" w:rsidRPr="006F59DF">
          <w:rPr>
            <w:rStyle w:val="Hyperlink"/>
            <w:noProof/>
          </w:rPr>
          <w:t>Figura 1 - Fluxo de Compra Integral</w:t>
        </w:r>
        <w:r w:rsidR="005E2029">
          <w:rPr>
            <w:noProof/>
            <w:webHidden/>
          </w:rPr>
          <w:tab/>
        </w:r>
        <w:r w:rsidR="005E2029">
          <w:rPr>
            <w:noProof/>
            <w:webHidden/>
          </w:rPr>
          <w:fldChar w:fldCharType="begin"/>
        </w:r>
        <w:r w:rsidR="005E2029">
          <w:rPr>
            <w:noProof/>
            <w:webHidden/>
          </w:rPr>
          <w:instrText xml:space="preserve"> PAGEREF _Toc151479776 \h </w:instrText>
        </w:r>
        <w:r w:rsidR="005E2029">
          <w:rPr>
            <w:noProof/>
            <w:webHidden/>
          </w:rPr>
        </w:r>
        <w:r w:rsidR="005E2029">
          <w:rPr>
            <w:noProof/>
            <w:webHidden/>
          </w:rPr>
          <w:fldChar w:fldCharType="separate"/>
        </w:r>
        <w:r w:rsidR="005E2029">
          <w:rPr>
            <w:noProof/>
            <w:webHidden/>
          </w:rPr>
          <w:t>7</w:t>
        </w:r>
        <w:r w:rsidR="005E2029">
          <w:rPr>
            <w:noProof/>
            <w:webHidden/>
          </w:rPr>
          <w:fldChar w:fldCharType="end"/>
        </w:r>
      </w:hyperlink>
    </w:p>
    <w:p w14:paraId="2FA33767" w14:textId="1B73E73A"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77" w:history="1">
        <w:r w:rsidRPr="006F59DF">
          <w:rPr>
            <w:rStyle w:val="Hyperlink"/>
            <w:noProof/>
          </w:rPr>
          <w:t>Figura 2 - Fluxo de Compra por Ata de Registro de Preço (ARP)</w:t>
        </w:r>
        <w:r>
          <w:rPr>
            <w:noProof/>
            <w:webHidden/>
          </w:rPr>
          <w:tab/>
        </w:r>
        <w:r>
          <w:rPr>
            <w:noProof/>
            <w:webHidden/>
          </w:rPr>
          <w:fldChar w:fldCharType="begin"/>
        </w:r>
        <w:r>
          <w:rPr>
            <w:noProof/>
            <w:webHidden/>
          </w:rPr>
          <w:instrText xml:space="preserve"> PAGEREF _Toc151479777 \h </w:instrText>
        </w:r>
        <w:r>
          <w:rPr>
            <w:noProof/>
            <w:webHidden/>
          </w:rPr>
        </w:r>
        <w:r>
          <w:rPr>
            <w:noProof/>
            <w:webHidden/>
          </w:rPr>
          <w:fldChar w:fldCharType="separate"/>
        </w:r>
        <w:r>
          <w:rPr>
            <w:noProof/>
            <w:webHidden/>
          </w:rPr>
          <w:t>7</w:t>
        </w:r>
        <w:r>
          <w:rPr>
            <w:noProof/>
            <w:webHidden/>
          </w:rPr>
          <w:fldChar w:fldCharType="end"/>
        </w:r>
      </w:hyperlink>
    </w:p>
    <w:p w14:paraId="239131FA" w14:textId="5CC421C9"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78" w:history="1">
        <w:r w:rsidRPr="006F59DF">
          <w:rPr>
            <w:rStyle w:val="Hyperlink"/>
            <w:noProof/>
          </w:rPr>
          <w:t>Figura 3 - Seleção e Extração da Planilha de Consumo RelAdm_050</w:t>
        </w:r>
        <w:r>
          <w:rPr>
            <w:noProof/>
            <w:webHidden/>
          </w:rPr>
          <w:tab/>
        </w:r>
        <w:r>
          <w:rPr>
            <w:noProof/>
            <w:webHidden/>
          </w:rPr>
          <w:fldChar w:fldCharType="begin"/>
        </w:r>
        <w:r>
          <w:rPr>
            <w:noProof/>
            <w:webHidden/>
          </w:rPr>
          <w:instrText xml:space="preserve"> PAGEREF _Toc151479778 \h </w:instrText>
        </w:r>
        <w:r>
          <w:rPr>
            <w:noProof/>
            <w:webHidden/>
          </w:rPr>
        </w:r>
        <w:r>
          <w:rPr>
            <w:noProof/>
            <w:webHidden/>
          </w:rPr>
          <w:fldChar w:fldCharType="separate"/>
        </w:r>
        <w:r>
          <w:rPr>
            <w:noProof/>
            <w:webHidden/>
          </w:rPr>
          <w:t>13</w:t>
        </w:r>
        <w:r>
          <w:rPr>
            <w:noProof/>
            <w:webHidden/>
          </w:rPr>
          <w:fldChar w:fldCharType="end"/>
        </w:r>
      </w:hyperlink>
    </w:p>
    <w:p w14:paraId="14370935" w14:textId="35D299C8"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79" w:history="1">
        <w:r w:rsidRPr="006F59DF">
          <w:rPr>
            <w:rStyle w:val="Hyperlink"/>
            <w:noProof/>
          </w:rPr>
          <w:t>Figura 4 - Seleção e Extração da Planilha de Saldos RelAdm_053</w:t>
        </w:r>
        <w:r>
          <w:rPr>
            <w:noProof/>
            <w:webHidden/>
          </w:rPr>
          <w:tab/>
        </w:r>
        <w:r>
          <w:rPr>
            <w:noProof/>
            <w:webHidden/>
          </w:rPr>
          <w:fldChar w:fldCharType="begin"/>
        </w:r>
        <w:r>
          <w:rPr>
            <w:noProof/>
            <w:webHidden/>
          </w:rPr>
          <w:instrText xml:space="preserve"> PAGEREF _Toc151479779 \h </w:instrText>
        </w:r>
        <w:r>
          <w:rPr>
            <w:noProof/>
            <w:webHidden/>
          </w:rPr>
        </w:r>
        <w:r>
          <w:rPr>
            <w:noProof/>
            <w:webHidden/>
          </w:rPr>
          <w:fldChar w:fldCharType="separate"/>
        </w:r>
        <w:r>
          <w:rPr>
            <w:noProof/>
            <w:webHidden/>
          </w:rPr>
          <w:t>14</w:t>
        </w:r>
        <w:r>
          <w:rPr>
            <w:noProof/>
            <w:webHidden/>
          </w:rPr>
          <w:fldChar w:fldCharType="end"/>
        </w:r>
      </w:hyperlink>
    </w:p>
    <w:p w14:paraId="1E68F160" w14:textId="172C4965"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80" w:history="1">
        <w:r w:rsidRPr="006F59DF">
          <w:rPr>
            <w:rStyle w:val="Hyperlink"/>
            <w:noProof/>
          </w:rPr>
          <w:t>Figura 5 - Tecnologias</w:t>
        </w:r>
        <w:r>
          <w:rPr>
            <w:noProof/>
            <w:webHidden/>
          </w:rPr>
          <w:tab/>
        </w:r>
        <w:r>
          <w:rPr>
            <w:noProof/>
            <w:webHidden/>
          </w:rPr>
          <w:fldChar w:fldCharType="begin"/>
        </w:r>
        <w:r>
          <w:rPr>
            <w:noProof/>
            <w:webHidden/>
          </w:rPr>
          <w:instrText xml:space="preserve"> PAGEREF _Toc151479780 \h </w:instrText>
        </w:r>
        <w:r>
          <w:rPr>
            <w:noProof/>
            <w:webHidden/>
          </w:rPr>
        </w:r>
        <w:r>
          <w:rPr>
            <w:noProof/>
            <w:webHidden/>
          </w:rPr>
          <w:fldChar w:fldCharType="separate"/>
        </w:r>
        <w:r>
          <w:rPr>
            <w:noProof/>
            <w:webHidden/>
          </w:rPr>
          <w:t>15</w:t>
        </w:r>
        <w:r>
          <w:rPr>
            <w:noProof/>
            <w:webHidden/>
          </w:rPr>
          <w:fldChar w:fldCharType="end"/>
        </w:r>
      </w:hyperlink>
    </w:p>
    <w:p w14:paraId="3B00AF6A" w14:textId="60F75D18"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81" w:history="1">
        <w:r w:rsidRPr="006F59DF">
          <w:rPr>
            <w:rStyle w:val="Hyperlink"/>
            <w:noProof/>
          </w:rPr>
          <w:t>Figura 6 - Fluxo de Processos</w:t>
        </w:r>
        <w:r>
          <w:rPr>
            <w:noProof/>
            <w:webHidden/>
          </w:rPr>
          <w:tab/>
        </w:r>
        <w:r>
          <w:rPr>
            <w:noProof/>
            <w:webHidden/>
          </w:rPr>
          <w:fldChar w:fldCharType="begin"/>
        </w:r>
        <w:r>
          <w:rPr>
            <w:noProof/>
            <w:webHidden/>
          </w:rPr>
          <w:instrText xml:space="preserve"> PAGEREF _Toc151479781 \h </w:instrText>
        </w:r>
        <w:r>
          <w:rPr>
            <w:noProof/>
            <w:webHidden/>
          </w:rPr>
        </w:r>
        <w:r>
          <w:rPr>
            <w:noProof/>
            <w:webHidden/>
          </w:rPr>
          <w:fldChar w:fldCharType="separate"/>
        </w:r>
        <w:r>
          <w:rPr>
            <w:noProof/>
            <w:webHidden/>
          </w:rPr>
          <w:t>16</w:t>
        </w:r>
        <w:r>
          <w:rPr>
            <w:noProof/>
            <w:webHidden/>
          </w:rPr>
          <w:fldChar w:fldCharType="end"/>
        </w:r>
      </w:hyperlink>
    </w:p>
    <w:p w14:paraId="2456508C" w14:textId="2284402A"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82" w:history="1">
        <w:r w:rsidRPr="006F59DF">
          <w:rPr>
            <w:rStyle w:val="Hyperlink"/>
            <w:noProof/>
          </w:rPr>
          <w:t>Figura 7 - Origem dos Dados</w:t>
        </w:r>
        <w:r>
          <w:rPr>
            <w:noProof/>
            <w:webHidden/>
          </w:rPr>
          <w:tab/>
        </w:r>
        <w:r>
          <w:rPr>
            <w:noProof/>
            <w:webHidden/>
          </w:rPr>
          <w:fldChar w:fldCharType="begin"/>
        </w:r>
        <w:r>
          <w:rPr>
            <w:noProof/>
            <w:webHidden/>
          </w:rPr>
          <w:instrText xml:space="preserve"> PAGEREF _Toc151479782 \h </w:instrText>
        </w:r>
        <w:r>
          <w:rPr>
            <w:noProof/>
            <w:webHidden/>
          </w:rPr>
        </w:r>
        <w:r>
          <w:rPr>
            <w:noProof/>
            <w:webHidden/>
          </w:rPr>
          <w:fldChar w:fldCharType="separate"/>
        </w:r>
        <w:r>
          <w:rPr>
            <w:noProof/>
            <w:webHidden/>
          </w:rPr>
          <w:t>18</w:t>
        </w:r>
        <w:r>
          <w:rPr>
            <w:noProof/>
            <w:webHidden/>
          </w:rPr>
          <w:fldChar w:fldCharType="end"/>
        </w:r>
      </w:hyperlink>
    </w:p>
    <w:p w14:paraId="4FF39073" w14:textId="1E5CD8F0" w:rsidR="004722C8" w:rsidRPr="002E5CCC" w:rsidRDefault="004722C8" w:rsidP="004722C8">
      <w:pPr>
        <w:rPr>
          <w:b/>
          <w:bCs/>
          <w:sz w:val="28"/>
          <w:szCs w:val="28"/>
        </w:rPr>
      </w:pPr>
      <w:r w:rsidRPr="002E5CCC">
        <w:rPr>
          <w:b/>
          <w:bCs/>
          <w:sz w:val="28"/>
          <w:szCs w:val="28"/>
        </w:rPr>
        <w:fldChar w:fldCharType="end"/>
      </w:r>
    </w:p>
    <w:p w14:paraId="78FD5AAC" w14:textId="77777777" w:rsidR="004722C8" w:rsidRDefault="004722C8">
      <w:pPr>
        <w:spacing w:line="240" w:lineRule="auto"/>
        <w:ind w:firstLine="0"/>
        <w:jc w:val="left"/>
        <w:rPr>
          <w:b/>
          <w:sz w:val="28"/>
        </w:rPr>
      </w:pPr>
      <w:r>
        <w:rPr>
          <w:b/>
          <w:sz w:val="28"/>
        </w:rPr>
        <w:br w:type="page"/>
      </w:r>
    </w:p>
    <w:p w14:paraId="6360E408" w14:textId="2CE2199D" w:rsidR="00FB037A" w:rsidRPr="002E5CCC" w:rsidRDefault="00FB037A" w:rsidP="00FB037A">
      <w:pPr>
        <w:jc w:val="center"/>
        <w:rPr>
          <w:sz w:val="28"/>
          <w:szCs w:val="28"/>
        </w:rPr>
      </w:pPr>
      <w:r w:rsidRPr="002E5CCC">
        <w:rPr>
          <w:b/>
          <w:sz w:val="28"/>
        </w:rPr>
        <w:lastRenderedPageBreak/>
        <w:t>LISTA</w:t>
      </w:r>
      <w:r w:rsidRPr="002E5CCC">
        <w:rPr>
          <w:sz w:val="28"/>
          <w:szCs w:val="28"/>
        </w:rPr>
        <w:t xml:space="preserve"> </w:t>
      </w:r>
      <w:r w:rsidRPr="002E5CCC">
        <w:rPr>
          <w:b/>
          <w:sz w:val="28"/>
        </w:rPr>
        <w:t>DE TABELAS</w:t>
      </w:r>
    </w:p>
    <w:p w14:paraId="17190371" w14:textId="77777777" w:rsidR="00FB037A" w:rsidRPr="002E5CCC" w:rsidRDefault="00FB037A" w:rsidP="00FB037A">
      <w:pPr>
        <w:jc w:val="center"/>
      </w:pPr>
    </w:p>
    <w:p w14:paraId="35A5B52E" w14:textId="77777777" w:rsidR="00FB037A" w:rsidRPr="002E5CCC" w:rsidRDefault="00FB037A" w:rsidP="00FB037A">
      <w:pPr>
        <w:jc w:val="center"/>
      </w:pPr>
    </w:p>
    <w:p w14:paraId="403551F2" w14:textId="3F8213BC" w:rsidR="005E2029" w:rsidRDefault="00FB037A">
      <w:pPr>
        <w:pStyle w:val="ndicedeilustraes"/>
        <w:tabs>
          <w:tab w:val="right" w:leader="dot" w:pos="9062"/>
        </w:tabs>
        <w:rPr>
          <w:rFonts w:asciiTheme="minorHAnsi" w:eastAsiaTheme="minorEastAsia" w:hAnsiTheme="minorHAnsi" w:cstheme="minorBidi"/>
          <w:noProof/>
          <w:kern w:val="2"/>
          <w:sz w:val="22"/>
          <w:szCs w:val="22"/>
          <w14:ligatures w14:val="standardContextual"/>
        </w:rPr>
      </w:pPr>
      <w:r w:rsidRPr="002E5CCC">
        <w:rPr>
          <w:sz w:val="28"/>
          <w:szCs w:val="28"/>
        </w:rPr>
        <w:fldChar w:fldCharType="begin"/>
      </w:r>
      <w:r w:rsidRPr="002E5CCC">
        <w:rPr>
          <w:sz w:val="28"/>
          <w:szCs w:val="28"/>
        </w:rPr>
        <w:instrText xml:space="preserve"> TOC \h \z \c "Tabela" </w:instrText>
      </w:r>
      <w:r w:rsidRPr="002E5CCC">
        <w:rPr>
          <w:sz w:val="28"/>
          <w:szCs w:val="28"/>
        </w:rPr>
        <w:fldChar w:fldCharType="separate"/>
      </w:r>
      <w:hyperlink w:anchor="_Toc151479791" w:history="1">
        <w:r w:rsidR="005E2029" w:rsidRPr="00C463E4">
          <w:rPr>
            <w:rStyle w:val="Hyperlink"/>
            <w:noProof/>
          </w:rPr>
          <w:t>Tabela 1 - Principais Meios de Compra</w:t>
        </w:r>
        <w:r w:rsidR="005E2029">
          <w:rPr>
            <w:noProof/>
            <w:webHidden/>
          </w:rPr>
          <w:tab/>
        </w:r>
        <w:r w:rsidR="005E2029">
          <w:rPr>
            <w:noProof/>
            <w:webHidden/>
          </w:rPr>
          <w:fldChar w:fldCharType="begin"/>
        </w:r>
        <w:r w:rsidR="005E2029">
          <w:rPr>
            <w:noProof/>
            <w:webHidden/>
          </w:rPr>
          <w:instrText xml:space="preserve"> PAGEREF _Toc151479791 \h </w:instrText>
        </w:r>
        <w:r w:rsidR="005E2029">
          <w:rPr>
            <w:noProof/>
            <w:webHidden/>
          </w:rPr>
        </w:r>
        <w:r w:rsidR="005E2029">
          <w:rPr>
            <w:noProof/>
            <w:webHidden/>
          </w:rPr>
          <w:fldChar w:fldCharType="separate"/>
        </w:r>
        <w:r w:rsidR="005E2029">
          <w:rPr>
            <w:noProof/>
            <w:webHidden/>
          </w:rPr>
          <w:t>6</w:t>
        </w:r>
        <w:r w:rsidR="005E2029">
          <w:rPr>
            <w:noProof/>
            <w:webHidden/>
          </w:rPr>
          <w:fldChar w:fldCharType="end"/>
        </w:r>
      </w:hyperlink>
    </w:p>
    <w:p w14:paraId="58957B3E" w14:textId="6290C310"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92" w:history="1">
        <w:r w:rsidRPr="00C463E4">
          <w:rPr>
            <w:rStyle w:val="Hyperlink"/>
            <w:noProof/>
          </w:rPr>
          <w:t>Tabela 2 - Atividades x Suporte Tecnológico</w:t>
        </w:r>
        <w:r>
          <w:rPr>
            <w:noProof/>
            <w:webHidden/>
          </w:rPr>
          <w:tab/>
        </w:r>
        <w:r>
          <w:rPr>
            <w:noProof/>
            <w:webHidden/>
          </w:rPr>
          <w:fldChar w:fldCharType="begin"/>
        </w:r>
        <w:r>
          <w:rPr>
            <w:noProof/>
            <w:webHidden/>
          </w:rPr>
          <w:instrText xml:space="preserve"> PAGEREF _Toc151479792 \h </w:instrText>
        </w:r>
        <w:r>
          <w:rPr>
            <w:noProof/>
            <w:webHidden/>
          </w:rPr>
        </w:r>
        <w:r>
          <w:rPr>
            <w:noProof/>
            <w:webHidden/>
          </w:rPr>
          <w:fldChar w:fldCharType="separate"/>
        </w:r>
        <w:r>
          <w:rPr>
            <w:noProof/>
            <w:webHidden/>
          </w:rPr>
          <w:t>9</w:t>
        </w:r>
        <w:r>
          <w:rPr>
            <w:noProof/>
            <w:webHidden/>
          </w:rPr>
          <w:fldChar w:fldCharType="end"/>
        </w:r>
      </w:hyperlink>
    </w:p>
    <w:p w14:paraId="79A5DA8D" w14:textId="0267246E"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93" w:history="1">
        <w:r w:rsidRPr="00C463E4">
          <w:rPr>
            <w:rStyle w:val="Hyperlink"/>
            <w:noProof/>
          </w:rPr>
          <w:t>Tabela 3 - Manuais</w:t>
        </w:r>
        <w:r>
          <w:rPr>
            <w:noProof/>
            <w:webHidden/>
          </w:rPr>
          <w:tab/>
        </w:r>
        <w:r>
          <w:rPr>
            <w:noProof/>
            <w:webHidden/>
          </w:rPr>
          <w:fldChar w:fldCharType="begin"/>
        </w:r>
        <w:r>
          <w:rPr>
            <w:noProof/>
            <w:webHidden/>
          </w:rPr>
          <w:instrText xml:space="preserve"> PAGEREF _Toc151479793 \h </w:instrText>
        </w:r>
        <w:r>
          <w:rPr>
            <w:noProof/>
            <w:webHidden/>
          </w:rPr>
        </w:r>
        <w:r>
          <w:rPr>
            <w:noProof/>
            <w:webHidden/>
          </w:rPr>
          <w:fldChar w:fldCharType="separate"/>
        </w:r>
        <w:r>
          <w:rPr>
            <w:noProof/>
            <w:webHidden/>
          </w:rPr>
          <w:t>16</w:t>
        </w:r>
        <w:r>
          <w:rPr>
            <w:noProof/>
            <w:webHidden/>
          </w:rPr>
          <w:fldChar w:fldCharType="end"/>
        </w:r>
      </w:hyperlink>
    </w:p>
    <w:p w14:paraId="6ABE5C0A" w14:textId="0E5F2AE2" w:rsidR="005E2029" w:rsidRDefault="005E2029">
      <w:pPr>
        <w:pStyle w:val="ndicedeilustraes"/>
        <w:tabs>
          <w:tab w:val="right" w:leader="dot" w:pos="9062"/>
        </w:tabs>
        <w:rPr>
          <w:rFonts w:asciiTheme="minorHAnsi" w:eastAsiaTheme="minorEastAsia" w:hAnsiTheme="minorHAnsi" w:cstheme="minorBidi"/>
          <w:noProof/>
          <w:kern w:val="2"/>
          <w:sz w:val="22"/>
          <w:szCs w:val="22"/>
          <w14:ligatures w14:val="standardContextual"/>
        </w:rPr>
      </w:pPr>
      <w:hyperlink w:anchor="_Toc151479794" w:history="1">
        <w:r w:rsidRPr="00C463E4">
          <w:rPr>
            <w:rStyle w:val="Hyperlink"/>
            <w:noProof/>
          </w:rPr>
          <w:t>Tabela 5 - Planilha de Compras</w:t>
        </w:r>
        <w:r>
          <w:rPr>
            <w:noProof/>
            <w:webHidden/>
          </w:rPr>
          <w:tab/>
        </w:r>
        <w:r>
          <w:rPr>
            <w:noProof/>
            <w:webHidden/>
          </w:rPr>
          <w:fldChar w:fldCharType="begin"/>
        </w:r>
        <w:r>
          <w:rPr>
            <w:noProof/>
            <w:webHidden/>
          </w:rPr>
          <w:instrText xml:space="preserve"> PAGEREF _Toc151479794 \h </w:instrText>
        </w:r>
        <w:r>
          <w:rPr>
            <w:noProof/>
            <w:webHidden/>
          </w:rPr>
        </w:r>
        <w:r>
          <w:rPr>
            <w:noProof/>
            <w:webHidden/>
          </w:rPr>
          <w:fldChar w:fldCharType="separate"/>
        </w:r>
        <w:r>
          <w:rPr>
            <w:noProof/>
            <w:webHidden/>
          </w:rPr>
          <w:t>21</w:t>
        </w:r>
        <w:r>
          <w:rPr>
            <w:noProof/>
            <w:webHidden/>
          </w:rPr>
          <w:fldChar w:fldCharType="end"/>
        </w:r>
      </w:hyperlink>
    </w:p>
    <w:p w14:paraId="2F0163DD" w14:textId="23DDDF8D" w:rsidR="00FB037A" w:rsidRDefault="00FB037A" w:rsidP="00FB037A">
      <w:pPr>
        <w:jc w:val="center"/>
        <w:rPr>
          <w:b/>
          <w:sz w:val="28"/>
        </w:rPr>
      </w:pPr>
      <w:r w:rsidRPr="002E5CCC">
        <w:rPr>
          <w:sz w:val="28"/>
          <w:szCs w:val="28"/>
        </w:rPr>
        <w:fldChar w:fldCharType="end"/>
      </w:r>
    </w:p>
    <w:p w14:paraId="7803A54C" w14:textId="77777777" w:rsidR="00FB037A" w:rsidRDefault="00FB037A">
      <w:pPr>
        <w:spacing w:line="240" w:lineRule="auto"/>
        <w:ind w:firstLine="0"/>
        <w:jc w:val="left"/>
        <w:rPr>
          <w:b/>
          <w:sz w:val="28"/>
        </w:rPr>
      </w:pPr>
      <w:r>
        <w:rPr>
          <w:b/>
          <w:sz w:val="28"/>
        </w:rPr>
        <w:br w:type="page"/>
      </w:r>
    </w:p>
    <w:p w14:paraId="6EECA85A" w14:textId="15083C72" w:rsidR="00D10470" w:rsidRPr="002E5CCC" w:rsidRDefault="00D10470" w:rsidP="00D10470">
      <w:pPr>
        <w:jc w:val="center"/>
        <w:rPr>
          <w:b/>
          <w:bCs/>
          <w:strike/>
          <w:color w:val="FF0000"/>
          <w:sz w:val="28"/>
        </w:rPr>
      </w:pPr>
      <w:r w:rsidRPr="002E5CCC">
        <w:rPr>
          <w:b/>
          <w:sz w:val="28"/>
        </w:rPr>
        <w:lastRenderedPageBreak/>
        <w:t>LISTA DE ABREVIATURAS E SIGLAS</w:t>
      </w:r>
    </w:p>
    <w:p w14:paraId="08037371" w14:textId="77777777" w:rsidR="00D10470" w:rsidRPr="002E5CCC" w:rsidRDefault="00D10470" w:rsidP="00CE2CAC"/>
    <w:p w14:paraId="07707B83" w14:textId="77777777" w:rsidR="00D10470" w:rsidRPr="00011B3F" w:rsidRDefault="00D10470" w:rsidP="00D10470">
      <w:pPr>
        <w:rPr>
          <w:color w:val="92D050"/>
        </w:rPr>
      </w:pPr>
    </w:p>
    <w:p w14:paraId="12D717EB" w14:textId="3AA7C92C" w:rsidR="001522D5" w:rsidRDefault="001522D5" w:rsidP="001522D5">
      <w:pPr>
        <w:ind w:left="1418" w:hanging="1130"/>
        <w:rPr>
          <w:lang w:val="en-US"/>
        </w:rPr>
      </w:pPr>
      <w:r>
        <w:rPr>
          <w:lang w:val="en-US"/>
        </w:rPr>
        <w:t>Admc</w:t>
      </w:r>
      <w:r w:rsidR="00D10470">
        <w:rPr>
          <w:lang w:val="en-US"/>
        </w:rPr>
        <w:tab/>
      </w:r>
      <w:r w:rsidR="00073033">
        <w:rPr>
          <w:lang w:val="en-US"/>
        </w:rPr>
        <w:t>(</w:t>
      </w:r>
      <w:r w:rsidRPr="001522D5">
        <w:rPr>
          <w:lang w:val="en-US"/>
        </w:rPr>
        <w:t>Sistema de</w:t>
      </w:r>
      <w:r w:rsidR="00073033">
        <w:rPr>
          <w:lang w:val="en-US"/>
        </w:rPr>
        <w:t>)</w:t>
      </w:r>
      <w:r w:rsidRPr="001522D5">
        <w:rPr>
          <w:lang w:val="en-US"/>
        </w:rPr>
        <w:t xml:space="preserve"> Administração</w:t>
      </w:r>
      <w:r>
        <w:rPr>
          <w:lang w:val="en-US"/>
        </w:rPr>
        <w:t xml:space="preserve"> </w:t>
      </w:r>
      <w:r w:rsidRPr="001522D5">
        <w:rPr>
          <w:lang w:val="en-US"/>
        </w:rPr>
        <w:t>de Materiais e Compra</w:t>
      </w:r>
    </w:p>
    <w:p w14:paraId="4CFE7B46" w14:textId="27527D44" w:rsidR="00D10470" w:rsidRDefault="001522D5" w:rsidP="00D10470">
      <w:pPr>
        <w:ind w:left="1418" w:hanging="1130"/>
        <w:rPr>
          <w:lang w:val="en-US"/>
        </w:rPr>
      </w:pPr>
      <w:r>
        <w:rPr>
          <w:lang w:val="en-US"/>
        </w:rPr>
        <w:t>AF</w:t>
      </w:r>
      <w:r>
        <w:rPr>
          <w:lang w:val="en-US"/>
        </w:rPr>
        <w:tab/>
      </w:r>
      <w:r w:rsidR="00D10470">
        <w:rPr>
          <w:lang w:val="en-US"/>
        </w:rPr>
        <w:t>Autorização de Fornecimento</w:t>
      </w:r>
    </w:p>
    <w:p w14:paraId="013F12AE" w14:textId="3EA6D0B8" w:rsidR="00D10470" w:rsidRDefault="00D10470" w:rsidP="00D10470">
      <w:pPr>
        <w:ind w:left="1418" w:hanging="1130"/>
        <w:rPr>
          <w:lang w:val="en-US"/>
        </w:rPr>
      </w:pPr>
      <w:r>
        <w:rPr>
          <w:lang w:val="en-US"/>
        </w:rPr>
        <w:t>ARP</w:t>
      </w:r>
      <w:r>
        <w:rPr>
          <w:lang w:val="en-US"/>
        </w:rPr>
        <w:tab/>
      </w:r>
      <w:r w:rsidRPr="003A2CE8">
        <w:rPr>
          <w:lang w:val="en-US"/>
        </w:rPr>
        <w:t>A</w:t>
      </w:r>
      <w:r>
        <w:rPr>
          <w:lang w:val="en-US"/>
        </w:rPr>
        <w:t>ta de Registro de Preços</w:t>
      </w:r>
    </w:p>
    <w:p w14:paraId="0206A3F0" w14:textId="65C87EB6" w:rsidR="00B90F8D" w:rsidRDefault="00B90F8D" w:rsidP="00D10470">
      <w:pPr>
        <w:ind w:left="1418" w:hanging="1130"/>
        <w:rPr>
          <w:lang w:val="en-US"/>
        </w:rPr>
      </w:pPr>
      <w:r>
        <w:rPr>
          <w:lang w:val="en-US"/>
        </w:rPr>
        <w:t>Ata</w:t>
      </w:r>
      <w:r>
        <w:rPr>
          <w:lang w:val="en-US"/>
        </w:rPr>
        <w:tab/>
        <w:t xml:space="preserve">Termo </w:t>
      </w:r>
      <w:r w:rsidR="00A460C6">
        <w:rPr>
          <w:lang w:val="en-US"/>
        </w:rPr>
        <w:t xml:space="preserve">utilizado para se referir a </w:t>
      </w:r>
      <w:r>
        <w:rPr>
          <w:lang w:val="en-US"/>
        </w:rPr>
        <w:t>ARP</w:t>
      </w:r>
    </w:p>
    <w:p w14:paraId="5B0609B9" w14:textId="37AF0235" w:rsidR="001D5218" w:rsidRDefault="001D5218" w:rsidP="00D10470">
      <w:pPr>
        <w:ind w:left="1418" w:hanging="1130"/>
        <w:rPr>
          <w:lang w:val="en-US"/>
        </w:rPr>
      </w:pPr>
      <w:r>
        <w:rPr>
          <w:lang w:val="en-US"/>
        </w:rPr>
        <w:t>DRM</w:t>
      </w:r>
      <w:r>
        <w:rPr>
          <w:lang w:val="en-US"/>
        </w:rPr>
        <w:tab/>
        <w:t>Departamento de Recursos Materiais (Licitações)</w:t>
      </w:r>
    </w:p>
    <w:p w14:paraId="2473A8EE" w14:textId="41915819" w:rsidR="008E7156" w:rsidRDefault="008E7156" w:rsidP="00D10470">
      <w:pPr>
        <w:ind w:left="1418" w:hanging="1130"/>
        <w:rPr>
          <w:lang w:val="en-US"/>
        </w:rPr>
      </w:pPr>
      <w:r>
        <w:rPr>
          <w:lang w:val="en-US"/>
        </w:rPr>
        <w:t>PMSJC</w:t>
      </w:r>
      <w:r>
        <w:rPr>
          <w:lang w:val="en-US"/>
        </w:rPr>
        <w:tab/>
        <w:t>Prefeitura Municipal de São José dos Campos</w:t>
      </w:r>
    </w:p>
    <w:p w14:paraId="60EB9843" w14:textId="5FB5D43C" w:rsidR="00D811D5" w:rsidRDefault="00D811D5" w:rsidP="00D10470">
      <w:pPr>
        <w:ind w:left="1418" w:hanging="1130"/>
        <w:rPr>
          <w:lang w:val="en-US"/>
        </w:rPr>
      </w:pPr>
      <w:r>
        <w:rPr>
          <w:lang w:val="en-US"/>
        </w:rPr>
        <w:t>PP</w:t>
      </w:r>
      <w:r>
        <w:rPr>
          <w:lang w:val="en-US"/>
        </w:rPr>
        <w:tab/>
        <w:t>Ponto de Pedido</w:t>
      </w:r>
    </w:p>
    <w:p w14:paraId="6BBC58A0" w14:textId="32F348B8" w:rsidR="00D10470" w:rsidRDefault="00D10470" w:rsidP="00D10470">
      <w:pPr>
        <w:ind w:left="1418" w:hanging="1130"/>
        <w:rPr>
          <w:lang w:val="en-US"/>
        </w:rPr>
      </w:pPr>
      <w:r>
        <w:rPr>
          <w:lang w:val="en-US"/>
        </w:rPr>
        <w:t>RC</w:t>
      </w:r>
      <w:r>
        <w:rPr>
          <w:lang w:val="en-US"/>
        </w:rPr>
        <w:tab/>
        <w:t>Requisição de Compra</w:t>
      </w:r>
    </w:p>
    <w:p w14:paraId="1F2D1135" w14:textId="1409565A" w:rsidR="00586B48" w:rsidRDefault="00586B48" w:rsidP="00D10470">
      <w:pPr>
        <w:ind w:left="1418" w:hanging="1130"/>
        <w:rPr>
          <w:lang w:val="en-US"/>
        </w:rPr>
      </w:pPr>
      <w:r>
        <w:rPr>
          <w:lang w:val="en-US"/>
        </w:rPr>
        <w:t>SEC</w:t>
      </w:r>
      <w:r>
        <w:rPr>
          <w:lang w:val="en-US"/>
        </w:rPr>
        <w:tab/>
        <w:t>Secretaria de Educação e Cidadania</w:t>
      </w:r>
    </w:p>
    <w:p w14:paraId="02C22ACB" w14:textId="4CD65221" w:rsidR="00D6282D" w:rsidRDefault="00D6282D" w:rsidP="00D10470">
      <w:pPr>
        <w:ind w:left="1418" w:hanging="1130"/>
        <w:rPr>
          <w:lang w:val="en-US"/>
        </w:rPr>
      </w:pPr>
      <w:r>
        <w:rPr>
          <w:lang w:val="en-US"/>
        </w:rPr>
        <w:t>VBA</w:t>
      </w:r>
      <w:r>
        <w:rPr>
          <w:lang w:val="en-US"/>
        </w:rPr>
        <w:tab/>
        <w:t xml:space="preserve">Visual Basic </w:t>
      </w:r>
      <w:r w:rsidR="00073033">
        <w:rPr>
          <w:lang w:val="en-US"/>
        </w:rPr>
        <w:t xml:space="preserve">for </w:t>
      </w:r>
      <w:r>
        <w:rPr>
          <w:lang w:val="en-US"/>
        </w:rPr>
        <w:t>Application</w:t>
      </w:r>
      <w:r w:rsidR="00073033">
        <w:rPr>
          <w:lang w:val="en-US"/>
        </w:rPr>
        <w:t>s</w:t>
      </w:r>
    </w:p>
    <w:p w14:paraId="30BA4494" w14:textId="2193648B" w:rsidR="00267F16" w:rsidRDefault="00267F16" w:rsidP="00D10470">
      <w:pPr>
        <w:ind w:left="1418" w:hanging="1130"/>
        <w:rPr>
          <w:lang w:val="en-US"/>
        </w:rPr>
      </w:pPr>
      <w:r>
        <w:rPr>
          <w:lang w:val="en-US"/>
        </w:rPr>
        <w:t>XLSM</w:t>
      </w:r>
      <w:r>
        <w:rPr>
          <w:lang w:val="en-US"/>
        </w:rPr>
        <w:tab/>
        <w:t>Extensão de arquivo que define planilha Excel com suporte a Macros</w:t>
      </w:r>
    </w:p>
    <w:p w14:paraId="28FB3E9D" w14:textId="3C3B774D" w:rsidR="00C33D7D" w:rsidRDefault="00C33D7D" w:rsidP="00D10470">
      <w:pPr>
        <w:pStyle w:val="nfaseTG"/>
        <w:rPr>
          <w:b/>
          <w:szCs w:val="28"/>
        </w:rPr>
      </w:pPr>
      <w:r>
        <w:br w:type="page"/>
      </w:r>
    </w:p>
    <w:p w14:paraId="499DE3BA" w14:textId="77777777" w:rsidR="00F60FDA" w:rsidRDefault="00F60FDA" w:rsidP="00F60FDA">
      <w:pPr>
        <w:pStyle w:val="Ttulo"/>
      </w:pPr>
      <w:r>
        <w:lastRenderedPageBreak/>
        <w:t>SUMÁRIO</w:t>
      </w:r>
    </w:p>
    <w:bookmarkStart w:id="1" w:name="_Toc438241735"/>
    <w:bookmarkStart w:id="2" w:name="_Toc438245116"/>
    <w:p w14:paraId="6FCE7AFB" w14:textId="63014F28" w:rsidR="00E2719A" w:rsidRDefault="00537425">
      <w:pPr>
        <w:pStyle w:val="Sumrio1"/>
        <w:rPr>
          <w:rFonts w:asciiTheme="minorHAnsi" w:eastAsiaTheme="minorEastAsia" w:hAnsiTheme="minorHAnsi" w:cstheme="minorBidi"/>
          <w:noProof/>
          <w:kern w:val="2"/>
          <w:sz w:val="22"/>
          <w:szCs w:val="22"/>
          <w14:ligatures w14:val="standardContextual"/>
        </w:rPr>
      </w:pPr>
      <w:r>
        <w:rPr>
          <w:b/>
          <w:bCs/>
          <w:caps/>
        </w:rPr>
        <w:fldChar w:fldCharType="begin"/>
      </w:r>
      <w:r>
        <w:rPr>
          <w:b/>
          <w:bCs/>
          <w:caps/>
        </w:rPr>
        <w:instrText xml:space="preserve"> TOC \o "1-4" \h \z \u </w:instrText>
      </w:r>
      <w:r>
        <w:rPr>
          <w:b/>
          <w:bCs/>
          <w:caps/>
        </w:rPr>
        <w:fldChar w:fldCharType="separate"/>
      </w:r>
      <w:hyperlink w:anchor="_Toc148986698" w:history="1">
        <w:r w:rsidR="00E2719A" w:rsidRPr="00135D7E">
          <w:rPr>
            <w:rStyle w:val="Hyperlink"/>
            <w:noProof/>
          </w:rPr>
          <w:t>1</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Introdução</w:t>
        </w:r>
        <w:r w:rsidR="00E2719A">
          <w:rPr>
            <w:noProof/>
            <w:webHidden/>
          </w:rPr>
          <w:tab/>
        </w:r>
        <w:r w:rsidR="00E2719A">
          <w:rPr>
            <w:noProof/>
            <w:webHidden/>
          </w:rPr>
          <w:fldChar w:fldCharType="begin"/>
        </w:r>
        <w:r w:rsidR="00E2719A">
          <w:rPr>
            <w:noProof/>
            <w:webHidden/>
          </w:rPr>
          <w:instrText xml:space="preserve"> PAGEREF _Toc148986698 \h </w:instrText>
        </w:r>
        <w:r w:rsidR="00E2719A">
          <w:rPr>
            <w:noProof/>
            <w:webHidden/>
          </w:rPr>
        </w:r>
        <w:r w:rsidR="00E2719A">
          <w:rPr>
            <w:noProof/>
            <w:webHidden/>
          </w:rPr>
          <w:fldChar w:fldCharType="separate"/>
        </w:r>
        <w:r w:rsidR="00E2719A">
          <w:rPr>
            <w:noProof/>
            <w:webHidden/>
          </w:rPr>
          <w:t>5</w:t>
        </w:r>
        <w:r w:rsidR="00E2719A">
          <w:rPr>
            <w:noProof/>
            <w:webHidden/>
          </w:rPr>
          <w:fldChar w:fldCharType="end"/>
        </w:r>
      </w:hyperlink>
    </w:p>
    <w:p w14:paraId="5F50D84E" w14:textId="32DD5C33" w:rsidR="00E2719A"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48986699" w:history="1">
        <w:r w:rsidR="00E2719A" w:rsidRPr="00135D7E">
          <w:rPr>
            <w:rStyle w:val="Hyperlink"/>
            <w:noProof/>
          </w:rPr>
          <w:t>1.1</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Definição do problema</w:t>
        </w:r>
        <w:r w:rsidR="00E2719A">
          <w:rPr>
            <w:noProof/>
            <w:webHidden/>
          </w:rPr>
          <w:tab/>
        </w:r>
        <w:r w:rsidR="00E2719A">
          <w:rPr>
            <w:noProof/>
            <w:webHidden/>
          </w:rPr>
          <w:fldChar w:fldCharType="begin"/>
        </w:r>
        <w:r w:rsidR="00E2719A">
          <w:rPr>
            <w:noProof/>
            <w:webHidden/>
          </w:rPr>
          <w:instrText xml:space="preserve"> PAGEREF _Toc148986699 \h </w:instrText>
        </w:r>
        <w:r w:rsidR="00E2719A">
          <w:rPr>
            <w:noProof/>
            <w:webHidden/>
          </w:rPr>
        </w:r>
        <w:r w:rsidR="00E2719A">
          <w:rPr>
            <w:noProof/>
            <w:webHidden/>
          </w:rPr>
          <w:fldChar w:fldCharType="separate"/>
        </w:r>
        <w:r w:rsidR="00E2719A">
          <w:rPr>
            <w:noProof/>
            <w:webHidden/>
          </w:rPr>
          <w:t>5</w:t>
        </w:r>
        <w:r w:rsidR="00E2719A">
          <w:rPr>
            <w:noProof/>
            <w:webHidden/>
          </w:rPr>
          <w:fldChar w:fldCharType="end"/>
        </w:r>
      </w:hyperlink>
    </w:p>
    <w:p w14:paraId="3B87228B" w14:textId="4FF6F34B" w:rsidR="00E2719A"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48986700" w:history="1">
        <w:r w:rsidR="00E2719A" w:rsidRPr="00135D7E">
          <w:rPr>
            <w:rStyle w:val="Hyperlink"/>
            <w:noProof/>
          </w:rPr>
          <w:t>1.2</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Objetivo</w:t>
        </w:r>
        <w:r w:rsidR="00E2719A">
          <w:rPr>
            <w:noProof/>
            <w:webHidden/>
          </w:rPr>
          <w:tab/>
        </w:r>
        <w:r w:rsidR="00E2719A">
          <w:rPr>
            <w:noProof/>
            <w:webHidden/>
          </w:rPr>
          <w:fldChar w:fldCharType="begin"/>
        </w:r>
        <w:r w:rsidR="00E2719A">
          <w:rPr>
            <w:noProof/>
            <w:webHidden/>
          </w:rPr>
          <w:instrText xml:space="preserve"> PAGEREF _Toc148986700 \h </w:instrText>
        </w:r>
        <w:r w:rsidR="00E2719A">
          <w:rPr>
            <w:noProof/>
            <w:webHidden/>
          </w:rPr>
        </w:r>
        <w:r w:rsidR="00E2719A">
          <w:rPr>
            <w:noProof/>
            <w:webHidden/>
          </w:rPr>
          <w:fldChar w:fldCharType="separate"/>
        </w:r>
        <w:r w:rsidR="00E2719A">
          <w:rPr>
            <w:noProof/>
            <w:webHidden/>
          </w:rPr>
          <w:t>8</w:t>
        </w:r>
        <w:r w:rsidR="00E2719A">
          <w:rPr>
            <w:noProof/>
            <w:webHidden/>
          </w:rPr>
          <w:fldChar w:fldCharType="end"/>
        </w:r>
      </w:hyperlink>
    </w:p>
    <w:p w14:paraId="4A451227" w14:textId="30D5ED91" w:rsidR="00E2719A" w:rsidRDefault="00000000">
      <w:pPr>
        <w:pStyle w:val="Sumrio1"/>
        <w:rPr>
          <w:rFonts w:asciiTheme="minorHAnsi" w:eastAsiaTheme="minorEastAsia" w:hAnsiTheme="minorHAnsi" w:cstheme="minorBidi"/>
          <w:noProof/>
          <w:kern w:val="2"/>
          <w:sz w:val="22"/>
          <w:szCs w:val="22"/>
          <w14:ligatures w14:val="standardContextual"/>
        </w:rPr>
      </w:pPr>
      <w:hyperlink w:anchor="_Toc148986701" w:history="1">
        <w:r w:rsidR="00E2719A" w:rsidRPr="00135D7E">
          <w:rPr>
            <w:rStyle w:val="Hyperlink"/>
            <w:noProof/>
          </w:rPr>
          <w:t>2</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Desenvolvimento</w:t>
        </w:r>
        <w:r w:rsidR="00E2719A">
          <w:rPr>
            <w:noProof/>
            <w:webHidden/>
          </w:rPr>
          <w:tab/>
        </w:r>
        <w:r w:rsidR="00E2719A">
          <w:rPr>
            <w:noProof/>
            <w:webHidden/>
          </w:rPr>
          <w:fldChar w:fldCharType="begin"/>
        </w:r>
        <w:r w:rsidR="00E2719A">
          <w:rPr>
            <w:noProof/>
            <w:webHidden/>
          </w:rPr>
          <w:instrText xml:space="preserve"> PAGEREF _Toc148986701 \h </w:instrText>
        </w:r>
        <w:r w:rsidR="00E2719A">
          <w:rPr>
            <w:noProof/>
            <w:webHidden/>
          </w:rPr>
        </w:r>
        <w:r w:rsidR="00E2719A">
          <w:rPr>
            <w:noProof/>
            <w:webHidden/>
          </w:rPr>
          <w:fldChar w:fldCharType="separate"/>
        </w:r>
        <w:r w:rsidR="00E2719A">
          <w:rPr>
            <w:noProof/>
            <w:webHidden/>
          </w:rPr>
          <w:t>9</w:t>
        </w:r>
        <w:r w:rsidR="00E2719A">
          <w:rPr>
            <w:noProof/>
            <w:webHidden/>
          </w:rPr>
          <w:fldChar w:fldCharType="end"/>
        </w:r>
      </w:hyperlink>
    </w:p>
    <w:p w14:paraId="56D62BF9" w14:textId="536F8362" w:rsidR="00E2719A"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48986702" w:history="1">
        <w:r w:rsidR="00E2719A" w:rsidRPr="00135D7E">
          <w:rPr>
            <w:rStyle w:val="Hyperlink"/>
            <w:noProof/>
          </w:rPr>
          <w:t>2.1</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Arquitetura</w:t>
        </w:r>
        <w:r w:rsidR="00E2719A">
          <w:rPr>
            <w:noProof/>
            <w:webHidden/>
          </w:rPr>
          <w:tab/>
        </w:r>
        <w:r w:rsidR="00E2719A">
          <w:rPr>
            <w:noProof/>
            <w:webHidden/>
          </w:rPr>
          <w:fldChar w:fldCharType="begin"/>
        </w:r>
        <w:r w:rsidR="00E2719A">
          <w:rPr>
            <w:noProof/>
            <w:webHidden/>
          </w:rPr>
          <w:instrText xml:space="preserve"> PAGEREF _Toc148986702 \h </w:instrText>
        </w:r>
        <w:r w:rsidR="00E2719A">
          <w:rPr>
            <w:noProof/>
            <w:webHidden/>
          </w:rPr>
        </w:r>
        <w:r w:rsidR="00E2719A">
          <w:rPr>
            <w:noProof/>
            <w:webHidden/>
          </w:rPr>
          <w:fldChar w:fldCharType="separate"/>
        </w:r>
        <w:r w:rsidR="00E2719A">
          <w:rPr>
            <w:noProof/>
            <w:webHidden/>
          </w:rPr>
          <w:t>9</w:t>
        </w:r>
        <w:r w:rsidR="00E2719A">
          <w:rPr>
            <w:noProof/>
            <w:webHidden/>
          </w:rPr>
          <w:fldChar w:fldCharType="end"/>
        </w:r>
      </w:hyperlink>
    </w:p>
    <w:p w14:paraId="7161C612" w14:textId="7DB842FE" w:rsidR="00E2719A"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48986703" w:history="1">
        <w:r w:rsidR="00E2719A" w:rsidRPr="00135D7E">
          <w:rPr>
            <w:rStyle w:val="Hyperlink"/>
            <w:noProof/>
          </w:rPr>
          <w:t>2.2</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Modelo de Dados</w:t>
        </w:r>
        <w:r w:rsidR="00E2719A">
          <w:rPr>
            <w:noProof/>
            <w:webHidden/>
          </w:rPr>
          <w:tab/>
        </w:r>
        <w:r w:rsidR="00E2719A">
          <w:rPr>
            <w:noProof/>
            <w:webHidden/>
          </w:rPr>
          <w:fldChar w:fldCharType="begin"/>
        </w:r>
        <w:r w:rsidR="00E2719A">
          <w:rPr>
            <w:noProof/>
            <w:webHidden/>
          </w:rPr>
          <w:instrText xml:space="preserve"> PAGEREF _Toc148986703 \h </w:instrText>
        </w:r>
        <w:r w:rsidR="00E2719A">
          <w:rPr>
            <w:noProof/>
            <w:webHidden/>
          </w:rPr>
        </w:r>
        <w:r w:rsidR="00E2719A">
          <w:rPr>
            <w:noProof/>
            <w:webHidden/>
          </w:rPr>
          <w:fldChar w:fldCharType="separate"/>
        </w:r>
        <w:r w:rsidR="00E2719A">
          <w:rPr>
            <w:noProof/>
            <w:webHidden/>
          </w:rPr>
          <w:t>9</w:t>
        </w:r>
        <w:r w:rsidR="00E2719A">
          <w:rPr>
            <w:noProof/>
            <w:webHidden/>
          </w:rPr>
          <w:fldChar w:fldCharType="end"/>
        </w:r>
      </w:hyperlink>
    </w:p>
    <w:p w14:paraId="4EF89FD7" w14:textId="10E8CCD2" w:rsidR="00E2719A" w:rsidRDefault="00000000">
      <w:pPr>
        <w:pStyle w:val="Sumrio2"/>
        <w:tabs>
          <w:tab w:val="left" w:pos="960"/>
          <w:tab w:val="right" w:pos="9062"/>
        </w:tabs>
        <w:rPr>
          <w:rFonts w:asciiTheme="minorHAnsi" w:eastAsiaTheme="minorEastAsia" w:hAnsiTheme="minorHAnsi" w:cstheme="minorBidi"/>
          <w:noProof/>
          <w:kern w:val="2"/>
          <w:sz w:val="22"/>
          <w:szCs w:val="22"/>
          <w14:ligatures w14:val="standardContextual"/>
        </w:rPr>
      </w:pPr>
      <w:hyperlink w:anchor="_Toc148986704" w:history="1">
        <w:r w:rsidR="00E2719A" w:rsidRPr="00135D7E">
          <w:rPr>
            <w:rStyle w:val="Hyperlink"/>
            <w:noProof/>
          </w:rPr>
          <w:t>2.3</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Deta</w:t>
        </w:r>
        <w:r w:rsidR="00E2719A" w:rsidRPr="00135D7E">
          <w:rPr>
            <w:rStyle w:val="Hyperlink"/>
            <w:noProof/>
          </w:rPr>
          <w:t>l</w:t>
        </w:r>
        <w:r w:rsidR="00E2719A" w:rsidRPr="00135D7E">
          <w:rPr>
            <w:rStyle w:val="Hyperlink"/>
            <w:noProof/>
          </w:rPr>
          <w:t>hes</w:t>
        </w:r>
        <w:r w:rsidR="00E2719A">
          <w:rPr>
            <w:noProof/>
            <w:webHidden/>
          </w:rPr>
          <w:tab/>
        </w:r>
        <w:r w:rsidR="00E2719A">
          <w:rPr>
            <w:noProof/>
            <w:webHidden/>
          </w:rPr>
          <w:fldChar w:fldCharType="begin"/>
        </w:r>
        <w:r w:rsidR="00E2719A">
          <w:rPr>
            <w:noProof/>
            <w:webHidden/>
          </w:rPr>
          <w:instrText xml:space="preserve"> PAGEREF _Toc148986704 \h </w:instrText>
        </w:r>
        <w:r w:rsidR="00E2719A">
          <w:rPr>
            <w:noProof/>
            <w:webHidden/>
          </w:rPr>
        </w:r>
        <w:r w:rsidR="00E2719A">
          <w:rPr>
            <w:noProof/>
            <w:webHidden/>
          </w:rPr>
          <w:fldChar w:fldCharType="separate"/>
        </w:r>
        <w:r w:rsidR="00E2719A">
          <w:rPr>
            <w:noProof/>
            <w:webHidden/>
          </w:rPr>
          <w:t>10</w:t>
        </w:r>
        <w:r w:rsidR="00E2719A">
          <w:rPr>
            <w:noProof/>
            <w:webHidden/>
          </w:rPr>
          <w:fldChar w:fldCharType="end"/>
        </w:r>
      </w:hyperlink>
    </w:p>
    <w:p w14:paraId="3318EC53" w14:textId="12A45ADF" w:rsidR="00E2719A" w:rsidRDefault="00000000">
      <w:pPr>
        <w:pStyle w:val="Sumrio1"/>
        <w:rPr>
          <w:rFonts w:asciiTheme="minorHAnsi" w:eastAsiaTheme="minorEastAsia" w:hAnsiTheme="minorHAnsi" w:cstheme="minorBidi"/>
          <w:noProof/>
          <w:kern w:val="2"/>
          <w:sz w:val="22"/>
          <w:szCs w:val="22"/>
          <w14:ligatures w14:val="standardContextual"/>
        </w:rPr>
      </w:pPr>
      <w:hyperlink w:anchor="_Toc148986705" w:history="1">
        <w:r w:rsidR="00E2719A" w:rsidRPr="00135D7E">
          <w:rPr>
            <w:rStyle w:val="Hyperlink"/>
            <w:noProof/>
          </w:rPr>
          <w:t>3</w:t>
        </w:r>
        <w:r w:rsidR="00E2719A">
          <w:rPr>
            <w:rFonts w:asciiTheme="minorHAnsi" w:eastAsiaTheme="minorEastAsia" w:hAnsiTheme="minorHAnsi" w:cstheme="minorBidi"/>
            <w:noProof/>
            <w:kern w:val="2"/>
            <w:sz w:val="22"/>
            <w:szCs w:val="22"/>
            <w14:ligatures w14:val="standardContextual"/>
          </w:rPr>
          <w:tab/>
        </w:r>
        <w:r w:rsidR="00E2719A" w:rsidRPr="00135D7E">
          <w:rPr>
            <w:rStyle w:val="Hyperlink"/>
            <w:noProof/>
          </w:rPr>
          <w:t>Resultados e Discussão</w:t>
        </w:r>
        <w:r w:rsidR="00E2719A">
          <w:rPr>
            <w:noProof/>
            <w:webHidden/>
          </w:rPr>
          <w:tab/>
        </w:r>
        <w:r w:rsidR="00E2719A">
          <w:rPr>
            <w:noProof/>
            <w:webHidden/>
          </w:rPr>
          <w:fldChar w:fldCharType="begin"/>
        </w:r>
        <w:r w:rsidR="00E2719A">
          <w:rPr>
            <w:noProof/>
            <w:webHidden/>
          </w:rPr>
          <w:instrText xml:space="preserve"> PAGEREF _Toc148986705 \h </w:instrText>
        </w:r>
        <w:r w:rsidR="00E2719A">
          <w:rPr>
            <w:noProof/>
            <w:webHidden/>
          </w:rPr>
        </w:r>
        <w:r w:rsidR="00E2719A">
          <w:rPr>
            <w:noProof/>
            <w:webHidden/>
          </w:rPr>
          <w:fldChar w:fldCharType="separate"/>
        </w:r>
        <w:r w:rsidR="00E2719A">
          <w:rPr>
            <w:noProof/>
            <w:webHidden/>
          </w:rPr>
          <w:t>10</w:t>
        </w:r>
        <w:r w:rsidR="00E2719A">
          <w:rPr>
            <w:noProof/>
            <w:webHidden/>
          </w:rPr>
          <w:fldChar w:fldCharType="end"/>
        </w:r>
      </w:hyperlink>
    </w:p>
    <w:p w14:paraId="72DD8415" w14:textId="5E2EF13C" w:rsidR="0084250F" w:rsidRDefault="00537425" w:rsidP="002B649D">
      <w:pPr>
        <w:pStyle w:val="Ttulo1"/>
        <w:numPr>
          <w:ilvl w:val="0"/>
          <w:numId w:val="0"/>
        </w:numPr>
        <w:ind w:left="431" w:hanging="431"/>
        <w:rPr>
          <w:b w:val="0"/>
          <w:bCs w:val="0"/>
          <w:caps w:val="0"/>
          <w:color w:val="auto"/>
          <w:sz w:val="24"/>
          <w:szCs w:val="24"/>
        </w:rPr>
        <w:sectPr w:rsidR="0084250F" w:rsidSect="008C5511">
          <w:footerReference w:type="default" r:id="rId11"/>
          <w:pgSz w:w="11907" w:h="16840" w:code="9"/>
          <w:pgMar w:top="1701" w:right="1134" w:bottom="1134" w:left="1701" w:header="1134" w:footer="1134" w:gutter="0"/>
          <w:cols w:space="720"/>
          <w:noEndnote/>
          <w:docGrid w:linePitch="326"/>
        </w:sectPr>
      </w:pPr>
      <w:r>
        <w:rPr>
          <w:b w:val="0"/>
          <w:bCs w:val="0"/>
          <w:caps w:val="0"/>
          <w:color w:val="auto"/>
          <w:sz w:val="24"/>
          <w:szCs w:val="24"/>
        </w:rPr>
        <w:fldChar w:fldCharType="end"/>
      </w:r>
      <w:bookmarkEnd w:id="0"/>
      <w:bookmarkEnd w:id="1"/>
      <w:bookmarkEnd w:id="2"/>
    </w:p>
    <w:p w14:paraId="37210274" w14:textId="77777777" w:rsidR="00DD325C" w:rsidRPr="00171A7A" w:rsidRDefault="00C33D7D" w:rsidP="0028235E">
      <w:pPr>
        <w:pStyle w:val="Ttulo1"/>
      </w:pPr>
      <w:bookmarkStart w:id="3" w:name="_Toc148986698"/>
      <w:r>
        <w:lastRenderedPageBreak/>
        <w:t>Introdução</w:t>
      </w:r>
      <w:bookmarkEnd w:id="3"/>
    </w:p>
    <w:p w14:paraId="084415D6" w14:textId="4462AFA5" w:rsidR="00503006" w:rsidRDefault="00503006" w:rsidP="00A61604">
      <w:r>
        <w:t xml:space="preserve">Muitas vezes percebemos </w:t>
      </w:r>
      <w:r w:rsidR="00B80AAC">
        <w:t xml:space="preserve">as </w:t>
      </w:r>
      <w:r>
        <w:t xml:space="preserve">atividades públicas simplesmente como morosas e de baixa qualidade, sem </w:t>
      </w:r>
      <w:r w:rsidR="00B80AAC">
        <w:t>nos</w:t>
      </w:r>
      <w:r>
        <w:t xml:space="preserve"> dar</w:t>
      </w:r>
      <w:r w:rsidR="00B80AAC">
        <w:t>mos</w:t>
      </w:r>
      <w:r>
        <w:t xml:space="preserve"> conta de que tudo é realizado </w:t>
      </w:r>
      <w:r w:rsidR="00B80AAC">
        <w:t>dentro de</w:t>
      </w:r>
      <w:r>
        <w:t xml:space="preserve"> regras </w:t>
      </w:r>
      <w:r w:rsidR="00B80AAC">
        <w:t xml:space="preserve">e procedimentos </w:t>
      </w:r>
      <w:r>
        <w:t>rígid</w:t>
      </w:r>
      <w:r w:rsidR="00B80AAC">
        <w:t>os</w:t>
      </w:r>
      <w:r>
        <w:t xml:space="preserve"> que garant</w:t>
      </w:r>
      <w:r w:rsidR="00B80AAC">
        <w:t>em rastreamento</w:t>
      </w:r>
      <w:r>
        <w:t xml:space="preserve"> </w:t>
      </w:r>
      <w:r w:rsidR="00B80AAC">
        <w:t xml:space="preserve">e </w:t>
      </w:r>
      <w:r>
        <w:t>responsabili</w:t>
      </w:r>
      <w:r w:rsidR="00B80AAC">
        <w:t>zação</w:t>
      </w:r>
      <w:r>
        <w:t xml:space="preserve"> de cada </w:t>
      </w:r>
      <w:r w:rsidR="00B80AAC">
        <w:t>servidor envolvido</w:t>
      </w:r>
      <w:r>
        <w:t>.</w:t>
      </w:r>
      <w:r w:rsidR="00B80AAC">
        <w:t xml:space="preserve"> Por estes motivos algumas dificuldades e problemas na área pública acontecem basicamente por causa do tempo de solução.</w:t>
      </w:r>
    </w:p>
    <w:p w14:paraId="6B8638D2" w14:textId="00CAA4A4" w:rsidR="00BA44BC" w:rsidRDefault="004A6C34" w:rsidP="00A61604">
      <w:r>
        <w:t>Este</w:t>
      </w:r>
      <w:r w:rsidR="00EF738B">
        <w:t xml:space="preserve"> trabalho foi executado nos anos de 2019 e 2020</w:t>
      </w:r>
      <w:r w:rsidR="00BA44BC">
        <w:t xml:space="preserve"> na Prefeitura </w:t>
      </w:r>
      <w:r w:rsidR="008E7156">
        <w:t xml:space="preserve">Municipal </w:t>
      </w:r>
      <w:r w:rsidR="00BA44BC">
        <w:t>de São José dos Campos</w:t>
      </w:r>
      <w:r>
        <w:t xml:space="preserve"> </w:t>
      </w:r>
      <w:r w:rsidR="008E7156">
        <w:t>quando</w:t>
      </w:r>
      <w:r w:rsidR="00BA44BC">
        <w:t xml:space="preserve"> fui designado para trabalhar na Secretaria de Educação e Cidadania</w:t>
      </w:r>
      <w:r w:rsidR="00B30129">
        <w:t xml:space="preserve"> (SEC)</w:t>
      </w:r>
      <w:r w:rsidR="00BA44BC">
        <w:t>, mais precisamente n</w:t>
      </w:r>
      <w:r w:rsidR="00B80AAC">
        <w:t>a área de suprimentos n</w:t>
      </w:r>
      <w:r w:rsidR="00BA44BC">
        <w:t xml:space="preserve">o setor chamado de </w:t>
      </w:r>
      <w:r w:rsidR="00BA44BC" w:rsidRPr="00EF738B">
        <w:t>Compras</w:t>
      </w:r>
      <w:r w:rsidR="00BA44BC">
        <w:t>. Apesar do nome do setor o trabalho era</w:t>
      </w:r>
      <w:r w:rsidR="00906D79">
        <w:t xml:space="preserve">, dentre várias atividades, de </w:t>
      </w:r>
      <w:r w:rsidR="00BA44BC">
        <w:t xml:space="preserve">gerar as Requisições de Compras </w:t>
      </w:r>
      <w:r w:rsidR="00EF738B">
        <w:t xml:space="preserve">(RC) </w:t>
      </w:r>
      <w:r w:rsidR="00906D79">
        <w:t xml:space="preserve">ou </w:t>
      </w:r>
      <w:r w:rsidR="00D10470">
        <w:t xml:space="preserve">as </w:t>
      </w:r>
      <w:r w:rsidR="00906D79">
        <w:t xml:space="preserve">Estimativas de Compras </w:t>
      </w:r>
      <w:r w:rsidR="00BA44BC">
        <w:t xml:space="preserve">que eram encaminhadas para </w:t>
      </w:r>
      <w:r w:rsidR="00F96A50">
        <w:t xml:space="preserve">o Departamento de Recursos Materiais (DRM), </w:t>
      </w:r>
      <w:r w:rsidR="00BA44BC">
        <w:t>outro setor</w:t>
      </w:r>
      <w:r w:rsidR="00EF738B">
        <w:t xml:space="preserve"> </w:t>
      </w:r>
      <w:r w:rsidR="00BA44BC">
        <w:t xml:space="preserve">que realizava as </w:t>
      </w:r>
      <w:r w:rsidR="00EF738B">
        <w:t xml:space="preserve">licitações </w:t>
      </w:r>
      <w:r w:rsidR="000923E7">
        <w:t>e</w:t>
      </w:r>
      <w:r w:rsidR="00EF738B">
        <w:t xml:space="preserve"> suas respectivas </w:t>
      </w:r>
      <w:r w:rsidR="00BA44BC">
        <w:t>compras.</w:t>
      </w:r>
      <w:r w:rsidR="00503006">
        <w:t xml:space="preserve"> </w:t>
      </w:r>
    </w:p>
    <w:p w14:paraId="1D421F1B" w14:textId="195DF4F6" w:rsidR="003D47C2" w:rsidRDefault="00840069" w:rsidP="00A61604">
      <w:r>
        <w:t>Veremos n</w:t>
      </w:r>
      <w:r w:rsidR="00E44B8D">
        <w:t xml:space="preserve">a </w:t>
      </w:r>
      <w:r w:rsidR="00E44B8D" w:rsidRPr="004C36A3">
        <w:t>Tabela 1</w:t>
      </w:r>
      <w:r w:rsidR="00E44B8D">
        <w:t xml:space="preserve"> os m</w:t>
      </w:r>
      <w:r w:rsidR="003D47C2">
        <w:t xml:space="preserve">eios </w:t>
      </w:r>
      <w:r w:rsidR="00586B48">
        <w:t>de compras utilizados</w:t>
      </w:r>
      <w:r>
        <w:t>, na Figura 1 o fluxo utilizado para aquisição integral de bens ou serviços e na Figura 2 o fluxo utilizado para aquisição fracionada por ARP.</w:t>
      </w:r>
    </w:p>
    <w:p w14:paraId="6B86577E" w14:textId="6C5FDB1B" w:rsidR="00E2719A" w:rsidRPr="00CD5B7B" w:rsidRDefault="00E2719A" w:rsidP="00E2719A">
      <w:pPr>
        <w:pStyle w:val="Legenda"/>
        <w:keepNext/>
        <w:rPr>
          <w:b w:val="0"/>
          <w:bCs w:val="0"/>
        </w:rPr>
      </w:pPr>
      <w:bookmarkStart w:id="4" w:name="_Toc151479791"/>
      <w:r w:rsidRPr="00CD5B7B">
        <w:t xml:space="preserve">Tabela </w:t>
      </w:r>
      <w:fldSimple w:instr=" SEQ Tabela \* ARABIC ">
        <w:r w:rsidR="008B298C" w:rsidRPr="00CD5B7B">
          <w:rPr>
            <w:noProof/>
          </w:rPr>
          <w:t>1</w:t>
        </w:r>
      </w:fldSimple>
      <w:r w:rsidRPr="00CD5B7B">
        <w:t xml:space="preserve"> </w:t>
      </w:r>
      <w:r w:rsidR="0052205B" w:rsidRPr="00CD5B7B">
        <w:t>-</w:t>
      </w:r>
      <w:r w:rsidRPr="00CD5B7B">
        <w:rPr>
          <w:b w:val="0"/>
          <w:bCs w:val="0"/>
        </w:rPr>
        <w:t xml:space="preserve"> </w:t>
      </w:r>
      <w:r w:rsidR="00B80AAC" w:rsidRPr="00CD5B7B">
        <w:rPr>
          <w:b w:val="0"/>
          <w:bCs w:val="0"/>
        </w:rPr>
        <w:t xml:space="preserve">Principais </w:t>
      </w:r>
      <w:r w:rsidRPr="00CD5B7B">
        <w:rPr>
          <w:b w:val="0"/>
          <w:bCs w:val="0"/>
        </w:rPr>
        <w:t xml:space="preserve">Meios de </w:t>
      </w:r>
      <w:r w:rsidR="00B80AAC" w:rsidRPr="00CD5B7B">
        <w:rPr>
          <w:b w:val="0"/>
          <w:bCs w:val="0"/>
        </w:rPr>
        <w:t>C</w:t>
      </w:r>
      <w:r w:rsidRPr="00CD5B7B">
        <w:rPr>
          <w:b w:val="0"/>
          <w:bCs w:val="0"/>
        </w:rPr>
        <w:t>ompra</w:t>
      </w:r>
      <w:bookmarkEnd w:id="4"/>
    </w:p>
    <w:tbl>
      <w:tblPr>
        <w:tblStyle w:val="Tabelacomgrade"/>
        <w:tblW w:w="0" w:type="auto"/>
        <w:tblLook w:val="04A0" w:firstRow="1" w:lastRow="0" w:firstColumn="1" w:lastColumn="0" w:noHBand="0" w:noVBand="1"/>
        <w:tblCaption w:val="Tabela 1 - Meios de Compra"/>
      </w:tblPr>
      <w:tblGrid>
        <w:gridCol w:w="2548"/>
        <w:gridCol w:w="1529"/>
        <w:gridCol w:w="2552"/>
        <w:gridCol w:w="2659"/>
      </w:tblGrid>
      <w:tr w:rsidR="000B5A8A" w14:paraId="75B6CBE8" w14:textId="03F1ACD0" w:rsidTr="009101D0">
        <w:tc>
          <w:tcPr>
            <w:tcW w:w="2548" w:type="dxa"/>
          </w:tcPr>
          <w:p w14:paraId="24837FCE" w14:textId="7464B968" w:rsidR="006506D9" w:rsidRPr="00E2719A" w:rsidRDefault="006506D9" w:rsidP="00AA37AF">
            <w:pPr>
              <w:spacing w:line="240" w:lineRule="auto"/>
              <w:ind w:firstLine="0"/>
              <w:jc w:val="center"/>
              <w:rPr>
                <w:rFonts w:ascii="Times New Roman" w:hAnsi="Times New Roman"/>
              </w:rPr>
            </w:pPr>
            <w:r w:rsidRPr="00E2719A">
              <w:rPr>
                <w:rFonts w:ascii="Times New Roman" w:hAnsi="Times New Roman"/>
              </w:rPr>
              <w:t>Meio</w:t>
            </w:r>
          </w:p>
        </w:tc>
        <w:tc>
          <w:tcPr>
            <w:tcW w:w="1529" w:type="dxa"/>
          </w:tcPr>
          <w:p w14:paraId="39A7D20E" w14:textId="30244947" w:rsidR="006506D9" w:rsidRPr="00E2719A" w:rsidRDefault="006506D9" w:rsidP="00AA37AF">
            <w:pPr>
              <w:spacing w:line="240" w:lineRule="auto"/>
              <w:ind w:firstLine="0"/>
              <w:jc w:val="center"/>
              <w:rPr>
                <w:rFonts w:ascii="Times New Roman" w:hAnsi="Times New Roman"/>
              </w:rPr>
            </w:pPr>
            <w:r w:rsidRPr="00E2719A">
              <w:rPr>
                <w:rFonts w:ascii="Times New Roman" w:hAnsi="Times New Roman"/>
              </w:rPr>
              <w:t>Tipo</w:t>
            </w:r>
          </w:p>
        </w:tc>
        <w:tc>
          <w:tcPr>
            <w:tcW w:w="2552" w:type="dxa"/>
          </w:tcPr>
          <w:p w14:paraId="63CACA11" w14:textId="2602E741" w:rsidR="006506D9" w:rsidRPr="00E2719A" w:rsidRDefault="006506D9" w:rsidP="00AA37AF">
            <w:pPr>
              <w:spacing w:line="240" w:lineRule="auto"/>
              <w:ind w:firstLine="0"/>
              <w:jc w:val="center"/>
              <w:rPr>
                <w:rFonts w:ascii="Times New Roman" w:hAnsi="Times New Roman"/>
              </w:rPr>
            </w:pPr>
            <w:r w:rsidRPr="00E2719A">
              <w:rPr>
                <w:rFonts w:ascii="Times New Roman" w:hAnsi="Times New Roman"/>
              </w:rPr>
              <w:t>Prazo Aquisição</w:t>
            </w:r>
          </w:p>
        </w:tc>
        <w:tc>
          <w:tcPr>
            <w:tcW w:w="2659" w:type="dxa"/>
          </w:tcPr>
          <w:p w14:paraId="697F65E7" w14:textId="730E990F" w:rsidR="006506D9" w:rsidRPr="00E2719A" w:rsidRDefault="006506D9" w:rsidP="00AA37AF">
            <w:pPr>
              <w:spacing w:line="240" w:lineRule="auto"/>
              <w:ind w:firstLine="0"/>
              <w:jc w:val="center"/>
              <w:rPr>
                <w:rFonts w:ascii="Times New Roman" w:hAnsi="Times New Roman"/>
              </w:rPr>
            </w:pPr>
            <w:r w:rsidRPr="00E2719A">
              <w:rPr>
                <w:rFonts w:ascii="Times New Roman" w:hAnsi="Times New Roman"/>
              </w:rPr>
              <w:t>Quantidade Adquirida</w:t>
            </w:r>
          </w:p>
        </w:tc>
      </w:tr>
      <w:tr w:rsidR="000B5A8A" w14:paraId="25D44DF7" w14:textId="57752D8D" w:rsidTr="009101D0">
        <w:tc>
          <w:tcPr>
            <w:tcW w:w="2548" w:type="dxa"/>
          </w:tcPr>
          <w:p w14:paraId="00B98C67" w14:textId="2A3682CF" w:rsidR="006506D9" w:rsidRPr="00E2719A" w:rsidRDefault="006506D9" w:rsidP="00AA37AF">
            <w:pPr>
              <w:spacing w:line="240" w:lineRule="auto"/>
              <w:ind w:firstLine="0"/>
              <w:rPr>
                <w:rFonts w:ascii="Times New Roman" w:hAnsi="Times New Roman"/>
              </w:rPr>
            </w:pPr>
            <w:r w:rsidRPr="00E2719A">
              <w:rPr>
                <w:rFonts w:ascii="Times New Roman" w:hAnsi="Times New Roman"/>
              </w:rPr>
              <w:t>Ata de Registro de Preço</w:t>
            </w:r>
            <w:r w:rsidR="004722C8">
              <w:rPr>
                <w:rFonts w:ascii="Times New Roman" w:hAnsi="Times New Roman"/>
              </w:rPr>
              <w:t xml:space="preserve"> (ARP)</w:t>
            </w:r>
          </w:p>
        </w:tc>
        <w:tc>
          <w:tcPr>
            <w:tcW w:w="1529" w:type="dxa"/>
          </w:tcPr>
          <w:p w14:paraId="0001E5A7" w14:textId="139B956C" w:rsidR="006506D9" w:rsidRPr="00E2719A" w:rsidRDefault="000B5A8A" w:rsidP="000923E7">
            <w:pPr>
              <w:spacing w:line="240" w:lineRule="auto"/>
              <w:ind w:firstLine="0"/>
              <w:jc w:val="left"/>
              <w:rPr>
                <w:rFonts w:ascii="Times New Roman" w:hAnsi="Times New Roman"/>
              </w:rPr>
            </w:pPr>
            <w:r>
              <w:rPr>
                <w:rFonts w:ascii="Times New Roman" w:hAnsi="Times New Roman"/>
              </w:rPr>
              <w:t>Concorrência I</w:t>
            </w:r>
            <w:r w:rsidR="006506D9" w:rsidRPr="00E2719A">
              <w:rPr>
                <w:rFonts w:ascii="Times New Roman" w:hAnsi="Times New Roman"/>
              </w:rPr>
              <w:t>ntenção de compra</w:t>
            </w:r>
          </w:p>
        </w:tc>
        <w:tc>
          <w:tcPr>
            <w:tcW w:w="2552" w:type="dxa"/>
          </w:tcPr>
          <w:p w14:paraId="694C0E7A" w14:textId="2B2FC89D" w:rsidR="006506D9" w:rsidRPr="00E2719A" w:rsidRDefault="006506D9" w:rsidP="00AA37AF">
            <w:pPr>
              <w:spacing w:line="240" w:lineRule="auto"/>
              <w:ind w:firstLine="0"/>
              <w:rPr>
                <w:rFonts w:ascii="Times New Roman" w:hAnsi="Times New Roman"/>
              </w:rPr>
            </w:pPr>
            <w:r w:rsidRPr="00E2719A">
              <w:rPr>
                <w:rFonts w:ascii="Times New Roman" w:hAnsi="Times New Roman"/>
              </w:rPr>
              <w:t>Durante o período do contrato</w:t>
            </w:r>
            <w:r w:rsidR="000B5A8A">
              <w:rPr>
                <w:rFonts w:ascii="Times New Roman" w:hAnsi="Times New Roman"/>
              </w:rPr>
              <w:t xml:space="preserve"> (até um ano)</w:t>
            </w:r>
          </w:p>
        </w:tc>
        <w:tc>
          <w:tcPr>
            <w:tcW w:w="2659" w:type="dxa"/>
          </w:tcPr>
          <w:p w14:paraId="456163DF" w14:textId="61918EA4" w:rsidR="006506D9" w:rsidRPr="00E2719A" w:rsidRDefault="006506D9" w:rsidP="00AA37AF">
            <w:pPr>
              <w:spacing w:line="240" w:lineRule="auto"/>
              <w:ind w:firstLine="0"/>
              <w:rPr>
                <w:rFonts w:ascii="Times New Roman" w:hAnsi="Times New Roman"/>
              </w:rPr>
            </w:pPr>
            <w:r w:rsidRPr="00E2719A">
              <w:rPr>
                <w:rFonts w:ascii="Times New Roman" w:hAnsi="Times New Roman"/>
              </w:rPr>
              <w:t>Fracionada, conforme a necessidade do momento</w:t>
            </w:r>
          </w:p>
        </w:tc>
      </w:tr>
      <w:tr w:rsidR="000B5A8A" w14:paraId="2093C0FC" w14:textId="77777777" w:rsidTr="009101D0">
        <w:tc>
          <w:tcPr>
            <w:tcW w:w="2548" w:type="dxa"/>
          </w:tcPr>
          <w:p w14:paraId="7AD2B7D7" w14:textId="2D712C70" w:rsidR="006506D9" w:rsidRPr="00E2719A" w:rsidRDefault="006506D9" w:rsidP="00AA37AF">
            <w:pPr>
              <w:spacing w:line="240" w:lineRule="auto"/>
              <w:ind w:firstLine="0"/>
              <w:rPr>
                <w:rFonts w:ascii="Times New Roman" w:hAnsi="Times New Roman"/>
              </w:rPr>
            </w:pPr>
            <w:r w:rsidRPr="00E2719A">
              <w:rPr>
                <w:rFonts w:ascii="Times New Roman" w:hAnsi="Times New Roman"/>
              </w:rPr>
              <w:t>Licitação</w:t>
            </w:r>
          </w:p>
        </w:tc>
        <w:tc>
          <w:tcPr>
            <w:tcW w:w="1529" w:type="dxa"/>
          </w:tcPr>
          <w:p w14:paraId="65D254BC" w14:textId="77777777" w:rsidR="000B5A8A" w:rsidRDefault="000B5A8A" w:rsidP="000923E7">
            <w:pPr>
              <w:spacing w:line="240" w:lineRule="auto"/>
              <w:ind w:firstLine="0"/>
              <w:jc w:val="left"/>
              <w:rPr>
                <w:rFonts w:ascii="Times New Roman" w:hAnsi="Times New Roman"/>
              </w:rPr>
            </w:pPr>
            <w:r>
              <w:rPr>
                <w:rFonts w:ascii="Times New Roman" w:hAnsi="Times New Roman"/>
              </w:rPr>
              <w:t>Concorrência</w:t>
            </w:r>
          </w:p>
          <w:p w14:paraId="00E3B02A" w14:textId="2FE10039" w:rsidR="006506D9" w:rsidRPr="00E2719A" w:rsidRDefault="006506D9" w:rsidP="000923E7">
            <w:pPr>
              <w:spacing w:line="240" w:lineRule="auto"/>
              <w:ind w:firstLine="0"/>
              <w:jc w:val="left"/>
              <w:rPr>
                <w:rFonts w:ascii="Times New Roman" w:hAnsi="Times New Roman"/>
              </w:rPr>
            </w:pPr>
            <w:r w:rsidRPr="00E2719A">
              <w:rPr>
                <w:rFonts w:ascii="Times New Roman" w:hAnsi="Times New Roman"/>
              </w:rPr>
              <w:t>Compra</w:t>
            </w:r>
          </w:p>
        </w:tc>
        <w:tc>
          <w:tcPr>
            <w:tcW w:w="2552" w:type="dxa"/>
          </w:tcPr>
          <w:p w14:paraId="39E9F4E1" w14:textId="2623585C" w:rsidR="006506D9" w:rsidRPr="00E2719A" w:rsidRDefault="006506D9" w:rsidP="00AA37AF">
            <w:pPr>
              <w:spacing w:line="240" w:lineRule="auto"/>
              <w:ind w:firstLine="0"/>
              <w:rPr>
                <w:rFonts w:ascii="Times New Roman" w:hAnsi="Times New Roman"/>
              </w:rPr>
            </w:pPr>
            <w:r w:rsidRPr="00E2719A">
              <w:rPr>
                <w:rFonts w:ascii="Times New Roman" w:hAnsi="Times New Roman"/>
              </w:rPr>
              <w:t>Conforme definido no edital</w:t>
            </w:r>
          </w:p>
        </w:tc>
        <w:tc>
          <w:tcPr>
            <w:tcW w:w="2659" w:type="dxa"/>
          </w:tcPr>
          <w:p w14:paraId="5F64295D" w14:textId="1151D888" w:rsidR="006506D9" w:rsidRPr="00E2719A" w:rsidRDefault="006506D9" w:rsidP="00AA37AF">
            <w:pPr>
              <w:spacing w:line="240" w:lineRule="auto"/>
              <w:ind w:firstLine="0"/>
              <w:rPr>
                <w:rFonts w:ascii="Times New Roman" w:hAnsi="Times New Roman"/>
              </w:rPr>
            </w:pPr>
            <w:r w:rsidRPr="00E2719A">
              <w:rPr>
                <w:rFonts w:ascii="Times New Roman" w:hAnsi="Times New Roman"/>
              </w:rPr>
              <w:t>Total</w:t>
            </w:r>
          </w:p>
        </w:tc>
      </w:tr>
      <w:tr w:rsidR="000B5A8A" w14:paraId="19DBF548" w14:textId="77777777" w:rsidTr="009101D0">
        <w:tc>
          <w:tcPr>
            <w:tcW w:w="2548" w:type="dxa"/>
          </w:tcPr>
          <w:p w14:paraId="028004D7" w14:textId="717B8A91" w:rsidR="006506D9" w:rsidRPr="00E2719A" w:rsidRDefault="006506D9" w:rsidP="00AA37AF">
            <w:pPr>
              <w:spacing w:line="240" w:lineRule="auto"/>
              <w:ind w:firstLine="0"/>
              <w:rPr>
                <w:rFonts w:ascii="Times New Roman" w:hAnsi="Times New Roman"/>
              </w:rPr>
            </w:pPr>
            <w:r w:rsidRPr="00E2719A">
              <w:rPr>
                <w:rFonts w:ascii="Times New Roman" w:hAnsi="Times New Roman"/>
              </w:rPr>
              <w:t xml:space="preserve">Licitação </w:t>
            </w:r>
            <w:r w:rsidR="007306ED" w:rsidRPr="00E2719A">
              <w:rPr>
                <w:rFonts w:ascii="Times New Roman" w:hAnsi="Times New Roman"/>
              </w:rPr>
              <w:t>Emergencial</w:t>
            </w:r>
          </w:p>
        </w:tc>
        <w:tc>
          <w:tcPr>
            <w:tcW w:w="1529" w:type="dxa"/>
          </w:tcPr>
          <w:p w14:paraId="4BCA9C51" w14:textId="77777777" w:rsidR="000B5A8A" w:rsidRDefault="000B5A8A" w:rsidP="000923E7">
            <w:pPr>
              <w:spacing w:line="240" w:lineRule="auto"/>
              <w:ind w:firstLine="0"/>
              <w:jc w:val="left"/>
              <w:rPr>
                <w:rFonts w:ascii="Times New Roman" w:hAnsi="Times New Roman"/>
              </w:rPr>
            </w:pPr>
            <w:r>
              <w:rPr>
                <w:rFonts w:ascii="Times New Roman" w:hAnsi="Times New Roman"/>
              </w:rPr>
              <w:t>Concorrência</w:t>
            </w:r>
          </w:p>
          <w:p w14:paraId="04465099" w14:textId="1769AAD0" w:rsidR="006506D9" w:rsidRPr="00E2719A" w:rsidRDefault="006506D9" w:rsidP="000923E7">
            <w:pPr>
              <w:spacing w:line="240" w:lineRule="auto"/>
              <w:ind w:firstLine="0"/>
              <w:jc w:val="left"/>
              <w:rPr>
                <w:rFonts w:ascii="Times New Roman" w:hAnsi="Times New Roman"/>
              </w:rPr>
            </w:pPr>
            <w:r w:rsidRPr="00E2719A">
              <w:rPr>
                <w:rFonts w:ascii="Times New Roman" w:hAnsi="Times New Roman"/>
              </w:rPr>
              <w:t>Compra</w:t>
            </w:r>
          </w:p>
        </w:tc>
        <w:tc>
          <w:tcPr>
            <w:tcW w:w="2552" w:type="dxa"/>
          </w:tcPr>
          <w:p w14:paraId="188EC2AC" w14:textId="47227E3E" w:rsidR="006506D9" w:rsidRPr="00E2719A" w:rsidRDefault="006506D9" w:rsidP="00AA37AF">
            <w:pPr>
              <w:spacing w:line="240" w:lineRule="auto"/>
              <w:ind w:firstLine="0"/>
              <w:rPr>
                <w:rFonts w:ascii="Times New Roman" w:hAnsi="Times New Roman"/>
              </w:rPr>
            </w:pPr>
            <w:r w:rsidRPr="00E2719A">
              <w:rPr>
                <w:rFonts w:ascii="Times New Roman" w:hAnsi="Times New Roman"/>
              </w:rPr>
              <w:t>Conforme definido no edital</w:t>
            </w:r>
          </w:p>
        </w:tc>
        <w:tc>
          <w:tcPr>
            <w:tcW w:w="2659" w:type="dxa"/>
          </w:tcPr>
          <w:p w14:paraId="37CEF6B9" w14:textId="5C44D691" w:rsidR="006506D9" w:rsidRPr="00E2719A" w:rsidRDefault="006506D9" w:rsidP="00AA37AF">
            <w:pPr>
              <w:spacing w:line="240" w:lineRule="auto"/>
              <w:ind w:firstLine="0"/>
              <w:rPr>
                <w:rFonts w:ascii="Times New Roman" w:hAnsi="Times New Roman"/>
              </w:rPr>
            </w:pPr>
            <w:r w:rsidRPr="00E2719A">
              <w:rPr>
                <w:rFonts w:ascii="Times New Roman" w:hAnsi="Times New Roman"/>
              </w:rPr>
              <w:t>Total</w:t>
            </w:r>
          </w:p>
        </w:tc>
      </w:tr>
    </w:tbl>
    <w:p w14:paraId="5B3F50EF" w14:textId="25C01A01" w:rsidR="004722C8" w:rsidRPr="00CD5B7B" w:rsidRDefault="004722C8" w:rsidP="004722C8">
      <w:pPr>
        <w:pStyle w:val="Legenda"/>
        <w:keepNext/>
        <w:rPr>
          <w:b w:val="0"/>
          <w:bCs w:val="0"/>
        </w:rPr>
      </w:pPr>
      <w:bookmarkStart w:id="5" w:name="_Toc151479776"/>
      <w:r w:rsidRPr="00CD5B7B">
        <w:lastRenderedPageBreak/>
        <w:t xml:space="preserve">Figura </w:t>
      </w:r>
      <w:fldSimple w:instr=" SEQ Figura \* ARABIC ">
        <w:r w:rsidR="008D0972">
          <w:rPr>
            <w:noProof/>
          </w:rPr>
          <w:t>1</w:t>
        </w:r>
      </w:fldSimple>
      <w:r w:rsidR="000C2999" w:rsidRPr="00CD5B7B">
        <w:t xml:space="preserve"> </w:t>
      </w:r>
      <w:r w:rsidR="0052205B" w:rsidRPr="00CD5B7B">
        <w:t>-</w:t>
      </w:r>
      <w:r w:rsidR="000C2999" w:rsidRPr="00CD5B7B">
        <w:rPr>
          <w:b w:val="0"/>
          <w:bCs w:val="0"/>
        </w:rPr>
        <w:t xml:space="preserve"> </w:t>
      </w:r>
      <w:r w:rsidRPr="00CD5B7B">
        <w:rPr>
          <w:b w:val="0"/>
          <w:bCs w:val="0"/>
        </w:rPr>
        <w:t>Fluxo de Compra Integral</w:t>
      </w:r>
      <w:bookmarkEnd w:id="5"/>
    </w:p>
    <w:p w14:paraId="2710BB44" w14:textId="77777777" w:rsidR="004722C8" w:rsidRDefault="004722C8" w:rsidP="004722C8">
      <w:pPr>
        <w:keepNext/>
        <w:ind w:firstLine="0"/>
      </w:pPr>
      <w:r>
        <w:rPr>
          <w:noProof/>
        </w:rPr>
        <w:drawing>
          <wp:inline distT="0" distB="0" distL="0" distR="0" wp14:anchorId="64CFED79" wp14:editId="3DCC2386">
            <wp:extent cx="6019800" cy="977900"/>
            <wp:effectExtent l="0" t="0" r="19050" b="0"/>
            <wp:docPr id="147309674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7F406BB9" w14:textId="77777777" w:rsidR="001B6C74" w:rsidRDefault="001B6C74" w:rsidP="004722C8">
      <w:pPr>
        <w:pStyle w:val="Legenda"/>
        <w:keepNext/>
        <w:rPr>
          <w:b w:val="0"/>
          <w:bCs w:val="0"/>
          <w:sz w:val="24"/>
          <w:szCs w:val="24"/>
        </w:rPr>
      </w:pPr>
    </w:p>
    <w:p w14:paraId="6C59F841" w14:textId="77777777" w:rsidR="00465D6C" w:rsidRDefault="00465D6C" w:rsidP="004722C8">
      <w:pPr>
        <w:pStyle w:val="Legenda"/>
        <w:keepNext/>
        <w:rPr>
          <w:b w:val="0"/>
          <w:bCs w:val="0"/>
          <w:sz w:val="24"/>
          <w:szCs w:val="24"/>
        </w:rPr>
      </w:pPr>
    </w:p>
    <w:p w14:paraId="57DB8ECE" w14:textId="2B15B21F" w:rsidR="004722C8" w:rsidRPr="00CD5B7B" w:rsidRDefault="004722C8" w:rsidP="004722C8">
      <w:pPr>
        <w:pStyle w:val="Legenda"/>
        <w:keepNext/>
        <w:rPr>
          <w:b w:val="0"/>
          <w:bCs w:val="0"/>
        </w:rPr>
      </w:pPr>
      <w:bookmarkStart w:id="6" w:name="_Toc151479777"/>
      <w:r w:rsidRPr="00CD5B7B">
        <w:t xml:space="preserve">Figura </w:t>
      </w:r>
      <w:fldSimple w:instr=" SEQ Figura \* ARABIC ">
        <w:r w:rsidR="008D0972">
          <w:rPr>
            <w:noProof/>
          </w:rPr>
          <w:t>2</w:t>
        </w:r>
      </w:fldSimple>
      <w:r w:rsidR="000C2999" w:rsidRPr="00CD5B7B">
        <w:t xml:space="preserve"> </w:t>
      </w:r>
      <w:r w:rsidR="0052205B" w:rsidRPr="00CD5B7B">
        <w:t>-</w:t>
      </w:r>
      <w:r w:rsidR="000C2999" w:rsidRPr="00CD5B7B">
        <w:rPr>
          <w:b w:val="0"/>
          <w:bCs w:val="0"/>
        </w:rPr>
        <w:t xml:space="preserve"> </w:t>
      </w:r>
      <w:r w:rsidRPr="00CD5B7B">
        <w:rPr>
          <w:b w:val="0"/>
          <w:bCs w:val="0"/>
        </w:rPr>
        <w:t>Fluxo de Compra por Ata de Registro de Preço (ARP)</w:t>
      </w:r>
      <w:bookmarkEnd w:id="6"/>
    </w:p>
    <w:p w14:paraId="1E99B657" w14:textId="77777777" w:rsidR="00A22AE2" w:rsidRDefault="004722C8" w:rsidP="007306ED">
      <w:pPr>
        <w:ind w:firstLine="0"/>
        <w:sectPr w:rsidR="00A22AE2" w:rsidSect="008C5511">
          <w:footerReference w:type="default" r:id="rId17"/>
          <w:pgSz w:w="11907" w:h="16840" w:code="9"/>
          <w:pgMar w:top="1701" w:right="1134" w:bottom="1134" w:left="1701" w:header="1134" w:footer="1134" w:gutter="0"/>
          <w:cols w:space="720"/>
          <w:noEndnote/>
          <w:docGrid w:linePitch="326"/>
        </w:sectPr>
      </w:pPr>
      <w:r>
        <w:rPr>
          <w:noProof/>
        </w:rPr>
        <w:drawing>
          <wp:inline distT="0" distB="0" distL="0" distR="0" wp14:anchorId="09886A73" wp14:editId="01EC309F">
            <wp:extent cx="6013450" cy="857250"/>
            <wp:effectExtent l="0" t="0" r="25400" b="0"/>
            <wp:docPr id="793351996"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800E819" w14:textId="77777777" w:rsidR="00C33D7D" w:rsidRDefault="00C33D7D" w:rsidP="00C33D7D">
      <w:pPr>
        <w:pStyle w:val="Ttulo2"/>
      </w:pPr>
      <w:bookmarkStart w:id="7" w:name="_Toc148986699"/>
      <w:r>
        <w:lastRenderedPageBreak/>
        <w:t>Definição do problema</w:t>
      </w:r>
      <w:bookmarkEnd w:id="7"/>
    </w:p>
    <w:p w14:paraId="0B4E0350" w14:textId="0FE59D27" w:rsidR="00FE23F0" w:rsidRDefault="00586B48" w:rsidP="00586B48">
      <w:r>
        <w:t xml:space="preserve">As compras para a SEC são realizadas de algumas formas diferentes, mas sempre tendo como premissa a obediência à lei </w:t>
      </w:r>
      <w:r w:rsidR="00775BDF">
        <w:t>nº 8.666/93</w:t>
      </w:r>
      <w:r w:rsidR="003C6C1E">
        <w:rPr>
          <w:rStyle w:val="Refdenotaderodap"/>
        </w:rPr>
        <w:footnoteReference w:id="1"/>
      </w:r>
      <w:r w:rsidR="00CE2A58">
        <w:t xml:space="preserve">, </w:t>
      </w:r>
      <w:r w:rsidR="00682D83">
        <w:t>referente às licitações públicas,</w:t>
      </w:r>
      <w:r w:rsidR="00CE2A58">
        <w:t xml:space="preserve"> </w:t>
      </w:r>
      <w:r w:rsidR="00682D83">
        <w:t>que regulamenta o art. 37, inciso XXI da Constituição Federal</w:t>
      </w:r>
      <w:r w:rsidR="003C6C1E">
        <w:rPr>
          <w:rStyle w:val="Refdenotaderodap"/>
        </w:rPr>
        <w:footnoteReference w:id="2"/>
      </w:r>
      <w:r>
        <w:t xml:space="preserve">. </w:t>
      </w:r>
      <w:r w:rsidR="009101D0">
        <w:t xml:space="preserve">O setor de Informática da </w:t>
      </w:r>
      <w:r>
        <w:t>PMSJC mantém o sistema interno (Admc) para gestão de materiais e compras que, apesar de ser muito estável e íntegro em todas as funcionalidades</w:t>
      </w:r>
      <w:r w:rsidR="00966C67">
        <w:t xml:space="preserve"> </w:t>
      </w:r>
      <w:r>
        <w:t>existentes, não fornece dados suficientemente estruturados e organizados para a</w:t>
      </w:r>
      <w:r w:rsidR="00537D61">
        <w:t>s</w:t>
      </w:r>
      <w:r>
        <w:t xml:space="preserve"> análise</w:t>
      </w:r>
      <w:r w:rsidR="00537D61">
        <w:t>s</w:t>
      </w:r>
      <w:r>
        <w:t xml:space="preserve"> rotineira</w:t>
      </w:r>
      <w:r w:rsidR="00537D61">
        <w:t>s e</w:t>
      </w:r>
      <w:r w:rsidR="00243B24">
        <w:t xml:space="preserve">, </w:t>
      </w:r>
      <w:r w:rsidR="00537D61">
        <w:t>também</w:t>
      </w:r>
      <w:r w:rsidR="00243B24">
        <w:t>, carece de</w:t>
      </w:r>
      <w:r w:rsidR="00966C67">
        <w:t xml:space="preserve"> implementações </w:t>
      </w:r>
      <w:r>
        <w:t>para propiciar alguns gerenciamentos internos</w:t>
      </w:r>
      <w:r w:rsidR="00537D61">
        <w:t>. E</w:t>
      </w:r>
      <w:r>
        <w:t>m grande parte</w:t>
      </w:r>
      <w:r w:rsidR="00537D61">
        <w:t xml:space="preserve"> do trabalho</w:t>
      </w:r>
      <w:r>
        <w:t xml:space="preserve"> são utilizadas planilhas de controle ou anotações </w:t>
      </w:r>
      <w:r w:rsidR="00966C67">
        <w:t xml:space="preserve">manuais </w:t>
      </w:r>
      <w:r>
        <w:t xml:space="preserve">em documentos </w:t>
      </w:r>
      <w:r w:rsidR="00966C67">
        <w:t>físicos</w:t>
      </w:r>
      <w:r>
        <w:t>.</w:t>
      </w:r>
      <w:r w:rsidR="00EE70AE">
        <w:t xml:space="preserve"> </w:t>
      </w:r>
      <w:r w:rsidR="002D2BA2">
        <w:t>As</w:t>
      </w:r>
      <w:r w:rsidR="00FE23F0">
        <w:t xml:space="preserve"> demandas diárias do setor são originadas exclusivamente da </w:t>
      </w:r>
      <w:r w:rsidR="00537D61">
        <w:t>R</w:t>
      </w:r>
      <w:r w:rsidR="00FE23F0">
        <w:t xml:space="preserve">ede </w:t>
      </w:r>
      <w:r w:rsidR="00537D61">
        <w:t>M</w:t>
      </w:r>
      <w:r w:rsidR="00FE23F0">
        <w:t xml:space="preserve">unicipal de </w:t>
      </w:r>
      <w:r w:rsidR="00537D61">
        <w:t>E</w:t>
      </w:r>
      <w:r w:rsidR="00FE23F0">
        <w:t xml:space="preserve">nsino, ou seja, </w:t>
      </w:r>
      <w:r w:rsidR="000B5A8A">
        <w:t xml:space="preserve">o nível de </w:t>
      </w:r>
      <w:r w:rsidR="002D2BA2">
        <w:t xml:space="preserve">acertividade, velocidade e </w:t>
      </w:r>
      <w:r w:rsidR="000B5A8A">
        <w:t>e</w:t>
      </w:r>
      <w:r w:rsidR="00FE23F0">
        <w:t xml:space="preserve">ficácia dos métodos utilizados </w:t>
      </w:r>
      <w:r w:rsidR="00067F21">
        <w:t>geram</w:t>
      </w:r>
      <w:r w:rsidR="002D2BA2">
        <w:t xml:space="preserve"> resultados que</w:t>
      </w:r>
      <w:r w:rsidR="00FE23F0">
        <w:t xml:space="preserve"> </w:t>
      </w:r>
      <w:r w:rsidR="002D2BA2">
        <w:t>afetam</w:t>
      </w:r>
      <w:r w:rsidR="00FE23F0">
        <w:t xml:space="preserve"> diretamente </w:t>
      </w:r>
      <w:r w:rsidR="00243B24">
        <w:t>a qualidade d</w:t>
      </w:r>
      <w:r w:rsidR="00537D61">
        <w:t>o ensino</w:t>
      </w:r>
      <w:r w:rsidR="00243B24">
        <w:t xml:space="preserve"> municipal</w:t>
      </w:r>
      <w:r w:rsidR="00FE23F0">
        <w:t>.</w:t>
      </w:r>
    </w:p>
    <w:p w14:paraId="13556FA0" w14:textId="24B600C6" w:rsidR="00067F21" w:rsidRDefault="00243B24" w:rsidP="00586B48">
      <w:r>
        <w:t xml:space="preserve">As análises de necessidade </w:t>
      </w:r>
      <w:r w:rsidR="00067F21" w:rsidRPr="00067F21">
        <w:t>de compra</w:t>
      </w:r>
      <w:r w:rsidR="00067F21">
        <w:t>s</w:t>
      </w:r>
      <w:r w:rsidR="00067F21" w:rsidRPr="00067F21">
        <w:t xml:space="preserve"> para o estoque </w:t>
      </w:r>
      <w:r w:rsidR="00111B95">
        <w:t>precisa</w:t>
      </w:r>
      <w:r>
        <w:t>va</w:t>
      </w:r>
      <w:r w:rsidR="00111B95">
        <w:t xml:space="preserve"> ser realizada diariamente (Itens em ARP) ou</w:t>
      </w:r>
      <w:r w:rsidR="00067F21" w:rsidRPr="00067F21">
        <w:t xml:space="preserve"> trimestra</w:t>
      </w:r>
      <w:r w:rsidR="00111B95">
        <w:t>lmente</w:t>
      </w:r>
      <w:r w:rsidR="00067F21" w:rsidRPr="00067F21">
        <w:t>.</w:t>
      </w:r>
      <w:r w:rsidR="00111B95">
        <w:t xml:space="preserve"> </w:t>
      </w:r>
      <w:r w:rsidR="00067F21" w:rsidRPr="00067F21">
        <w:t xml:space="preserve">Quando se tratava de compras diárias o tempo de apuração poderia chegar a um mês, o que gerava atrasos, compras duplicadas e, em alguns casos, compras já defasadas de acordo com a realidade do dia </w:t>
      </w:r>
      <w:r w:rsidR="00111B95">
        <w:t>cuja análise</w:t>
      </w:r>
      <w:r w:rsidR="00067F21" w:rsidRPr="00067F21">
        <w:t xml:space="preserve"> foi </w:t>
      </w:r>
      <w:r w:rsidR="00111B95">
        <w:t>iniciada</w:t>
      </w:r>
      <w:r w:rsidR="00067F21" w:rsidRPr="00067F21">
        <w:t>.</w:t>
      </w:r>
    </w:p>
    <w:p w14:paraId="79D36D26" w14:textId="64DEEF8E" w:rsidR="00243B24" w:rsidRDefault="00243B24" w:rsidP="00586B48">
      <w:r>
        <w:t>Em todas as licitações e, principalmente nas de ARP, era comum a realização de estimativas fora da realidade prevista por não haver controle adequado do ponto de pedido e nem de necessidades de novas obras, como novas salas de aula, que utilizavam o material de estoque, mas estão fora da manutenção diária.</w:t>
      </w:r>
    </w:p>
    <w:p w14:paraId="7E079A44" w14:textId="466BF554" w:rsidR="00C86775" w:rsidRDefault="00C86775" w:rsidP="00586B48">
      <w:r>
        <w:t xml:space="preserve">Na época havia mais de 1400 itens armazenados e distribuídos pelo setor de </w:t>
      </w:r>
      <w:r w:rsidR="00143985">
        <w:t>E</w:t>
      </w:r>
      <w:r>
        <w:t>stoque</w:t>
      </w:r>
      <w:r w:rsidR="00D20295">
        <w:t xml:space="preserve">, sendo que </w:t>
      </w:r>
      <w:r w:rsidR="00067F21">
        <w:t>j</w:t>
      </w:r>
      <w:r w:rsidR="00D20295">
        <w:t>á havia a necessidade de redução destes itens para menos de 1000</w:t>
      </w:r>
      <w:r w:rsidR="00243B24">
        <w:t>, mas que acabavam se mantendo devido a</w:t>
      </w:r>
      <w:r w:rsidR="006935B2">
        <w:t xml:space="preserve"> dificuldade em controlar estes itens</w:t>
      </w:r>
      <w:r w:rsidR="00243B24">
        <w:t xml:space="preserve">. Tais falhas </w:t>
      </w:r>
      <w:r w:rsidR="006935B2">
        <w:t xml:space="preserve">geravam novas compras </w:t>
      </w:r>
      <w:r w:rsidR="00243B24">
        <w:t xml:space="preserve">de itens obsoletos </w:t>
      </w:r>
      <w:r w:rsidR="006935B2">
        <w:t>que não deveriam acontecer.</w:t>
      </w:r>
      <w:r w:rsidR="00D20295">
        <w:t xml:space="preserve"> </w:t>
      </w:r>
    </w:p>
    <w:p w14:paraId="4E8E0B27" w14:textId="6ACA8360" w:rsidR="00243B24" w:rsidRDefault="004F4A8E" w:rsidP="00586B48">
      <w:r>
        <w:lastRenderedPageBreak/>
        <w:t>Somado a todos os problemas já existentes ainda havia a necessidade de treinar detalhadamente todo novo servidor que entrasse na área o que acarretava mais acumulo de atividades até que este admitido conseguisse gerar alguma produtividade.</w:t>
      </w:r>
    </w:p>
    <w:p w14:paraId="2FB7AA43" w14:textId="38AE5724" w:rsidR="004F4A8E" w:rsidRDefault="004F4A8E" w:rsidP="00586B48">
      <w:r>
        <w:t>As informações necessárias para que um bom trabalho fosse executado existiam, porém precisavam de normalização, acesso rápido, escalabilidade, automatização de cálculos e análises e automatização de avisos.</w:t>
      </w:r>
    </w:p>
    <w:p w14:paraId="5A0DB43D" w14:textId="6ABE7434" w:rsidR="00EE32AC" w:rsidRDefault="00EE32AC" w:rsidP="00586B48">
      <w:r>
        <w:t xml:space="preserve">Na </w:t>
      </w:r>
      <w:r w:rsidRPr="001629B3">
        <w:t>Tabela 2</w:t>
      </w:r>
      <w:r>
        <w:t xml:space="preserve"> vemos as rotinas principais e o tempo que era dispensado para cada uma delas antes da reestruturação por novas planilhas.</w:t>
      </w:r>
    </w:p>
    <w:p w14:paraId="158E2857" w14:textId="0F167C71" w:rsidR="00E2719A" w:rsidRPr="00CD5B7B" w:rsidRDefault="00E2719A" w:rsidP="00E2719A">
      <w:pPr>
        <w:pStyle w:val="Legenda"/>
        <w:keepNext/>
        <w:rPr>
          <w:b w:val="0"/>
        </w:rPr>
      </w:pPr>
      <w:bookmarkStart w:id="8" w:name="_Toc151479792"/>
      <w:r w:rsidRPr="00CD5B7B">
        <w:rPr>
          <w:bCs w:val="0"/>
        </w:rPr>
        <w:t xml:space="preserve">Tabela </w:t>
      </w:r>
      <w:r w:rsidRPr="00CD5B7B">
        <w:rPr>
          <w:bCs w:val="0"/>
        </w:rPr>
        <w:fldChar w:fldCharType="begin"/>
      </w:r>
      <w:r w:rsidRPr="00CD5B7B">
        <w:rPr>
          <w:bCs w:val="0"/>
        </w:rPr>
        <w:instrText xml:space="preserve"> SEQ Tabela \* ARABIC </w:instrText>
      </w:r>
      <w:r w:rsidRPr="00CD5B7B">
        <w:rPr>
          <w:bCs w:val="0"/>
        </w:rPr>
        <w:fldChar w:fldCharType="separate"/>
      </w:r>
      <w:r w:rsidR="008B298C" w:rsidRPr="00CD5B7B">
        <w:rPr>
          <w:bCs w:val="0"/>
          <w:noProof/>
        </w:rPr>
        <w:t>2</w:t>
      </w:r>
      <w:r w:rsidRPr="00CD5B7B">
        <w:rPr>
          <w:bCs w:val="0"/>
        </w:rPr>
        <w:fldChar w:fldCharType="end"/>
      </w:r>
      <w:r w:rsidR="000C2999" w:rsidRPr="00CD5B7B">
        <w:rPr>
          <w:bCs w:val="0"/>
        </w:rPr>
        <w:t xml:space="preserve"> </w:t>
      </w:r>
      <w:r w:rsidR="00580997" w:rsidRPr="00CD5B7B">
        <w:rPr>
          <w:bCs w:val="0"/>
        </w:rPr>
        <w:t>-</w:t>
      </w:r>
      <w:r w:rsidR="000C2999" w:rsidRPr="00CD5B7B">
        <w:rPr>
          <w:b w:val="0"/>
          <w:bCs w:val="0"/>
        </w:rPr>
        <w:t xml:space="preserve"> </w:t>
      </w:r>
      <w:r w:rsidRPr="00CD5B7B">
        <w:rPr>
          <w:b w:val="0"/>
        </w:rPr>
        <w:t xml:space="preserve">Atividades </w:t>
      </w:r>
      <w:r w:rsidR="000923E7" w:rsidRPr="00CD5B7B">
        <w:rPr>
          <w:b w:val="0"/>
        </w:rPr>
        <w:t>x S</w:t>
      </w:r>
      <w:r w:rsidRPr="00CD5B7B">
        <w:rPr>
          <w:b w:val="0"/>
        </w:rPr>
        <w:t xml:space="preserve">uporte </w:t>
      </w:r>
      <w:r w:rsidR="001B6C74" w:rsidRPr="00CD5B7B">
        <w:rPr>
          <w:b w:val="0"/>
        </w:rPr>
        <w:t>T</w:t>
      </w:r>
      <w:r w:rsidRPr="00CD5B7B">
        <w:rPr>
          <w:b w:val="0"/>
        </w:rPr>
        <w:t>ecnológico</w:t>
      </w:r>
      <w:bookmarkEnd w:id="8"/>
    </w:p>
    <w:tbl>
      <w:tblPr>
        <w:tblStyle w:val="Tabelacomgrade"/>
        <w:tblW w:w="0" w:type="auto"/>
        <w:tblLook w:val="04A0" w:firstRow="1" w:lastRow="0" w:firstColumn="1" w:lastColumn="0" w:noHBand="0" w:noVBand="1"/>
      </w:tblPr>
      <w:tblGrid>
        <w:gridCol w:w="2507"/>
        <w:gridCol w:w="1712"/>
        <w:gridCol w:w="2963"/>
        <w:gridCol w:w="2106"/>
      </w:tblGrid>
      <w:tr w:rsidR="00D20295" w14:paraId="0750BD69" w14:textId="50A74781" w:rsidTr="00D20295">
        <w:tc>
          <w:tcPr>
            <w:tcW w:w="2507" w:type="dxa"/>
          </w:tcPr>
          <w:p w14:paraId="395BE0FE" w14:textId="4AF731AF" w:rsidR="00D20295" w:rsidRPr="00E2719A" w:rsidRDefault="00D20295" w:rsidP="001F0BA5">
            <w:pPr>
              <w:spacing w:line="240" w:lineRule="auto"/>
              <w:ind w:firstLine="0"/>
              <w:jc w:val="center"/>
              <w:rPr>
                <w:rFonts w:ascii="Times New Roman" w:hAnsi="Times New Roman"/>
              </w:rPr>
            </w:pPr>
            <w:r w:rsidRPr="00E2719A">
              <w:rPr>
                <w:rFonts w:ascii="Times New Roman" w:hAnsi="Times New Roman"/>
              </w:rPr>
              <w:t>Atividade</w:t>
            </w:r>
          </w:p>
        </w:tc>
        <w:tc>
          <w:tcPr>
            <w:tcW w:w="1712" w:type="dxa"/>
          </w:tcPr>
          <w:p w14:paraId="375D7AB8" w14:textId="49717C71" w:rsidR="00D20295" w:rsidRPr="00E2719A" w:rsidRDefault="00D20295" w:rsidP="001F0BA5">
            <w:pPr>
              <w:spacing w:line="240" w:lineRule="auto"/>
              <w:ind w:firstLine="0"/>
              <w:jc w:val="center"/>
              <w:rPr>
                <w:rFonts w:ascii="Times New Roman" w:hAnsi="Times New Roman"/>
              </w:rPr>
            </w:pPr>
            <w:r>
              <w:rPr>
                <w:rFonts w:ascii="Times New Roman" w:hAnsi="Times New Roman"/>
              </w:rPr>
              <w:t xml:space="preserve">Sistema </w:t>
            </w:r>
            <w:r w:rsidRPr="00E2719A">
              <w:rPr>
                <w:rFonts w:ascii="Times New Roman" w:hAnsi="Times New Roman"/>
              </w:rPr>
              <w:t>Admc</w:t>
            </w:r>
          </w:p>
        </w:tc>
        <w:tc>
          <w:tcPr>
            <w:tcW w:w="2963" w:type="dxa"/>
          </w:tcPr>
          <w:p w14:paraId="14D34026" w14:textId="4BE550E7" w:rsidR="00D20295" w:rsidRPr="00E2719A" w:rsidRDefault="00D20295" w:rsidP="001F0BA5">
            <w:pPr>
              <w:spacing w:line="240" w:lineRule="auto"/>
              <w:ind w:firstLine="0"/>
              <w:jc w:val="center"/>
              <w:rPr>
                <w:rFonts w:ascii="Times New Roman" w:hAnsi="Times New Roman"/>
              </w:rPr>
            </w:pPr>
            <w:r w:rsidRPr="00E2719A">
              <w:rPr>
                <w:rFonts w:ascii="Times New Roman" w:hAnsi="Times New Roman"/>
              </w:rPr>
              <w:t>Como é executada</w:t>
            </w:r>
          </w:p>
        </w:tc>
        <w:tc>
          <w:tcPr>
            <w:tcW w:w="2106" w:type="dxa"/>
          </w:tcPr>
          <w:p w14:paraId="3C6EF2BC" w14:textId="58514684" w:rsidR="00D20295" w:rsidRPr="00E2719A" w:rsidRDefault="00D20295" w:rsidP="001F0BA5">
            <w:pPr>
              <w:spacing w:line="240" w:lineRule="auto"/>
              <w:ind w:firstLine="0"/>
              <w:jc w:val="center"/>
            </w:pPr>
            <w:r>
              <w:t>Tempo</w:t>
            </w:r>
          </w:p>
        </w:tc>
      </w:tr>
      <w:tr w:rsidR="00D20295" w14:paraId="3C35974C" w14:textId="0762EC18" w:rsidTr="00D20295">
        <w:tc>
          <w:tcPr>
            <w:tcW w:w="2507" w:type="dxa"/>
          </w:tcPr>
          <w:p w14:paraId="3F7F232F" w14:textId="415EC835" w:rsidR="00D20295" w:rsidRPr="00E2719A" w:rsidRDefault="00D20295" w:rsidP="00D20295">
            <w:pPr>
              <w:spacing w:line="240" w:lineRule="auto"/>
              <w:ind w:firstLine="0"/>
              <w:jc w:val="left"/>
              <w:rPr>
                <w:rFonts w:ascii="Times New Roman" w:hAnsi="Times New Roman"/>
              </w:rPr>
            </w:pPr>
            <w:r w:rsidRPr="00E2719A">
              <w:rPr>
                <w:rFonts w:ascii="Times New Roman" w:hAnsi="Times New Roman"/>
              </w:rPr>
              <w:t>Apuração de necessidade de compra par</w:t>
            </w:r>
            <w:r>
              <w:rPr>
                <w:rFonts w:ascii="Times New Roman" w:hAnsi="Times New Roman"/>
              </w:rPr>
              <w:t>a</w:t>
            </w:r>
            <w:r w:rsidRPr="00E2719A">
              <w:rPr>
                <w:rFonts w:ascii="Times New Roman" w:hAnsi="Times New Roman"/>
              </w:rPr>
              <w:t xml:space="preserve"> o estoque.</w:t>
            </w:r>
          </w:p>
        </w:tc>
        <w:tc>
          <w:tcPr>
            <w:tcW w:w="1712" w:type="dxa"/>
          </w:tcPr>
          <w:p w14:paraId="7B606537" w14:textId="11EFA972" w:rsidR="00D20295" w:rsidRPr="00E2719A" w:rsidRDefault="00D20295" w:rsidP="00D20295">
            <w:pPr>
              <w:spacing w:line="240" w:lineRule="auto"/>
              <w:ind w:firstLine="0"/>
              <w:jc w:val="left"/>
              <w:rPr>
                <w:rFonts w:ascii="Times New Roman" w:hAnsi="Times New Roman"/>
              </w:rPr>
            </w:pPr>
            <w:r w:rsidRPr="00E2719A">
              <w:rPr>
                <w:rFonts w:ascii="Times New Roman" w:hAnsi="Times New Roman"/>
              </w:rPr>
              <w:t>Parcial: Planilhas de saldos e consumos.</w:t>
            </w:r>
          </w:p>
        </w:tc>
        <w:tc>
          <w:tcPr>
            <w:tcW w:w="2963" w:type="dxa"/>
          </w:tcPr>
          <w:p w14:paraId="0B75AB34" w14:textId="13EE5B0A" w:rsidR="00D20295" w:rsidRPr="00E2719A" w:rsidRDefault="00D20295" w:rsidP="001F0BA5">
            <w:pPr>
              <w:spacing w:line="240" w:lineRule="auto"/>
              <w:ind w:firstLine="0"/>
              <w:rPr>
                <w:rFonts w:ascii="Times New Roman" w:hAnsi="Times New Roman"/>
              </w:rPr>
            </w:pPr>
            <w:r w:rsidRPr="00E2719A">
              <w:rPr>
                <w:rFonts w:ascii="Times New Roman" w:hAnsi="Times New Roman"/>
              </w:rPr>
              <w:t>Utiliza</w:t>
            </w:r>
            <w:r>
              <w:rPr>
                <w:rFonts w:ascii="Times New Roman" w:hAnsi="Times New Roman"/>
              </w:rPr>
              <w:t>-se</w:t>
            </w:r>
            <w:r w:rsidRPr="00E2719A">
              <w:rPr>
                <w:rFonts w:ascii="Times New Roman" w:hAnsi="Times New Roman"/>
              </w:rPr>
              <w:t xml:space="preserve"> as planilhas de saldos e consumos </w:t>
            </w:r>
            <w:r>
              <w:rPr>
                <w:rFonts w:ascii="Times New Roman" w:hAnsi="Times New Roman"/>
              </w:rPr>
              <w:t xml:space="preserve">que </w:t>
            </w:r>
            <w:r w:rsidRPr="00E2719A">
              <w:rPr>
                <w:rFonts w:ascii="Times New Roman" w:hAnsi="Times New Roman"/>
              </w:rPr>
              <w:t>possuem muitos dados</w:t>
            </w:r>
            <w:r>
              <w:rPr>
                <w:rFonts w:ascii="Times New Roman" w:hAnsi="Times New Roman"/>
              </w:rPr>
              <w:t xml:space="preserve"> desnormalizados</w:t>
            </w:r>
            <w:r w:rsidRPr="00E2719A">
              <w:rPr>
                <w:rFonts w:ascii="Times New Roman" w:hAnsi="Times New Roman"/>
              </w:rPr>
              <w:t>, repetições e não traz outras informações importantes como a soma de RC</w:t>
            </w:r>
            <w:r>
              <w:rPr>
                <w:rFonts w:ascii="Times New Roman" w:hAnsi="Times New Roman"/>
              </w:rPr>
              <w:t>s</w:t>
            </w:r>
            <w:r w:rsidRPr="00E2719A">
              <w:rPr>
                <w:rFonts w:ascii="Times New Roman" w:hAnsi="Times New Roman"/>
              </w:rPr>
              <w:t xml:space="preserve"> pendentes e AF</w:t>
            </w:r>
            <w:r>
              <w:rPr>
                <w:rFonts w:ascii="Times New Roman" w:hAnsi="Times New Roman"/>
              </w:rPr>
              <w:t>s</w:t>
            </w:r>
            <w:r w:rsidRPr="00E2719A">
              <w:rPr>
                <w:rFonts w:ascii="Times New Roman" w:hAnsi="Times New Roman"/>
              </w:rPr>
              <w:t xml:space="preserve"> pendentes ao saldo total considerado.</w:t>
            </w:r>
          </w:p>
        </w:tc>
        <w:tc>
          <w:tcPr>
            <w:tcW w:w="2106" w:type="dxa"/>
          </w:tcPr>
          <w:p w14:paraId="7908075E" w14:textId="463333F5" w:rsidR="00D20295" w:rsidRPr="00E2719A" w:rsidRDefault="00D20295" w:rsidP="001F0BA5">
            <w:pPr>
              <w:spacing w:line="240" w:lineRule="auto"/>
              <w:ind w:firstLine="0"/>
            </w:pPr>
            <w:r>
              <w:t xml:space="preserve">Esta atividade poderia levar uma semana (Apenas itens faltantes já percebidos) a um mês (Para análise de todos os itens). </w:t>
            </w:r>
          </w:p>
        </w:tc>
      </w:tr>
      <w:tr w:rsidR="00D20295" w14:paraId="777F5E02" w14:textId="440F9942" w:rsidTr="00D20295">
        <w:tc>
          <w:tcPr>
            <w:tcW w:w="2507" w:type="dxa"/>
          </w:tcPr>
          <w:p w14:paraId="6EFA1B4B" w14:textId="5C064773" w:rsidR="00D20295" w:rsidRPr="00E2719A" w:rsidRDefault="00D20295" w:rsidP="00D20295">
            <w:pPr>
              <w:spacing w:line="240" w:lineRule="auto"/>
              <w:ind w:firstLine="0"/>
              <w:jc w:val="left"/>
              <w:rPr>
                <w:rFonts w:ascii="Times New Roman" w:hAnsi="Times New Roman"/>
              </w:rPr>
            </w:pPr>
            <w:r w:rsidRPr="00E2719A">
              <w:rPr>
                <w:rFonts w:ascii="Times New Roman" w:hAnsi="Times New Roman"/>
              </w:rPr>
              <w:t>Estimativa de compra para ARP</w:t>
            </w:r>
            <w:r>
              <w:rPr>
                <w:rFonts w:ascii="Times New Roman" w:hAnsi="Times New Roman"/>
              </w:rPr>
              <w:t>s</w:t>
            </w:r>
          </w:p>
        </w:tc>
        <w:tc>
          <w:tcPr>
            <w:tcW w:w="1712" w:type="dxa"/>
          </w:tcPr>
          <w:p w14:paraId="7D3CD006" w14:textId="11344C8C" w:rsidR="00D20295" w:rsidRPr="00E2719A" w:rsidRDefault="00D20295" w:rsidP="00D20295">
            <w:pPr>
              <w:spacing w:line="240" w:lineRule="auto"/>
              <w:ind w:firstLine="0"/>
              <w:jc w:val="left"/>
              <w:rPr>
                <w:rFonts w:ascii="Times New Roman" w:hAnsi="Times New Roman"/>
              </w:rPr>
            </w:pPr>
            <w:r w:rsidRPr="00E2719A">
              <w:rPr>
                <w:rFonts w:ascii="Times New Roman" w:hAnsi="Times New Roman"/>
              </w:rPr>
              <w:t>Parcial: Planilhas de saldos e consumos.</w:t>
            </w:r>
          </w:p>
        </w:tc>
        <w:tc>
          <w:tcPr>
            <w:tcW w:w="2963" w:type="dxa"/>
          </w:tcPr>
          <w:p w14:paraId="0BF6008A" w14:textId="6A01F3A2" w:rsidR="00D20295" w:rsidRPr="00E2719A" w:rsidRDefault="00D20295" w:rsidP="001F0BA5">
            <w:pPr>
              <w:spacing w:line="240" w:lineRule="auto"/>
              <w:ind w:firstLine="0"/>
              <w:rPr>
                <w:rFonts w:ascii="Times New Roman" w:hAnsi="Times New Roman"/>
              </w:rPr>
            </w:pPr>
            <w:r w:rsidRPr="00E2719A">
              <w:rPr>
                <w:rFonts w:ascii="Times New Roman" w:hAnsi="Times New Roman"/>
              </w:rPr>
              <w:t>Utiliza</w:t>
            </w:r>
            <w:r>
              <w:rPr>
                <w:rFonts w:ascii="Times New Roman" w:hAnsi="Times New Roman"/>
              </w:rPr>
              <w:t>-se</w:t>
            </w:r>
            <w:r w:rsidRPr="00E2719A">
              <w:rPr>
                <w:rFonts w:ascii="Times New Roman" w:hAnsi="Times New Roman"/>
              </w:rPr>
              <w:t xml:space="preserve"> documentos anteriores e planilhas de saldos e consumos do Admc</w:t>
            </w:r>
            <w:r w:rsidR="00D34DF3">
              <w:rPr>
                <w:rFonts w:ascii="Times New Roman" w:hAnsi="Times New Roman"/>
              </w:rPr>
              <w:t xml:space="preserve">, </w:t>
            </w:r>
            <w:r w:rsidR="00D34DF3">
              <w:t>mas como utilizava apenas os dados disponíveis, em vários casos as médias que eram  utilizadas estavam muito fora das quantidades reais.</w:t>
            </w:r>
          </w:p>
        </w:tc>
        <w:tc>
          <w:tcPr>
            <w:tcW w:w="2106" w:type="dxa"/>
          </w:tcPr>
          <w:p w14:paraId="25775969" w14:textId="44413F08" w:rsidR="00D20295" w:rsidRPr="00E2719A" w:rsidRDefault="000F1A77" w:rsidP="001F0BA5">
            <w:pPr>
              <w:spacing w:line="240" w:lineRule="auto"/>
              <w:ind w:firstLine="0"/>
            </w:pPr>
            <w:r>
              <w:t>U</w:t>
            </w:r>
            <w:r w:rsidR="00D20295">
              <w:t>m dia de trabalho</w:t>
            </w:r>
            <w:r>
              <w:t xml:space="preserve"> para cada ARP.</w:t>
            </w:r>
            <w:r w:rsidR="00D20295">
              <w:t xml:space="preserve"> </w:t>
            </w:r>
          </w:p>
        </w:tc>
      </w:tr>
      <w:tr w:rsidR="00D20295" w14:paraId="5536B9BB" w14:textId="6EADE237" w:rsidTr="00D20295">
        <w:tc>
          <w:tcPr>
            <w:tcW w:w="2507" w:type="dxa"/>
          </w:tcPr>
          <w:p w14:paraId="6C46758D" w14:textId="659C214E" w:rsidR="00D20295" w:rsidRPr="00E2719A" w:rsidRDefault="00D20295" w:rsidP="001F0BA5">
            <w:pPr>
              <w:spacing w:line="240" w:lineRule="auto"/>
              <w:ind w:firstLine="0"/>
              <w:rPr>
                <w:rFonts w:ascii="Times New Roman" w:hAnsi="Times New Roman"/>
              </w:rPr>
            </w:pPr>
            <w:r w:rsidRPr="00E2719A">
              <w:rPr>
                <w:rFonts w:ascii="Times New Roman" w:hAnsi="Times New Roman"/>
              </w:rPr>
              <w:t>Controle de saldo utilizado pela SEC em ARP</w:t>
            </w:r>
          </w:p>
        </w:tc>
        <w:tc>
          <w:tcPr>
            <w:tcW w:w="1712" w:type="dxa"/>
          </w:tcPr>
          <w:p w14:paraId="667F233F" w14:textId="4B85B3FA" w:rsidR="00D20295" w:rsidRPr="00E2719A" w:rsidRDefault="00D20295" w:rsidP="001F0BA5">
            <w:pPr>
              <w:spacing w:line="240" w:lineRule="auto"/>
              <w:ind w:firstLine="0"/>
              <w:rPr>
                <w:rFonts w:ascii="Times New Roman" w:hAnsi="Times New Roman"/>
              </w:rPr>
            </w:pPr>
            <w:r w:rsidRPr="00E2719A">
              <w:rPr>
                <w:rFonts w:ascii="Times New Roman" w:hAnsi="Times New Roman"/>
              </w:rPr>
              <w:t>Não atende</w:t>
            </w:r>
          </w:p>
        </w:tc>
        <w:tc>
          <w:tcPr>
            <w:tcW w:w="2963" w:type="dxa"/>
          </w:tcPr>
          <w:p w14:paraId="661881C1" w14:textId="4926A0DF" w:rsidR="00D20295" w:rsidRPr="00E2719A" w:rsidRDefault="00D20295" w:rsidP="001F0BA5">
            <w:pPr>
              <w:spacing w:line="240" w:lineRule="auto"/>
              <w:ind w:firstLine="0"/>
              <w:rPr>
                <w:rFonts w:ascii="Times New Roman" w:hAnsi="Times New Roman"/>
              </w:rPr>
            </w:pPr>
            <w:r w:rsidRPr="00E2719A">
              <w:rPr>
                <w:rFonts w:ascii="Times New Roman" w:hAnsi="Times New Roman"/>
              </w:rPr>
              <w:t>A estimativa realizada pela SEC representa o seu limite de compras permitido durante a validade da ARP.</w:t>
            </w:r>
            <w:r>
              <w:rPr>
                <w:rFonts w:ascii="Times New Roman" w:hAnsi="Times New Roman"/>
              </w:rPr>
              <w:t xml:space="preserve"> Este controle não era realizado por inviabilidade operacional.</w:t>
            </w:r>
          </w:p>
        </w:tc>
        <w:tc>
          <w:tcPr>
            <w:tcW w:w="2106" w:type="dxa"/>
          </w:tcPr>
          <w:p w14:paraId="1FCC465A" w14:textId="7A4373E7" w:rsidR="00D20295" w:rsidRPr="00E2719A" w:rsidRDefault="000F1A77" w:rsidP="001F0BA5">
            <w:pPr>
              <w:spacing w:line="240" w:lineRule="auto"/>
              <w:ind w:firstLine="0"/>
            </w:pPr>
            <w:r>
              <w:t xml:space="preserve">Poderia levar uma semana, porque havia a necessidade de obter atualizações do </w:t>
            </w:r>
            <w:r w:rsidR="00F96A50">
              <w:t>DRM.</w:t>
            </w:r>
          </w:p>
        </w:tc>
      </w:tr>
      <w:tr w:rsidR="000F1A77" w14:paraId="59484801" w14:textId="7AB3B399" w:rsidTr="00D20295">
        <w:tc>
          <w:tcPr>
            <w:tcW w:w="2507" w:type="dxa"/>
          </w:tcPr>
          <w:p w14:paraId="2F801500" w14:textId="6D0C80BD" w:rsidR="000F1A77" w:rsidRPr="00E2719A" w:rsidRDefault="000F1A77" w:rsidP="000F1A77">
            <w:pPr>
              <w:spacing w:line="240" w:lineRule="auto"/>
              <w:ind w:firstLine="0"/>
              <w:rPr>
                <w:rFonts w:ascii="Times New Roman" w:hAnsi="Times New Roman"/>
              </w:rPr>
            </w:pPr>
            <w:r w:rsidRPr="00E2719A">
              <w:rPr>
                <w:rFonts w:ascii="Times New Roman" w:hAnsi="Times New Roman"/>
              </w:rPr>
              <w:t>Controle de saldo utilizado por outras secretarias em ARP</w:t>
            </w:r>
            <w:r>
              <w:rPr>
                <w:rFonts w:ascii="Times New Roman" w:hAnsi="Times New Roman"/>
              </w:rPr>
              <w:t>.</w:t>
            </w:r>
          </w:p>
        </w:tc>
        <w:tc>
          <w:tcPr>
            <w:tcW w:w="1712" w:type="dxa"/>
          </w:tcPr>
          <w:p w14:paraId="35852721" w14:textId="2A2B15EC" w:rsidR="000F1A77" w:rsidRPr="00E2719A" w:rsidRDefault="000F1A77" w:rsidP="000F1A77">
            <w:pPr>
              <w:spacing w:line="240" w:lineRule="auto"/>
              <w:ind w:firstLine="0"/>
              <w:rPr>
                <w:rFonts w:ascii="Times New Roman" w:hAnsi="Times New Roman"/>
              </w:rPr>
            </w:pPr>
            <w:r w:rsidRPr="00E2719A">
              <w:rPr>
                <w:rFonts w:ascii="Times New Roman" w:hAnsi="Times New Roman"/>
              </w:rPr>
              <w:t>Não atende</w:t>
            </w:r>
          </w:p>
        </w:tc>
        <w:tc>
          <w:tcPr>
            <w:tcW w:w="2963" w:type="dxa"/>
          </w:tcPr>
          <w:p w14:paraId="5FB26136" w14:textId="4B7CF5FC" w:rsidR="000F1A77" w:rsidRPr="00E2719A" w:rsidRDefault="000F1A77" w:rsidP="000F1A77">
            <w:pPr>
              <w:spacing w:line="240" w:lineRule="auto"/>
              <w:ind w:firstLine="0"/>
              <w:rPr>
                <w:rFonts w:ascii="Times New Roman" w:hAnsi="Times New Roman"/>
              </w:rPr>
            </w:pPr>
            <w:r w:rsidRPr="00E2719A">
              <w:rPr>
                <w:rFonts w:ascii="Times New Roman" w:hAnsi="Times New Roman"/>
              </w:rPr>
              <w:t xml:space="preserve">O uso de saldo pertencente à SEC </w:t>
            </w:r>
            <w:r>
              <w:rPr>
                <w:rFonts w:ascii="Times New Roman" w:hAnsi="Times New Roman"/>
              </w:rPr>
              <w:t xml:space="preserve">por outra secretaria </w:t>
            </w:r>
            <w:r w:rsidRPr="00E2719A">
              <w:rPr>
                <w:rFonts w:ascii="Times New Roman" w:hAnsi="Times New Roman"/>
              </w:rPr>
              <w:t xml:space="preserve">ocorre com frequência. Sem controle estas ocorrências só são percebidas quando as compras precisam ser interrompidas antes do final do contrato por falta de </w:t>
            </w:r>
            <w:r w:rsidRPr="00E2719A">
              <w:rPr>
                <w:rFonts w:ascii="Times New Roman" w:hAnsi="Times New Roman"/>
              </w:rPr>
              <w:lastRenderedPageBreak/>
              <w:t>saldo.</w:t>
            </w:r>
          </w:p>
        </w:tc>
        <w:tc>
          <w:tcPr>
            <w:tcW w:w="2106" w:type="dxa"/>
          </w:tcPr>
          <w:p w14:paraId="5AFDEAAB" w14:textId="28C0AB22" w:rsidR="000F1A77" w:rsidRPr="00E2719A" w:rsidRDefault="000F1A77" w:rsidP="000F1A77">
            <w:pPr>
              <w:spacing w:line="240" w:lineRule="auto"/>
              <w:ind w:firstLine="0"/>
            </w:pPr>
            <w:r>
              <w:lastRenderedPageBreak/>
              <w:t xml:space="preserve">Poderia levar uma semana, porque havia a necessidade de obter atualizações do </w:t>
            </w:r>
            <w:r w:rsidR="00976F57">
              <w:t>DRM</w:t>
            </w:r>
            <w:r>
              <w:t>.</w:t>
            </w:r>
          </w:p>
        </w:tc>
      </w:tr>
      <w:tr w:rsidR="000F1A77" w14:paraId="23F76108" w14:textId="5A208626" w:rsidTr="00D20295">
        <w:tc>
          <w:tcPr>
            <w:tcW w:w="2507" w:type="dxa"/>
          </w:tcPr>
          <w:p w14:paraId="44FF4413" w14:textId="76EFEAB8" w:rsidR="000F1A77" w:rsidRPr="00E2719A" w:rsidRDefault="000F1A77" w:rsidP="000F1A77">
            <w:pPr>
              <w:spacing w:line="240" w:lineRule="auto"/>
              <w:ind w:firstLine="0"/>
              <w:rPr>
                <w:rFonts w:ascii="Times New Roman" w:hAnsi="Times New Roman"/>
              </w:rPr>
            </w:pPr>
            <w:r w:rsidRPr="00E2719A">
              <w:rPr>
                <w:rFonts w:ascii="Times New Roman" w:hAnsi="Times New Roman"/>
              </w:rPr>
              <w:t>Controle de saldo utilizado por outras secretarias em ARP com autorização da SEC</w:t>
            </w:r>
            <w:r>
              <w:rPr>
                <w:rFonts w:ascii="Times New Roman" w:hAnsi="Times New Roman"/>
              </w:rPr>
              <w:t>.</w:t>
            </w:r>
          </w:p>
        </w:tc>
        <w:tc>
          <w:tcPr>
            <w:tcW w:w="1712" w:type="dxa"/>
          </w:tcPr>
          <w:p w14:paraId="0191CF64" w14:textId="6C26655C" w:rsidR="000F1A77" w:rsidRPr="00E2719A" w:rsidRDefault="000F1A77" w:rsidP="000F1A77">
            <w:pPr>
              <w:spacing w:line="240" w:lineRule="auto"/>
              <w:ind w:firstLine="0"/>
              <w:rPr>
                <w:rFonts w:ascii="Times New Roman" w:hAnsi="Times New Roman"/>
              </w:rPr>
            </w:pPr>
            <w:r w:rsidRPr="00E2719A">
              <w:rPr>
                <w:rFonts w:ascii="Times New Roman" w:hAnsi="Times New Roman"/>
              </w:rPr>
              <w:t>Não atende</w:t>
            </w:r>
          </w:p>
        </w:tc>
        <w:tc>
          <w:tcPr>
            <w:tcW w:w="2963" w:type="dxa"/>
          </w:tcPr>
          <w:p w14:paraId="0FE37475" w14:textId="5B58B828" w:rsidR="000F1A77" w:rsidRPr="00E2719A" w:rsidRDefault="000F1A77" w:rsidP="000F1A77">
            <w:pPr>
              <w:spacing w:line="240" w:lineRule="auto"/>
              <w:ind w:firstLine="0"/>
              <w:rPr>
                <w:rFonts w:ascii="Times New Roman" w:hAnsi="Times New Roman"/>
              </w:rPr>
            </w:pPr>
            <w:r w:rsidRPr="00E2719A">
              <w:rPr>
                <w:rFonts w:ascii="Times New Roman" w:hAnsi="Times New Roman"/>
              </w:rPr>
              <w:t>Quando solicitado e autorizado o saldo pode ser utilizado por outras secretarias da PMSJC e esta concessão deve ser desconsiderada do saldo permitido para a SEC.</w:t>
            </w:r>
          </w:p>
        </w:tc>
        <w:tc>
          <w:tcPr>
            <w:tcW w:w="2106" w:type="dxa"/>
          </w:tcPr>
          <w:p w14:paraId="2CC74C74" w14:textId="0B534CEC" w:rsidR="000F1A77" w:rsidRPr="00E2719A" w:rsidRDefault="000F1A77" w:rsidP="000F1A77">
            <w:pPr>
              <w:spacing w:line="240" w:lineRule="auto"/>
              <w:ind w:firstLine="0"/>
            </w:pPr>
            <w:r>
              <w:t>Não era realizado.</w:t>
            </w:r>
          </w:p>
        </w:tc>
      </w:tr>
      <w:tr w:rsidR="000F1A77" w14:paraId="5B0B9657" w14:textId="74CCC026" w:rsidTr="00D20295">
        <w:tc>
          <w:tcPr>
            <w:tcW w:w="2507" w:type="dxa"/>
          </w:tcPr>
          <w:p w14:paraId="6452300B" w14:textId="51F9CB0F" w:rsidR="000F1A77" w:rsidRPr="00E2719A" w:rsidRDefault="000F1A77" w:rsidP="000F1A77">
            <w:pPr>
              <w:spacing w:line="240" w:lineRule="auto"/>
              <w:ind w:firstLine="0"/>
              <w:rPr>
                <w:rFonts w:ascii="Times New Roman" w:hAnsi="Times New Roman"/>
              </w:rPr>
            </w:pPr>
            <w:r w:rsidRPr="00E2719A">
              <w:rPr>
                <w:rFonts w:ascii="Times New Roman" w:hAnsi="Times New Roman"/>
              </w:rPr>
              <w:t>Liberação e notificação de ARP para compra</w:t>
            </w:r>
            <w:r>
              <w:rPr>
                <w:rFonts w:ascii="Times New Roman" w:hAnsi="Times New Roman"/>
              </w:rPr>
              <w:t xml:space="preserve"> das secretarias.</w:t>
            </w:r>
          </w:p>
        </w:tc>
        <w:tc>
          <w:tcPr>
            <w:tcW w:w="1712" w:type="dxa"/>
          </w:tcPr>
          <w:p w14:paraId="601E860E" w14:textId="69228DC1" w:rsidR="000F1A77" w:rsidRPr="00E2719A" w:rsidRDefault="000F1A77" w:rsidP="000F1A77">
            <w:pPr>
              <w:spacing w:line="240" w:lineRule="auto"/>
              <w:ind w:firstLine="0"/>
              <w:rPr>
                <w:rFonts w:ascii="Times New Roman" w:hAnsi="Times New Roman"/>
              </w:rPr>
            </w:pPr>
            <w:r w:rsidRPr="00E2719A">
              <w:rPr>
                <w:rFonts w:ascii="Times New Roman" w:hAnsi="Times New Roman"/>
              </w:rPr>
              <w:t>Parcial: Planilha de saldos</w:t>
            </w:r>
          </w:p>
        </w:tc>
        <w:tc>
          <w:tcPr>
            <w:tcW w:w="2963" w:type="dxa"/>
          </w:tcPr>
          <w:p w14:paraId="400A026B" w14:textId="3D67E150" w:rsidR="000F1A77" w:rsidRPr="00E2719A" w:rsidRDefault="000F1A77" w:rsidP="000F1A77">
            <w:pPr>
              <w:spacing w:line="240" w:lineRule="auto"/>
              <w:ind w:firstLine="0"/>
              <w:rPr>
                <w:rFonts w:ascii="Times New Roman" w:hAnsi="Times New Roman"/>
              </w:rPr>
            </w:pPr>
            <w:r w:rsidRPr="00E2719A">
              <w:rPr>
                <w:rFonts w:ascii="Times New Roman" w:hAnsi="Times New Roman"/>
              </w:rPr>
              <w:t>A planilha de saldos do Admc exibe automaticamente as novas ARP</w:t>
            </w:r>
            <w:r>
              <w:rPr>
                <w:rFonts w:ascii="Times New Roman" w:hAnsi="Times New Roman"/>
              </w:rPr>
              <w:t>s</w:t>
            </w:r>
            <w:r w:rsidRPr="00E2719A">
              <w:rPr>
                <w:rFonts w:ascii="Times New Roman" w:hAnsi="Times New Roman"/>
              </w:rPr>
              <w:t xml:space="preserve"> que foram liberadas permitindo compra imediada, porém a percepção desta ocorrência demanda muita atenção </w:t>
            </w:r>
            <w:r>
              <w:rPr>
                <w:rFonts w:ascii="Times New Roman" w:hAnsi="Times New Roman"/>
              </w:rPr>
              <w:t>do analista</w:t>
            </w:r>
            <w:r w:rsidRPr="00E2719A">
              <w:rPr>
                <w:rFonts w:ascii="Times New Roman" w:hAnsi="Times New Roman"/>
              </w:rPr>
              <w:t xml:space="preserve"> de compra</w:t>
            </w:r>
            <w:r>
              <w:rPr>
                <w:rFonts w:ascii="Times New Roman" w:hAnsi="Times New Roman"/>
              </w:rPr>
              <w:t>.</w:t>
            </w:r>
          </w:p>
        </w:tc>
        <w:tc>
          <w:tcPr>
            <w:tcW w:w="2106" w:type="dxa"/>
          </w:tcPr>
          <w:p w14:paraId="6DF472FB" w14:textId="57FC5368" w:rsidR="000F1A77" w:rsidRPr="00E2719A" w:rsidRDefault="000F1A77" w:rsidP="000F1A77">
            <w:pPr>
              <w:spacing w:line="240" w:lineRule="auto"/>
              <w:ind w:firstLine="0"/>
            </w:pPr>
            <w:r>
              <w:t>Somente quando havia necessidade de monitoramento de algum item específico. Na rotina poderia ser percebido entre uma e duas semanas após a liberação.</w:t>
            </w:r>
          </w:p>
        </w:tc>
      </w:tr>
      <w:tr w:rsidR="000F1A77" w14:paraId="4980D9EB" w14:textId="55EBE6B7" w:rsidTr="00D20295">
        <w:tc>
          <w:tcPr>
            <w:tcW w:w="2507" w:type="dxa"/>
          </w:tcPr>
          <w:p w14:paraId="66936EC8" w14:textId="0A614DFE" w:rsidR="000F1A77" w:rsidRPr="00E2719A" w:rsidRDefault="000F1A77" w:rsidP="000F1A77">
            <w:pPr>
              <w:spacing w:line="240" w:lineRule="auto"/>
              <w:ind w:firstLine="0"/>
              <w:rPr>
                <w:rFonts w:ascii="Times New Roman" w:hAnsi="Times New Roman"/>
              </w:rPr>
            </w:pPr>
            <w:r w:rsidRPr="00E2719A">
              <w:rPr>
                <w:rFonts w:ascii="Times New Roman" w:hAnsi="Times New Roman"/>
              </w:rPr>
              <w:t xml:space="preserve">Estimativa de compra </w:t>
            </w:r>
            <w:r>
              <w:rPr>
                <w:rFonts w:ascii="Times New Roman" w:hAnsi="Times New Roman"/>
              </w:rPr>
              <w:t xml:space="preserve">para o </w:t>
            </w:r>
            <w:r w:rsidRPr="00E2719A">
              <w:rPr>
                <w:rFonts w:ascii="Times New Roman" w:hAnsi="Times New Roman"/>
              </w:rPr>
              <w:t xml:space="preserve"> Cronograma </w:t>
            </w:r>
            <w:r>
              <w:rPr>
                <w:rFonts w:ascii="Times New Roman" w:hAnsi="Times New Roman"/>
              </w:rPr>
              <w:t>Q</w:t>
            </w:r>
            <w:r w:rsidRPr="00E2719A">
              <w:rPr>
                <w:rFonts w:ascii="Times New Roman" w:hAnsi="Times New Roman"/>
              </w:rPr>
              <w:t>uadrimestral</w:t>
            </w:r>
            <w:r>
              <w:rPr>
                <w:rFonts w:ascii="Times New Roman" w:hAnsi="Times New Roman"/>
              </w:rPr>
              <w:t>.</w:t>
            </w:r>
          </w:p>
        </w:tc>
        <w:tc>
          <w:tcPr>
            <w:tcW w:w="1712" w:type="dxa"/>
          </w:tcPr>
          <w:p w14:paraId="2366AAA6" w14:textId="48B56BFA" w:rsidR="000F1A77" w:rsidRPr="00E2719A" w:rsidRDefault="000F1A77" w:rsidP="000F1A77">
            <w:pPr>
              <w:spacing w:line="240" w:lineRule="auto"/>
              <w:ind w:firstLine="0"/>
              <w:rPr>
                <w:rFonts w:ascii="Times New Roman" w:hAnsi="Times New Roman"/>
              </w:rPr>
            </w:pPr>
            <w:r w:rsidRPr="00E2719A">
              <w:rPr>
                <w:rFonts w:ascii="Times New Roman" w:hAnsi="Times New Roman"/>
              </w:rPr>
              <w:t xml:space="preserve">Parcial: Planilhas de saldos e consumos </w:t>
            </w:r>
          </w:p>
        </w:tc>
        <w:tc>
          <w:tcPr>
            <w:tcW w:w="2963" w:type="dxa"/>
          </w:tcPr>
          <w:p w14:paraId="410DCD11" w14:textId="73447A33" w:rsidR="000F1A77" w:rsidRPr="00E2719A" w:rsidRDefault="000F1A77" w:rsidP="000F1A77">
            <w:pPr>
              <w:spacing w:line="240" w:lineRule="auto"/>
              <w:ind w:firstLine="0"/>
              <w:rPr>
                <w:rFonts w:ascii="Times New Roman" w:hAnsi="Times New Roman"/>
              </w:rPr>
            </w:pPr>
            <w:r w:rsidRPr="00E2719A">
              <w:rPr>
                <w:rFonts w:ascii="Times New Roman" w:hAnsi="Times New Roman"/>
              </w:rPr>
              <w:t>As planilhas não separam o consumo normal daqueles ocasionados por novas obras que não fazem parte da média.</w:t>
            </w:r>
          </w:p>
        </w:tc>
        <w:tc>
          <w:tcPr>
            <w:tcW w:w="2106" w:type="dxa"/>
          </w:tcPr>
          <w:p w14:paraId="55FEEB19" w14:textId="407441AF" w:rsidR="000F1A77" w:rsidRPr="00E2719A" w:rsidRDefault="000F1A77" w:rsidP="000F1A77">
            <w:pPr>
              <w:spacing w:line="240" w:lineRule="auto"/>
              <w:ind w:firstLine="0"/>
            </w:pPr>
            <w:r>
              <w:t>Um mês.</w:t>
            </w:r>
          </w:p>
        </w:tc>
      </w:tr>
      <w:tr w:rsidR="000F1A77" w14:paraId="3E54D3D2" w14:textId="2F8DF826" w:rsidTr="00D20295">
        <w:tc>
          <w:tcPr>
            <w:tcW w:w="2507" w:type="dxa"/>
          </w:tcPr>
          <w:p w14:paraId="002DC109" w14:textId="58FEF77B" w:rsidR="000F1A77" w:rsidRDefault="000F1A77" w:rsidP="000F1A77">
            <w:pPr>
              <w:spacing w:line="240" w:lineRule="auto"/>
              <w:ind w:firstLine="0"/>
            </w:pPr>
            <w:r>
              <w:t>Ponto de Pedido</w:t>
            </w:r>
          </w:p>
        </w:tc>
        <w:tc>
          <w:tcPr>
            <w:tcW w:w="1712" w:type="dxa"/>
          </w:tcPr>
          <w:p w14:paraId="7653319C" w14:textId="74279E5E" w:rsidR="000F1A77" w:rsidRDefault="000F1A77" w:rsidP="000F1A77">
            <w:pPr>
              <w:spacing w:line="240" w:lineRule="auto"/>
              <w:ind w:firstLine="0"/>
            </w:pPr>
            <w:r>
              <w:t>Não atende</w:t>
            </w:r>
          </w:p>
        </w:tc>
        <w:tc>
          <w:tcPr>
            <w:tcW w:w="2963" w:type="dxa"/>
          </w:tcPr>
          <w:p w14:paraId="70A3287A" w14:textId="70B11D04" w:rsidR="000F1A77" w:rsidRDefault="000F1A77" w:rsidP="000F1A77">
            <w:pPr>
              <w:spacing w:line="240" w:lineRule="auto"/>
              <w:ind w:firstLine="0"/>
            </w:pPr>
            <w:r>
              <w:t>As planilhas de saldos possuem uma coluna de ponto de pedido que utiliza algoritmo atrelado diretamente à média de consumo que o torna insuficiente e falho e que não permite ajustes manuais. Estas falhas se extendem para as necessidades de compra diárias ou as estimativas quadrimestrais.</w:t>
            </w:r>
          </w:p>
        </w:tc>
        <w:tc>
          <w:tcPr>
            <w:tcW w:w="2106" w:type="dxa"/>
          </w:tcPr>
          <w:p w14:paraId="74758A04" w14:textId="31B1F0AB" w:rsidR="000F1A77" w:rsidRDefault="000F1A77" w:rsidP="000F1A77">
            <w:pPr>
              <w:spacing w:line="240" w:lineRule="auto"/>
              <w:ind w:firstLine="0"/>
            </w:pPr>
          </w:p>
        </w:tc>
      </w:tr>
      <w:tr w:rsidR="000F1A77" w14:paraId="3E051B2B" w14:textId="5C3CAED7" w:rsidTr="00D20295">
        <w:tc>
          <w:tcPr>
            <w:tcW w:w="2507" w:type="dxa"/>
          </w:tcPr>
          <w:p w14:paraId="2E29CA89" w14:textId="79C53117" w:rsidR="000F1A77" w:rsidRDefault="000F1A77" w:rsidP="000F1A77">
            <w:pPr>
              <w:spacing w:line="240" w:lineRule="auto"/>
              <w:ind w:firstLine="0"/>
            </w:pPr>
            <w:r>
              <w:t>Controle de Pedidos em trânsito</w:t>
            </w:r>
          </w:p>
        </w:tc>
        <w:tc>
          <w:tcPr>
            <w:tcW w:w="1712" w:type="dxa"/>
          </w:tcPr>
          <w:p w14:paraId="144BC051" w14:textId="010F145C" w:rsidR="000F1A77" w:rsidRDefault="000F1A77" w:rsidP="000F1A77">
            <w:pPr>
              <w:spacing w:line="240" w:lineRule="auto"/>
              <w:ind w:firstLine="0"/>
            </w:pPr>
            <w:r>
              <w:t>Não atende</w:t>
            </w:r>
          </w:p>
        </w:tc>
        <w:tc>
          <w:tcPr>
            <w:tcW w:w="2963" w:type="dxa"/>
          </w:tcPr>
          <w:p w14:paraId="391D8F09" w14:textId="094A3919" w:rsidR="000F1A77" w:rsidRDefault="000F1A77" w:rsidP="000F1A77">
            <w:pPr>
              <w:spacing w:line="240" w:lineRule="auto"/>
              <w:ind w:firstLine="0"/>
            </w:pPr>
            <w:r>
              <w:t>Antes de gerar uma RC é necessário que um pedido seja assinado pelos responsáveis da SEC. Este pedido precisa entrar nos cálculos de necessidades de estoque para não gerar compras além do que é adequado no momento.</w:t>
            </w:r>
          </w:p>
        </w:tc>
        <w:tc>
          <w:tcPr>
            <w:tcW w:w="2106" w:type="dxa"/>
          </w:tcPr>
          <w:p w14:paraId="1F0C63D2" w14:textId="77777777" w:rsidR="000F1A77" w:rsidRDefault="000F1A77" w:rsidP="000F1A77">
            <w:pPr>
              <w:spacing w:line="240" w:lineRule="auto"/>
              <w:ind w:firstLine="0"/>
            </w:pPr>
          </w:p>
        </w:tc>
      </w:tr>
      <w:tr w:rsidR="00067F21" w14:paraId="23A93C93" w14:textId="77777777" w:rsidTr="00D20295">
        <w:tc>
          <w:tcPr>
            <w:tcW w:w="2507" w:type="dxa"/>
          </w:tcPr>
          <w:p w14:paraId="4F290924" w14:textId="28E5222A" w:rsidR="00067F21" w:rsidRDefault="00067F21" w:rsidP="000F1A77">
            <w:pPr>
              <w:spacing w:line="240" w:lineRule="auto"/>
              <w:ind w:firstLine="0"/>
            </w:pPr>
            <w:r>
              <w:t xml:space="preserve">Controle de itens a </w:t>
            </w:r>
            <w:r>
              <w:lastRenderedPageBreak/>
              <w:t>serem excluídos</w:t>
            </w:r>
          </w:p>
        </w:tc>
        <w:tc>
          <w:tcPr>
            <w:tcW w:w="1712" w:type="dxa"/>
          </w:tcPr>
          <w:p w14:paraId="745091C7" w14:textId="4D54F9B9" w:rsidR="00067F21" w:rsidRDefault="00067F21" w:rsidP="000F1A77">
            <w:pPr>
              <w:spacing w:line="240" w:lineRule="auto"/>
              <w:ind w:firstLine="0"/>
            </w:pPr>
            <w:r>
              <w:lastRenderedPageBreak/>
              <w:t xml:space="preserve">Atende </w:t>
            </w:r>
            <w:r>
              <w:lastRenderedPageBreak/>
              <w:t>parcialmente</w:t>
            </w:r>
          </w:p>
        </w:tc>
        <w:tc>
          <w:tcPr>
            <w:tcW w:w="2963" w:type="dxa"/>
          </w:tcPr>
          <w:p w14:paraId="51F5681E" w14:textId="5E1840FD" w:rsidR="00067F21" w:rsidRDefault="00067F21" w:rsidP="000F1A77">
            <w:pPr>
              <w:spacing w:line="240" w:lineRule="auto"/>
              <w:ind w:firstLine="0"/>
            </w:pPr>
            <w:r>
              <w:lastRenderedPageBreak/>
              <w:t xml:space="preserve">A exclusão é realizada </w:t>
            </w:r>
            <w:r>
              <w:lastRenderedPageBreak/>
              <w:t>exclusivamente por outro setor, de Cadastros, que só pode realizar o procedimento quando o respectivo saldo em estoque estiver zerado.</w:t>
            </w:r>
          </w:p>
        </w:tc>
        <w:tc>
          <w:tcPr>
            <w:tcW w:w="2106" w:type="dxa"/>
          </w:tcPr>
          <w:p w14:paraId="4EA8253C" w14:textId="77777777" w:rsidR="00067F21" w:rsidRDefault="00067F21" w:rsidP="000F1A77">
            <w:pPr>
              <w:spacing w:line="240" w:lineRule="auto"/>
              <w:ind w:firstLine="0"/>
            </w:pPr>
          </w:p>
        </w:tc>
      </w:tr>
      <w:tr w:rsidR="000F1A77" w14:paraId="6DB01A91" w14:textId="395E307A" w:rsidTr="00D20295">
        <w:tc>
          <w:tcPr>
            <w:tcW w:w="2507" w:type="dxa"/>
          </w:tcPr>
          <w:p w14:paraId="64985E71" w14:textId="5CEC4003" w:rsidR="000F1A77" w:rsidRDefault="000F1A77" w:rsidP="000F1A77">
            <w:pPr>
              <w:spacing w:line="240" w:lineRule="auto"/>
              <w:ind w:firstLine="0"/>
            </w:pPr>
            <w:r>
              <w:t>Organização e disponibilidade coletiva de textos padrões</w:t>
            </w:r>
          </w:p>
        </w:tc>
        <w:tc>
          <w:tcPr>
            <w:tcW w:w="1712" w:type="dxa"/>
          </w:tcPr>
          <w:p w14:paraId="446BFD80" w14:textId="37B9F48E" w:rsidR="000F1A77" w:rsidRDefault="000F1A77" w:rsidP="000F1A77">
            <w:pPr>
              <w:spacing w:line="240" w:lineRule="auto"/>
              <w:ind w:firstLine="0"/>
            </w:pPr>
            <w:r>
              <w:t>Não atende</w:t>
            </w:r>
          </w:p>
        </w:tc>
        <w:tc>
          <w:tcPr>
            <w:tcW w:w="2963" w:type="dxa"/>
          </w:tcPr>
          <w:p w14:paraId="7DE8F947" w14:textId="00B29BC4" w:rsidR="000F1A77" w:rsidRDefault="000F1A77" w:rsidP="000F1A77">
            <w:pPr>
              <w:spacing w:line="240" w:lineRule="auto"/>
              <w:ind w:firstLine="0"/>
            </w:pPr>
            <w:r>
              <w:t>No preenchimento de RCs há muitos casos em que a descrição deve ser padronizada ou complementada de forma correta e padronizada.</w:t>
            </w:r>
          </w:p>
        </w:tc>
        <w:tc>
          <w:tcPr>
            <w:tcW w:w="2106" w:type="dxa"/>
          </w:tcPr>
          <w:p w14:paraId="6D769335" w14:textId="77777777" w:rsidR="000F1A77" w:rsidRDefault="000F1A77" w:rsidP="000F1A77">
            <w:pPr>
              <w:spacing w:line="240" w:lineRule="auto"/>
              <w:ind w:firstLine="0"/>
            </w:pPr>
          </w:p>
        </w:tc>
      </w:tr>
    </w:tbl>
    <w:p w14:paraId="71030C07" w14:textId="77777777" w:rsidR="008315AA" w:rsidRDefault="008315AA" w:rsidP="00586B48"/>
    <w:p w14:paraId="0024EDAC" w14:textId="77777777" w:rsidR="00C33D7D" w:rsidRDefault="00C33D7D" w:rsidP="00C33D7D">
      <w:pPr>
        <w:pStyle w:val="Ttulo2"/>
      </w:pPr>
      <w:bookmarkStart w:id="9" w:name="_Toc148986700"/>
      <w:r>
        <w:t>Objetivo</w:t>
      </w:r>
      <w:bookmarkEnd w:id="9"/>
    </w:p>
    <w:p w14:paraId="6214B22A" w14:textId="2843F71C" w:rsidR="005740B1" w:rsidRDefault="005740B1" w:rsidP="00C33D7D">
      <w:r>
        <w:t>A ideia inicial era de confec</w:t>
      </w:r>
      <w:r w:rsidR="00922DFC">
        <w:t>cionar</w:t>
      </w:r>
      <w:r>
        <w:t xml:space="preserve"> planilhas para facilitar o uso dos dados já existentes </w:t>
      </w:r>
      <w:r w:rsidR="00922DFC">
        <w:t>através de</w:t>
      </w:r>
      <w:r>
        <w:t xml:space="preserve"> normalização, catalogação, organização e automatização, </w:t>
      </w:r>
      <w:r w:rsidR="00922DFC">
        <w:t>otimizando</w:t>
      </w:r>
      <w:r>
        <w:t xml:space="preserve"> as atividades diárias de forma a mantermos o suprimento ideal da SEC </w:t>
      </w:r>
      <w:r w:rsidR="00922DFC">
        <w:t>e</w:t>
      </w:r>
      <w:r>
        <w:t xml:space="preserve"> atendermos melhor às escolas municipais de ensino fundamental.</w:t>
      </w:r>
    </w:p>
    <w:p w14:paraId="4672B8E2" w14:textId="1E664BE5" w:rsidR="000F1AA0" w:rsidRDefault="00922DFC" w:rsidP="000F1AA0">
      <w:r>
        <w:t xml:space="preserve">O </w:t>
      </w:r>
      <w:r w:rsidR="00406A70">
        <w:t xml:space="preserve">trabalho </w:t>
      </w:r>
      <w:r>
        <w:t xml:space="preserve">precisaria integrar melhor as informações, </w:t>
      </w:r>
      <w:r w:rsidR="00406A70">
        <w:t>antender à legislação vigente, ser eficiente e manter uma escalabilidade para novos funcionários</w:t>
      </w:r>
      <w:r>
        <w:t>. P</w:t>
      </w:r>
      <w:r w:rsidR="00406A70">
        <w:t xml:space="preserve">ercebia-se que </w:t>
      </w:r>
      <w:r w:rsidR="00044A66">
        <w:t>estas ações teriam que ser tomadas com urgência pelo pessoal do setor,</w:t>
      </w:r>
      <w:r w:rsidR="00D70DCE">
        <w:t xml:space="preserve"> mesmo que </w:t>
      </w:r>
      <w:r w:rsidR="000F1A77">
        <w:t xml:space="preserve">fosse realizado </w:t>
      </w:r>
      <w:r w:rsidR="00D70DCE">
        <w:t>por planilhas</w:t>
      </w:r>
      <w:r w:rsidR="000F1A77">
        <w:t xml:space="preserve"> de cálculo</w:t>
      </w:r>
      <w:r w:rsidR="005740B1">
        <w:t xml:space="preserve">, pois o </w:t>
      </w:r>
      <w:r w:rsidR="00661D7E">
        <w:t xml:space="preserve">setor de </w:t>
      </w:r>
      <w:r w:rsidR="00143985">
        <w:t>I</w:t>
      </w:r>
      <w:r w:rsidR="00661D7E">
        <w:t xml:space="preserve">nformática </w:t>
      </w:r>
      <w:r w:rsidR="005740B1">
        <w:t xml:space="preserve">não tinha nenhuma ação prevista neste sentido e já estava </w:t>
      </w:r>
      <w:r w:rsidR="00FD3B3F">
        <w:t xml:space="preserve">comprometido </w:t>
      </w:r>
      <w:r w:rsidR="005740B1">
        <w:t xml:space="preserve">com </w:t>
      </w:r>
      <w:r w:rsidR="00FD3B3F">
        <w:t>uma</w:t>
      </w:r>
      <w:r w:rsidR="005740B1">
        <w:t xml:space="preserve"> </w:t>
      </w:r>
      <w:r w:rsidR="00FD3B3F">
        <w:t xml:space="preserve">longa </w:t>
      </w:r>
      <w:r w:rsidR="005740B1">
        <w:t>demanda de migrar o sistema Admc de Desktop para Web</w:t>
      </w:r>
      <w:r w:rsidR="00D70DCE">
        <w:t>.</w:t>
      </w:r>
      <w:r w:rsidR="000F1AA0">
        <w:t xml:space="preserve"> Desta forma iríamos documentar e otimizar as tarefas e os controles necessários de forma a gerar uma </w:t>
      </w:r>
      <w:r w:rsidR="000F1AA0" w:rsidRPr="007B3537">
        <w:rPr>
          <w:b/>
          <w:bCs/>
        </w:rPr>
        <w:t>Prova de Conceito</w:t>
      </w:r>
      <w:r w:rsidR="000F1AA0">
        <w:t xml:space="preserve"> que poderia ser utilizada, posteriormente, pelo setor de </w:t>
      </w:r>
      <w:r w:rsidR="00870332">
        <w:t>I</w:t>
      </w:r>
      <w:r w:rsidR="000F1AA0">
        <w:t xml:space="preserve">nformática como especificação para futuras implementações e melhorias no sistema Admc. </w:t>
      </w:r>
    </w:p>
    <w:p w14:paraId="63B589C2" w14:textId="1115CE51" w:rsidR="000F1AA0" w:rsidRDefault="000F1AA0" w:rsidP="00C33D7D">
      <w:r>
        <w:t xml:space="preserve">Independente da capacidade de desenvolvimento da PMSJC, o setor de </w:t>
      </w:r>
      <w:r w:rsidR="00143985">
        <w:t>C</w:t>
      </w:r>
      <w:r>
        <w:t>ompras da SEC já possuiam algum tipo de organização mesmo que fossem em planilhas, sendo que alguns sistemas do Microsoft Office® já eram disponibilizados, inclusive o Microsoft Excel®</w:t>
      </w:r>
      <w:r w:rsidR="00F12DF6">
        <w:t>.</w:t>
      </w:r>
    </w:p>
    <w:p w14:paraId="1F695E75" w14:textId="5AC4373F" w:rsidR="00D70DCE" w:rsidRDefault="000469F1" w:rsidP="00C33D7D">
      <w:r>
        <w:t>O</w:t>
      </w:r>
      <w:r w:rsidR="00D70DCE">
        <w:t xml:space="preserve"> conhecimento e</w:t>
      </w:r>
      <w:r w:rsidR="00044A66">
        <w:t>stava</w:t>
      </w:r>
      <w:r w:rsidR="00D70DCE">
        <w:t xml:space="preserve"> centralizado em poucas pessoas que não possuiam experiência com desenvolvimentos</w:t>
      </w:r>
      <w:r>
        <w:t xml:space="preserve"> </w:t>
      </w:r>
      <w:r w:rsidR="00044A66">
        <w:t xml:space="preserve">de sistema </w:t>
      </w:r>
      <w:r>
        <w:t xml:space="preserve">nem </w:t>
      </w:r>
      <w:r w:rsidR="00044A66">
        <w:t xml:space="preserve">em </w:t>
      </w:r>
      <w:r>
        <w:t>estruturação e organização de dados. Ent</w:t>
      </w:r>
      <w:r w:rsidR="00D70DCE">
        <w:t xml:space="preserve">endemos que a melhor estratégia seria a de </w:t>
      </w:r>
      <w:r w:rsidR="00044A66">
        <w:t>automatizarmos</w:t>
      </w:r>
      <w:r w:rsidR="00D70DCE">
        <w:t xml:space="preserve"> gradativamente funcionalidades em </w:t>
      </w:r>
      <w:r w:rsidR="0087683A">
        <w:t xml:space="preserve">novas </w:t>
      </w:r>
      <w:r w:rsidR="00D70DCE">
        <w:lastRenderedPageBreak/>
        <w:t xml:space="preserve">planilhas conforme </w:t>
      </w:r>
      <w:r w:rsidR="0087683A">
        <w:t>os requisitos</w:t>
      </w:r>
      <w:r w:rsidR="00D70DCE">
        <w:t xml:space="preserve"> </w:t>
      </w:r>
      <w:r>
        <w:t xml:space="preserve">fossem </w:t>
      </w:r>
      <w:r w:rsidR="00044A66">
        <w:t>sendo mapeados</w:t>
      </w:r>
      <w:r w:rsidR="003A6EF5">
        <w:t xml:space="preserve">, </w:t>
      </w:r>
      <w:r w:rsidR="00FD3B3F">
        <w:t>já comparando</w:t>
      </w:r>
      <w:r w:rsidR="0087683A">
        <w:t xml:space="preserve"> os resultados obtidos com o trabalho diário</w:t>
      </w:r>
      <w:r w:rsidR="00D71014">
        <w:t xml:space="preserve"> e gerando documentação</w:t>
      </w:r>
      <w:r w:rsidR="0087683A">
        <w:t>.</w:t>
      </w:r>
      <w:r w:rsidR="00D71014">
        <w:t xml:space="preserve"> </w:t>
      </w:r>
    </w:p>
    <w:p w14:paraId="353C683E" w14:textId="0394D9CF" w:rsidR="00081374" w:rsidRDefault="00D6282D" w:rsidP="00C33D7D">
      <w:r>
        <w:t>A</w:t>
      </w:r>
      <w:r w:rsidR="00E1201F">
        <w:t>s</w:t>
      </w:r>
      <w:r>
        <w:t xml:space="preserve"> </w:t>
      </w:r>
      <w:r w:rsidR="002C46CA">
        <w:t xml:space="preserve">atividades rotineiras </w:t>
      </w:r>
      <w:r w:rsidR="00081374">
        <w:t xml:space="preserve">eram </w:t>
      </w:r>
      <w:r w:rsidR="007B3537">
        <w:t xml:space="preserve">realizadas </w:t>
      </w:r>
      <w:r w:rsidR="00081374">
        <w:t>independente d</w:t>
      </w:r>
      <w:r w:rsidR="007B3537">
        <w:t>o desenvolvimento das planilhas</w:t>
      </w:r>
      <w:r w:rsidR="00081374">
        <w:t>, de forma que nenhum trabalho da SEC foi prejudicado.</w:t>
      </w:r>
    </w:p>
    <w:p w14:paraId="61D0B0C3" w14:textId="77777777" w:rsidR="00F62C59" w:rsidRDefault="00AB2AF6" w:rsidP="00B50B12">
      <w:pPr>
        <w:pStyle w:val="Ttulo1"/>
      </w:pPr>
      <w:bookmarkStart w:id="10" w:name="_Toc148986701"/>
      <w:r>
        <w:t>Desenvolvimento</w:t>
      </w:r>
      <w:bookmarkEnd w:id="10"/>
    </w:p>
    <w:p w14:paraId="018931E9" w14:textId="52B68C45" w:rsidR="00FD2531" w:rsidRDefault="00267F16" w:rsidP="00FD2531">
      <w:r>
        <w:t xml:space="preserve">Como o </w:t>
      </w:r>
      <w:r w:rsidR="00FD2531">
        <w:t>Oracle</w:t>
      </w:r>
      <w:r>
        <w:t>DB é de uso exclusivo do setor de Informática</w:t>
      </w:r>
      <w:r w:rsidR="00E20900">
        <w:t xml:space="preserve"> o uso do</w:t>
      </w:r>
      <w:r w:rsidR="008D0755">
        <w:t>s recursos do</w:t>
      </w:r>
      <w:r w:rsidR="00E20900">
        <w:t xml:space="preserve"> </w:t>
      </w:r>
      <w:r w:rsidR="00FD2531">
        <w:t>Excel</w:t>
      </w:r>
      <w:r w:rsidR="008D0755">
        <w:t xml:space="preserve">, como fórmulas e o </w:t>
      </w:r>
      <w:r w:rsidR="008D0755" w:rsidRPr="002C46CA">
        <w:rPr>
          <w:i/>
          <w:iCs/>
        </w:rPr>
        <w:t xml:space="preserve">Visual Basic </w:t>
      </w:r>
      <w:r w:rsidR="008D0755">
        <w:rPr>
          <w:i/>
          <w:iCs/>
        </w:rPr>
        <w:t xml:space="preserve">for </w:t>
      </w:r>
      <w:r w:rsidR="008D0755" w:rsidRPr="002C46CA">
        <w:rPr>
          <w:i/>
          <w:iCs/>
        </w:rPr>
        <w:t>Application</w:t>
      </w:r>
      <w:r w:rsidR="008D0755">
        <w:rPr>
          <w:i/>
          <w:iCs/>
        </w:rPr>
        <w:t>s</w:t>
      </w:r>
      <w:r w:rsidR="008D0755">
        <w:t xml:space="preserve"> (VBA),</w:t>
      </w:r>
      <w:r w:rsidR="00E20900">
        <w:t xml:space="preserve"> era o único caminho</w:t>
      </w:r>
      <w:r w:rsidR="008D0755">
        <w:t xml:space="preserve"> que poderíamos utilizar no setor</w:t>
      </w:r>
      <w:r w:rsidR="00E20900">
        <w:t xml:space="preserve">. As tabelas criadas foram acondicionadas em planilhas distribuídas </w:t>
      </w:r>
      <w:r>
        <w:t xml:space="preserve">em vários arquivos </w:t>
      </w:r>
      <w:r w:rsidR="00045C1C">
        <w:t xml:space="preserve">de planilhas </w:t>
      </w:r>
      <w:r>
        <w:t>XLSM</w:t>
      </w:r>
      <w:r w:rsidR="00360F97">
        <w:t>.</w:t>
      </w:r>
    </w:p>
    <w:p w14:paraId="53A9A018" w14:textId="77777777" w:rsidR="004C169A" w:rsidRDefault="008D0755" w:rsidP="00F12DF6">
      <w:r>
        <w:t xml:space="preserve">Inicialmente utilizariamos </w:t>
      </w:r>
      <w:r w:rsidR="00F12DF6">
        <w:t>os dados disponíveis nas duas planilhas geradas pelo Admc</w:t>
      </w:r>
      <w:r w:rsidR="004C169A">
        <w:t xml:space="preserve">. </w:t>
      </w:r>
    </w:p>
    <w:p w14:paraId="499C83DB" w14:textId="1ED7C561" w:rsidR="004C169A" w:rsidRDefault="004C169A" w:rsidP="004C169A">
      <w:pPr>
        <w:pStyle w:val="PargrafodaLista"/>
        <w:numPr>
          <w:ilvl w:val="0"/>
          <w:numId w:val="19"/>
        </w:numPr>
      </w:pPr>
      <w:r w:rsidRPr="004C169A">
        <w:rPr>
          <w:b/>
          <w:bCs/>
        </w:rPr>
        <w:t>Planilha prefixo RelAdm_050</w:t>
      </w:r>
      <w:r>
        <w:t xml:space="preserve"> - Taz o consumo por mês de todos os itens do estoque conforme o período solicitado.</w:t>
      </w:r>
      <w:r w:rsidR="00A76C18">
        <w:t xml:space="preserve"> Esta planilha é espelhada na planilha (aba) </w:t>
      </w:r>
      <w:r w:rsidR="00A76C18" w:rsidRPr="00A76C18">
        <w:rPr>
          <w:u w:val="single"/>
        </w:rPr>
        <w:t>Consumo</w:t>
      </w:r>
      <w:r w:rsidR="00A76C18">
        <w:t xml:space="preserve"> da Planilha de Compras.</w:t>
      </w:r>
    </w:p>
    <w:p w14:paraId="2BFDE16E" w14:textId="7C1530DF" w:rsidR="008D0755" w:rsidRDefault="004C169A" w:rsidP="004C169A">
      <w:pPr>
        <w:pStyle w:val="PargrafodaLista"/>
        <w:numPr>
          <w:ilvl w:val="0"/>
          <w:numId w:val="19"/>
        </w:numPr>
      </w:pPr>
      <w:r w:rsidRPr="004C169A">
        <w:rPr>
          <w:b/>
          <w:bCs/>
        </w:rPr>
        <w:t>Planilha prefixo RelAdm_053</w:t>
      </w:r>
      <w:r>
        <w:t xml:space="preserve"> - Traz diversas informações de cada item do estoque, conforme o período solicitado. O período se refere a exibição de RCs e Afs ativas dentro deste período, mas alguns dados são simplesmente sumarizados. Deviso a desnormalização temos repetição de itens, visto que estes podem possuir mais de uma RC ou AF no momento.</w:t>
      </w:r>
      <w:r w:rsidR="00A76C18">
        <w:t xml:space="preserve"> Esta planilha é espelhada integralmente na planilha (aba) </w:t>
      </w:r>
      <w:r w:rsidR="00A76C18" w:rsidRPr="00A76C18">
        <w:rPr>
          <w:u w:val="single"/>
        </w:rPr>
        <w:t>RC_AF</w:t>
      </w:r>
      <w:r w:rsidR="00A76C18">
        <w:t xml:space="preserve"> da Planilha de Compras.</w:t>
      </w:r>
    </w:p>
    <w:p w14:paraId="4249AF43" w14:textId="26DB3E12" w:rsidR="008D0755" w:rsidRDefault="004C169A" w:rsidP="00F12DF6">
      <w:r>
        <w:t xml:space="preserve">A </w:t>
      </w:r>
      <w:r w:rsidR="00512BF8">
        <w:t xml:space="preserve">forma de </w:t>
      </w:r>
      <w:r>
        <w:t xml:space="preserve">geração destes dados era obrigatoriamente manual. Na </w:t>
      </w:r>
      <w:r w:rsidRPr="001629B3">
        <w:t xml:space="preserve">Figura </w:t>
      </w:r>
      <w:r w:rsidR="00512BF8" w:rsidRPr="001629B3">
        <w:t>3</w:t>
      </w:r>
      <w:r>
        <w:t xml:space="preserve"> vemos um exemplo de seleção de dados </w:t>
      </w:r>
      <w:r w:rsidR="006A04D3">
        <w:t>para extração da</w:t>
      </w:r>
      <w:r>
        <w:t xml:space="preserve"> </w:t>
      </w:r>
      <w:r w:rsidR="006A04D3">
        <w:t xml:space="preserve">RelAdm_050 </w:t>
      </w:r>
      <w:r>
        <w:t xml:space="preserve">conforme descrito no manual de instruções da Planilha de Compras e, na </w:t>
      </w:r>
      <w:r w:rsidRPr="001629B3">
        <w:t xml:space="preserve">Figura </w:t>
      </w:r>
      <w:r w:rsidR="00512BF8" w:rsidRPr="001629B3">
        <w:t>4</w:t>
      </w:r>
      <w:r>
        <w:t>, vemos um</w:t>
      </w:r>
      <w:r w:rsidR="006A04D3">
        <w:t xml:space="preserve"> exemplo de seleção similar para a RelAdm_053.</w:t>
      </w:r>
    </w:p>
    <w:p w14:paraId="35343D37" w14:textId="19D1C142" w:rsidR="009D6EDF" w:rsidRPr="00CD5B7B" w:rsidRDefault="009D6EDF" w:rsidP="009D6EDF">
      <w:pPr>
        <w:pStyle w:val="Legenda"/>
        <w:keepNext/>
        <w:rPr>
          <w:b w:val="0"/>
          <w:bCs w:val="0"/>
        </w:rPr>
      </w:pPr>
      <w:bookmarkStart w:id="11" w:name="_Toc151479778"/>
      <w:r w:rsidRPr="00CD5B7B">
        <w:lastRenderedPageBreak/>
        <w:t xml:space="preserve">Figura </w:t>
      </w:r>
      <w:fldSimple w:instr=" SEQ Figura \* ARABIC ">
        <w:r w:rsidR="008D0972">
          <w:rPr>
            <w:noProof/>
          </w:rPr>
          <w:t>3</w:t>
        </w:r>
      </w:fldSimple>
      <w:r w:rsidRPr="00CD5B7B">
        <w:t xml:space="preserve"> -</w:t>
      </w:r>
      <w:r w:rsidRPr="00CD5B7B">
        <w:rPr>
          <w:b w:val="0"/>
          <w:bCs w:val="0"/>
        </w:rPr>
        <w:t xml:space="preserve"> Seleção e Extração da Planilha de Consumo RelAdm_050</w:t>
      </w:r>
      <w:bookmarkEnd w:id="11"/>
    </w:p>
    <w:p w14:paraId="26B041D4" w14:textId="346CF8A1" w:rsidR="00F547F3" w:rsidRDefault="009D6EDF" w:rsidP="009D6EDF">
      <w:pPr>
        <w:jc w:val="center"/>
      </w:pPr>
      <w:r>
        <w:rPr>
          <w:noProof/>
        </w:rPr>
        <w:drawing>
          <wp:inline distT="0" distB="0" distL="0" distR="0" wp14:anchorId="538B0F08" wp14:editId="1413AE9B">
            <wp:extent cx="4275543" cy="3916680"/>
            <wp:effectExtent l="0" t="0" r="0" b="762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6510" cy="3972530"/>
                    </a:xfrm>
                    <a:prstGeom prst="rect">
                      <a:avLst/>
                    </a:prstGeom>
                    <a:noFill/>
                    <a:ln>
                      <a:noFill/>
                    </a:ln>
                  </pic:spPr>
                </pic:pic>
              </a:graphicData>
            </a:graphic>
          </wp:inline>
        </w:drawing>
      </w:r>
    </w:p>
    <w:p w14:paraId="30A33382" w14:textId="5EC649A5" w:rsidR="006A04D3" w:rsidRPr="00CD5B7B" w:rsidRDefault="006A04D3" w:rsidP="006A04D3">
      <w:pPr>
        <w:pStyle w:val="Legenda"/>
        <w:keepNext/>
        <w:rPr>
          <w:b w:val="0"/>
          <w:bCs w:val="0"/>
        </w:rPr>
      </w:pPr>
      <w:bookmarkStart w:id="12" w:name="_Toc151479779"/>
      <w:r w:rsidRPr="00CD5B7B">
        <w:lastRenderedPageBreak/>
        <w:t xml:space="preserve">Figura </w:t>
      </w:r>
      <w:fldSimple w:instr=" SEQ Figura \* ARABIC ">
        <w:r w:rsidR="008D0972">
          <w:rPr>
            <w:noProof/>
          </w:rPr>
          <w:t>4</w:t>
        </w:r>
      </w:fldSimple>
      <w:r w:rsidRPr="00CD5B7B">
        <w:t xml:space="preserve"> </w:t>
      </w:r>
      <w:r w:rsidR="00580997" w:rsidRPr="00CD5B7B">
        <w:t>-</w:t>
      </w:r>
      <w:r w:rsidRPr="00CD5B7B">
        <w:rPr>
          <w:b w:val="0"/>
          <w:bCs w:val="0"/>
        </w:rPr>
        <w:t xml:space="preserve"> Seleção e Extração da Planilha de Saldos RelAdm_053</w:t>
      </w:r>
      <w:bookmarkEnd w:id="12"/>
    </w:p>
    <w:p w14:paraId="327AF2DD" w14:textId="6F76CBD4" w:rsidR="006A04D3" w:rsidRPr="006A04D3" w:rsidRDefault="006A04D3" w:rsidP="006A04D3">
      <w:pPr>
        <w:jc w:val="center"/>
      </w:pPr>
      <w:r>
        <w:rPr>
          <w:noProof/>
        </w:rPr>
        <w:drawing>
          <wp:inline distT="0" distB="0" distL="0" distR="0" wp14:anchorId="3B76868B" wp14:editId="3240F05C">
            <wp:extent cx="4023360" cy="4347827"/>
            <wp:effectExtent l="0" t="0" r="0" b="0"/>
            <wp:docPr id="16" name="Imagem 16"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10;&#10;Descrição gerad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6837" cy="4394811"/>
                    </a:xfrm>
                    <a:prstGeom prst="rect">
                      <a:avLst/>
                    </a:prstGeom>
                    <a:noFill/>
                    <a:ln>
                      <a:noFill/>
                    </a:ln>
                  </pic:spPr>
                </pic:pic>
              </a:graphicData>
            </a:graphic>
          </wp:inline>
        </w:drawing>
      </w:r>
    </w:p>
    <w:p w14:paraId="5AFF34BE" w14:textId="77777777" w:rsidR="008D0755" w:rsidRDefault="008D0755" w:rsidP="00F12DF6"/>
    <w:p w14:paraId="43051D88" w14:textId="0F101E4B" w:rsidR="00A75E91" w:rsidRDefault="00A75E91" w:rsidP="00F12DF6">
      <w:r>
        <w:t>O uso do VBA era necessário</w:t>
      </w:r>
      <w:r w:rsidR="00DF30B8">
        <w:t>,</w:t>
      </w:r>
      <w:r>
        <w:t xml:space="preserve"> pois haviam alguns tratamentos dos dados que precisavam ser realizados </w:t>
      </w:r>
      <w:r w:rsidR="00DF30B8">
        <w:t>por algoritmo</w:t>
      </w:r>
      <w:r>
        <w:t>, como:</w:t>
      </w:r>
    </w:p>
    <w:p w14:paraId="1E0B1C8D" w14:textId="3F957FCE" w:rsidR="00A75E91" w:rsidRDefault="00A75E91" w:rsidP="00A75E91">
      <w:pPr>
        <w:pStyle w:val="PargrafodaLista"/>
        <w:numPr>
          <w:ilvl w:val="0"/>
          <w:numId w:val="20"/>
        </w:numPr>
      </w:pPr>
      <w:r>
        <w:t xml:space="preserve">Cálculo de </w:t>
      </w:r>
      <w:r w:rsidRPr="00A75E91">
        <w:t>desvio padrão</w:t>
      </w:r>
      <w:r>
        <w:t xml:space="preserve"> que foi uma opção para minimizar o impacto de consumo de novas obras que ocorriam ocasionalmente;</w:t>
      </w:r>
    </w:p>
    <w:p w14:paraId="05427917" w14:textId="26E2C161" w:rsidR="00A75E91" w:rsidRDefault="00A75E91" w:rsidP="00A75E91">
      <w:pPr>
        <w:pStyle w:val="PargrafodaLista"/>
        <w:numPr>
          <w:ilvl w:val="0"/>
          <w:numId w:val="20"/>
        </w:numPr>
      </w:pPr>
      <w:r>
        <w:t>Informações adicionais em comentários de células</w:t>
      </w:r>
      <w:r w:rsidR="004C36A3">
        <w:t xml:space="preserve"> como demonstração de cálculos realizados, orientações rápidas, detalhamento de itens relacionados, descrição completa, etc;</w:t>
      </w:r>
    </w:p>
    <w:p w14:paraId="71D7FC59" w14:textId="154722ED" w:rsidR="00A75E91" w:rsidRDefault="003C5D99" w:rsidP="00A75E91">
      <w:pPr>
        <w:pStyle w:val="PargrafodaLista"/>
        <w:numPr>
          <w:ilvl w:val="0"/>
          <w:numId w:val="20"/>
        </w:numPr>
      </w:pPr>
      <w:r>
        <w:t>Inclusão de fórmulas que só poderiam ser definidas depois</w:t>
      </w:r>
      <w:r w:rsidR="004C36A3">
        <w:t xml:space="preserve"> como, por exemplo</w:t>
      </w:r>
      <w:r>
        <w:t xml:space="preserve">, a </w:t>
      </w:r>
      <w:r w:rsidR="004C36A3">
        <w:t xml:space="preserve">soma do </w:t>
      </w:r>
      <w:r>
        <w:t xml:space="preserve">Consumo Mensal (RelAdm_050) </w:t>
      </w:r>
      <w:r w:rsidR="004C36A3">
        <w:t xml:space="preserve">que </w:t>
      </w:r>
      <w:r>
        <w:t>possui quantidade de colunas variáveis;</w:t>
      </w:r>
    </w:p>
    <w:p w14:paraId="742451F8" w14:textId="6F94AA1A" w:rsidR="004C36A3" w:rsidRDefault="00DF30B8" w:rsidP="00A75E91">
      <w:pPr>
        <w:pStyle w:val="PargrafodaLista"/>
        <w:numPr>
          <w:ilvl w:val="0"/>
          <w:numId w:val="20"/>
        </w:numPr>
      </w:pPr>
      <w:r>
        <w:t>Intercalação de colunas da RelAdm_053 com novas colunas que continham fórmulas</w:t>
      </w:r>
      <w:r w:rsidR="008B298C">
        <w:t>;</w:t>
      </w:r>
    </w:p>
    <w:p w14:paraId="21944A51" w14:textId="6EABD9E3" w:rsidR="008B298C" w:rsidRDefault="008B298C" w:rsidP="00A75E91">
      <w:pPr>
        <w:pStyle w:val="PargrafodaLista"/>
        <w:numPr>
          <w:ilvl w:val="0"/>
          <w:numId w:val="20"/>
        </w:numPr>
      </w:pPr>
      <w:r>
        <w:t>Ajustes em largurar de colunas;</w:t>
      </w:r>
    </w:p>
    <w:p w14:paraId="1E0FA83D" w14:textId="25C48EDD" w:rsidR="008B298C" w:rsidRDefault="00A01903" w:rsidP="00A75E91">
      <w:pPr>
        <w:pStyle w:val="PargrafodaLista"/>
        <w:numPr>
          <w:ilvl w:val="0"/>
          <w:numId w:val="20"/>
        </w:numPr>
      </w:pPr>
      <w:r>
        <w:t>Destaque com cor amarela na linha que está sendo lida;</w:t>
      </w:r>
    </w:p>
    <w:p w14:paraId="7EEA2AE7" w14:textId="58707FBC" w:rsidR="00A01903" w:rsidRDefault="00A01903" w:rsidP="00A75E91">
      <w:pPr>
        <w:pStyle w:val="PargrafodaLista"/>
        <w:numPr>
          <w:ilvl w:val="0"/>
          <w:numId w:val="20"/>
        </w:numPr>
      </w:pPr>
      <w:r>
        <w:t>Automatização de integração entre todas as planilhas;</w:t>
      </w:r>
    </w:p>
    <w:p w14:paraId="10D26B74" w14:textId="55219C5E" w:rsidR="00D77B90" w:rsidRDefault="00D77B90" w:rsidP="00A75E91">
      <w:pPr>
        <w:pStyle w:val="PargrafodaLista"/>
        <w:numPr>
          <w:ilvl w:val="0"/>
          <w:numId w:val="20"/>
        </w:numPr>
      </w:pPr>
      <w:r>
        <w:lastRenderedPageBreak/>
        <w:t>Automatização da importação dos dados;</w:t>
      </w:r>
    </w:p>
    <w:p w14:paraId="0398182C" w14:textId="30699174" w:rsidR="003C5D99" w:rsidRDefault="003C5D99" w:rsidP="004C36A3">
      <w:pPr>
        <w:ind w:firstLine="0"/>
      </w:pPr>
    </w:p>
    <w:p w14:paraId="275B078C" w14:textId="536B22D2" w:rsidR="00F12DF6" w:rsidRDefault="00F12DF6" w:rsidP="00F12DF6">
      <w:r>
        <w:t>A</w:t>
      </w:r>
      <w:r w:rsidR="004C36A3">
        <w:t xml:space="preserve"> Planilha de Compras mantém algumas colunas já conhecidas dos arquivos de importação, </w:t>
      </w:r>
      <w:r>
        <w:t>gera novas colunas com cálculos que já eram comumente realizados pela equipe, exib</w:t>
      </w:r>
      <w:r w:rsidR="004C36A3">
        <w:t>e</w:t>
      </w:r>
      <w:r>
        <w:t xml:space="preserve"> os dados não normalizados em outra planilha ou em comentários dentro de células específicas, gera cálculos de sugestão de compra, gera alertas quando alguns eventos ocorrem, gera alertas para impossibilidade de compra sem saldo disponível, estima necessidade de compras para licitações quadrimestrais, estima necessidade de compra </w:t>
      </w:r>
      <w:r w:rsidR="004C36A3">
        <w:t>por ARP, utiliza uma nova tabela de Ponto de Pedido recalculado e revisado, demonstra consumo de saldo de ARP por outros setores, considera RCs e Afs nos saldos em estoque, evita compra de itens a excluir, etc.</w:t>
      </w:r>
    </w:p>
    <w:p w14:paraId="69B43E8D" w14:textId="77777777" w:rsidR="00B50B12" w:rsidRDefault="00AB2AF6" w:rsidP="00B50B12">
      <w:pPr>
        <w:pStyle w:val="Ttulo2"/>
      </w:pPr>
      <w:bookmarkStart w:id="13" w:name="_Toc438245121"/>
      <w:bookmarkStart w:id="14" w:name="_Toc148986702"/>
      <w:r>
        <w:t>Arquitetura</w:t>
      </w:r>
      <w:bookmarkEnd w:id="13"/>
      <w:bookmarkEnd w:id="14"/>
    </w:p>
    <w:p w14:paraId="7B4F3876" w14:textId="5E03FCD7" w:rsidR="0032086F" w:rsidRDefault="0032086F" w:rsidP="0032086F">
      <w:r>
        <w:t xml:space="preserve">Na </w:t>
      </w:r>
      <w:r w:rsidR="00D01F97" w:rsidRPr="004C36A3">
        <w:t>F</w:t>
      </w:r>
      <w:r w:rsidRPr="004C36A3">
        <w:t xml:space="preserve">igura </w:t>
      </w:r>
      <w:r w:rsidR="004C36A3" w:rsidRPr="004C36A3">
        <w:t>5</w:t>
      </w:r>
      <w:r w:rsidR="005E2510">
        <w:t xml:space="preserve"> </w:t>
      </w:r>
      <w:r>
        <w:t>vemos as tecnologias envolvidas</w:t>
      </w:r>
      <w:r w:rsidR="00D01F97">
        <w:t xml:space="preserve"> nas atividades. O Admc</w:t>
      </w:r>
      <w:r w:rsidR="001629B3">
        <w:t xml:space="preserve"> e o </w:t>
      </w:r>
      <w:r w:rsidR="00D01F97">
        <w:t>Oracle</w:t>
      </w:r>
      <w:r w:rsidR="001629B3">
        <w:t>DB</w:t>
      </w:r>
      <w:r w:rsidR="00D01F97">
        <w:t xml:space="preserve"> forn</w:t>
      </w:r>
      <w:r w:rsidR="00046B54">
        <w:t>ece</w:t>
      </w:r>
      <w:r w:rsidR="001629B3">
        <w:t>m</w:t>
      </w:r>
      <w:r w:rsidR="00046B54">
        <w:t xml:space="preserve"> os dados que são </w:t>
      </w:r>
      <w:r w:rsidR="005E2510">
        <w:t xml:space="preserve">mantidos </w:t>
      </w:r>
      <w:r w:rsidR="00046B54">
        <w:t xml:space="preserve">atualizados de forma </w:t>
      </w:r>
      <w:r w:rsidR="00046B54" w:rsidRPr="001629B3">
        <w:rPr>
          <w:i/>
          <w:iCs/>
        </w:rPr>
        <w:t>on-line</w:t>
      </w:r>
      <w:r w:rsidR="005E2510">
        <w:t xml:space="preserve"> por vários usuários da prefeitura</w:t>
      </w:r>
      <w:r w:rsidR="00046B54">
        <w:t>. Quando alguma quantidade de item entra ou sai do estoque o registro é imediato</w:t>
      </w:r>
      <w:r w:rsidR="005E2510">
        <w:t xml:space="preserve">. </w:t>
      </w:r>
      <w:r w:rsidR="001629B3">
        <w:t>Quando uma nova ARP está disponível é pelo registro no sistema que tomamos ciência.</w:t>
      </w:r>
    </w:p>
    <w:p w14:paraId="63F1B98D" w14:textId="5541293D" w:rsidR="004D766B" w:rsidRPr="00CD5B7B" w:rsidRDefault="004D766B" w:rsidP="004D766B">
      <w:pPr>
        <w:pStyle w:val="Legenda"/>
        <w:keepNext/>
        <w:rPr>
          <w:b w:val="0"/>
          <w:bCs w:val="0"/>
        </w:rPr>
      </w:pPr>
      <w:bookmarkStart w:id="15" w:name="_Toc151479780"/>
      <w:r w:rsidRPr="00CD5B7B">
        <w:t xml:space="preserve">Figura </w:t>
      </w:r>
      <w:fldSimple w:instr=" SEQ Figura \* ARABIC ">
        <w:r w:rsidR="008D0972">
          <w:rPr>
            <w:noProof/>
          </w:rPr>
          <w:t>5</w:t>
        </w:r>
      </w:fldSimple>
      <w:r w:rsidR="000C2999" w:rsidRPr="00CD5B7B">
        <w:t xml:space="preserve"> </w:t>
      </w:r>
      <w:r w:rsidR="00B2001F" w:rsidRPr="00CD5B7B">
        <w:t>-</w:t>
      </w:r>
      <w:r w:rsidR="000C2999" w:rsidRPr="00CD5B7B">
        <w:rPr>
          <w:b w:val="0"/>
          <w:bCs w:val="0"/>
        </w:rPr>
        <w:t xml:space="preserve"> </w:t>
      </w:r>
      <w:r w:rsidRPr="00CD5B7B">
        <w:rPr>
          <w:b w:val="0"/>
          <w:bCs w:val="0"/>
        </w:rPr>
        <w:t>Tecnologias</w:t>
      </w:r>
      <w:bookmarkEnd w:id="15"/>
    </w:p>
    <w:p w14:paraId="247B269C" w14:textId="2BD7183A" w:rsidR="006F4681" w:rsidRDefault="004D766B" w:rsidP="001629B3">
      <w:pPr>
        <w:jc w:val="center"/>
      </w:pPr>
      <w:r>
        <w:rPr>
          <w:noProof/>
        </w:rPr>
        <w:drawing>
          <wp:inline distT="0" distB="0" distL="0" distR="0" wp14:anchorId="75C93139" wp14:editId="0C2344E1">
            <wp:extent cx="4951972" cy="3566160"/>
            <wp:effectExtent l="0" t="0" r="1270" b="0"/>
            <wp:docPr id="186969598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695985" name="Imagem 5"/>
                    <pic:cNvPicPr/>
                  </pic:nvPicPr>
                  <pic:blipFill>
                    <a:blip r:embed="rId25">
                      <a:extLst>
                        <a:ext uri="{28A0092B-C50C-407E-A947-70E740481C1C}">
                          <a14:useLocalDpi xmlns:a14="http://schemas.microsoft.com/office/drawing/2010/main" val="0"/>
                        </a:ext>
                      </a:extLst>
                    </a:blip>
                    <a:stretch>
                      <a:fillRect/>
                    </a:stretch>
                  </pic:blipFill>
                  <pic:spPr>
                    <a:xfrm>
                      <a:off x="0" y="0"/>
                      <a:ext cx="4973627" cy="3581755"/>
                    </a:xfrm>
                    <a:prstGeom prst="rect">
                      <a:avLst/>
                    </a:prstGeom>
                  </pic:spPr>
                </pic:pic>
              </a:graphicData>
            </a:graphic>
          </wp:inline>
        </w:drawing>
      </w:r>
    </w:p>
    <w:p w14:paraId="38CFA5E5" w14:textId="72679852" w:rsidR="0032086F" w:rsidRDefault="005E2510" w:rsidP="005E2510">
      <w:r w:rsidRPr="005E2510">
        <w:lastRenderedPageBreak/>
        <w:t>Na Fi</w:t>
      </w:r>
      <w:r>
        <w:t xml:space="preserve">gura </w:t>
      </w:r>
      <w:r w:rsidR="005F23CA">
        <w:t>6</w:t>
      </w:r>
      <w:r>
        <w:t xml:space="preserve"> vemos o fluxo de processos dos dados desde sua origem até o resultado final que </w:t>
      </w:r>
      <w:r w:rsidR="0086162B">
        <w:t>é o objetivo deste trabalho</w:t>
      </w:r>
      <w:r>
        <w:t xml:space="preserve">. A parte de cima se refere aos recursos já existentes </w:t>
      </w:r>
      <w:r w:rsidR="00B03C5B">
        <w:t>e a parte de baixo representa os novos implementos feitos para a otimização das tarefas.</w:t>
      </w:r>
    </w:p>
    <w:p w14:paraId="040775E2" w14:textId="218BFEE1" w:rsidR="005E2510" w:rsidRPr="00CD5B7B" w:rsidRDefault="005E2510" w:rsidP="005E2510">
      <w:pPr>
        <w:pStyle w:val="Legenda"/>
        <w:keepNext/>
      </w:pPr>
      <w:bookmarkStart w:id="16" w:name="_Toc151479781"/>
      <w:r w:rsidRPr="00CD5B7B">
        <w:t xml:space="preserve">Figura </w:t>
      </w:r>
      <w:fldSimple w:instr=" SEQ Figura \* ARABIC ">
        <w:r w:rsidR="008D0972">
          <w:rPr>
            <w:noProof/>
          </w:rPr>
          <w:t>6</w:t>
        </w:r>
      </w:fldSimple>
      <w:r w:rsidR="000C2999" w:rsidRPr="00CD5B7B">
        <w:t xml:space="preserve"> </w:t>
      </w:r>
      <w:r w:rsidR="00B2001F" w:rsidRPr="00CD5B7B">
        <w:t>-</w:t>
      </w:r>
      <w:r w:rsidR="000C2999" w:rsidRPr="00CD5B7B">
        <w:rPr>
          <w:b w:val="0"/>
          <w:bCs w:val="0"/>
        </w:rPr>
        <w:t xml:space="preserve"> </w:t>
      </w:r>
      <w:r w:rsidRPr="00CD5B7B">
        <w:rPr>
          <w:b w:val="0"/>
          <w:bCs w:val="0"/>
        </w:rPr>
        <w:t>Fluxo de Processos</w:t>
      </w:r>
      <w:bookmarkEnd w:id="16"/>
    </w:p>
    <w:p w14:paraId="0EE92AC7" w14:textId="7B62A039" w:rsidR="005E2510" w:rsidRPr="005E2510" w:rsidRDefault="005E2510" w:rsidP="005E2510">
      <w:r>
        <w:rPr>
          <w:noProof/>
        </w:rPr>
        <w:drawing>
          <wp:inline distT="0" distB="0" distL="0" distR="0" wp14:anchorId="11A9A0CC" wp14:editId="117D7D1F">
            <wp:extent cx="5379798" cy="2522220"/>
            <wp:effectExtent l="0" t="0" r="0" b="0"/>
            <wp:docPr id="3497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0129" name="Imagem 34970129"/>
                    <pic:cNvPicPr/>
                  </pic:nvPicPr>
                  <pic:blipFill>
                    <a:blip r:embed="rId26">
                      <a:extLst>
                        <a:ext uri="{28A0092B-C50C-407E-A947-70E740481C1C}">
                          <a14:useLocalDpi xmlns:a14="http://schemas.microsoft.com/office/drawing/2010/main" val="0"/>
                        </a:ext>
                      </a:extLst>
                    </a:blip>
                    <a:stretch>
                      <a:fillRect/>
                    </a:stretch>
                  </pic:blipFill>
                  <pic:spPr>
                    <a:xfrm>
                      <a:off x="0" y="0"/>
                      <a:ext cx="5434355" cy="2547798"/>
                    </a:xfrm>
                    <a:prstGeom prst="rect">
                      <a:avLst/>
                    </a:prstGeom>
                  </pic:spPr>
                </pic:pic>
              </a:graphicData>
            </a:graphic>
          </wp:inline>
        </w:drawing>
      </w:r>
    </w:p>
    <w:p w14:paraId="39DF4785" w14:textId="55F5564D" w:rsidR="0086162B" w:rsidRDefault="00A63977" w:rsidP="002B649D">
      <w:r>
        <w:t xml:space="preserve">Como os dados </w:t>
      </w:r>
      <w:r w:rsidR="00C90C9C">
        <w:t xml:space="preserve">tratados </w:t>
      </w:r>
      <w:r>
        <w:t xml:space="preserve">são mantidos apenas em planilhas, é necessário que a Planilha de Compras, que é a que </w:t>
      </w:r>
      <w:r w:rsidR="00200BE8">
        <w:t>importa dados constantemente</w:t>
      </w:r>
      <w:r w:rsidR="00C90C9C">
        <w:t xml:space="preserve"> e ainda gera novos</w:t>
      </w:r>
      <w:r w:rsidR="00200BE8">
        <w:t xml:space="preserve">, tenha que </w:t>
      </w:r>
      <w:r w:rsidR="00C90C9C">
        <w:t xml:space="preserve">os </w:t>
      </w:r>
      <w:r w:rsidR="00200BE8">
        <w:t xml:space="preserve">armazenar em arquivos separados. A estrutura montada na rede é separada em pastas cujos nomes são os números dos anos de apuração. Em cada pasta serão geradas tantas Planilhas de Compra quanto forem necessárias durante o ano sendo sequenciadas e gravadas, cada uma, no formato </w:t>
      </w:r>
      <w:r w:rsidR="00200BE8" w:rsidRPr="00200BE8">
        <w:t xml:space="preserve">PLANILHA COMPRA Nº </w:t>
      </w:r>
      <w:r w:rsidR="00200BE8">
        <w:t>nnn</w:t>
      </w:r>
      <w:r w:rsidR="00200BE8" w:rsidRPr="00200BE8">
        <w:t>.xlsm</w:t>
      </w:r>
      <w:r w:rsidR="00200BE8">
        <w:t>. No lugar de “nnn” virá o número da sequencia preenchida com zeros à esquerda.</w:t>
      </w:r>
    </w:p>
    <w:p w14:paraId="59FAE3B2" w14:textId="105B476F" w:rsidR="000425D1" w:rsidRDefault="000425D1" w:rsidP="002B649D">
      <w:r>
        <w:t xml:space="preserve">Na </w:t>
      </w:r>
      <w:r w:rsidR="00641056" w:rsidRPr="001629B3">
        <w:t>T</w:t>
      </w:r>
      <w:r w:rsidRPr="001629B3">
        <w:t>abela 3</w:t>
      </w:r>
      <w:r>
        <w:t xml:space="preserve"> vemos os manuais que foram feitos durante os trabalhos. Destes manuais apenas </w:t>
      </w:r>
      <w:r w:rsidR="00641056">
        <w:t>o “</w:t>
      </w:r>
      <w:r w:rsidR="00641056" w:rsidRPr="00641056">
        <w:t>Como fazer Pedido de Serviço</w:t>
      </w:r>
      <w:r w:rsidR="00641056">
        <w:t>” foi direcionado para orientações às escolas e não tem relação direta com as planilhas.</w:t>
      </w:r>
      <w:r w:rsidR="00810790">
        <w:t xml:space="preserve"> </w:t>
      </w:r>
      <w:r w:rsidR="009E4C36">
        <w:t>Os arquivos que não possuem manual específico são citados dentro dos três manuais desta tabela.</w:t>
      </w:r>
    </w:p>
    <w:p w14:paraId="7B1BD1BC" w14:textId="4189DD16" w:rsidR="00E97C05" w:rsidRPr="00CD5B7B" w:rsidRDefault="00E97C05" w:rsidP="00E97C05">
      <w:pPr>
        <w:pStyle w:val="Legenda"/>
        <w:keepNext/>
      </w:pPr>
      <w:bookmarkStart w:id="17" w:name="_Toc151479793"/>
      <w:r w:rsidRPr="00CD5B7B">
        <w:t xml:space="preserve">Tabela </w:t>
      </w:r>
      <w:fldSimple w:instr=" SEQ Tabela \* ARABIC ">
        <w:r w:rsidR="008B298C" w:rsidRPr="00CD5B7B">
          <w:rPr>
            <w:noProof/>
          </w:rPr>
          <w:t>3</w:t>
        </w:r>
      </w:fldSimple>
      <w:r w:rsidRPr="00CD5B7B">
        <w:t xml:space="preserve"> </w:t>
      </w:r>
      <w:r w:rsidR="00CB08C9" w:rsidRPr="00CD5B7B">
        <w:t>-</w:t>
      </w:r>
      <w:r w:rsidRPr="00CD5B7B">
        <w:rPr>
          <w:b w:val="0"/>
          <w:bCs w:val="0"/>
        </w:rPr>
        <w:t xml:space="preserve"> Manuais</w:t>
      </w:r>
      <w:bookmarkEnd w:id="17"/>
    </w:p>
    <w:tbl>
      <w:tblPr>
        <w:tblStyle w:val="Tabelacomgrade"/>
        <w:tblW w:w="0" w:type="auto"/>
        <w:tblLook w:val="04A0" w:firstRow="1" w:lastRow="0" w:firstColumn="1" w:lastColumn="0" w:noHBand="0" w:noVBand="1"/>
      </w:tblPr>
      <w:tblGrid>
        <w:gridCol w:w="3936"/>
        <w:gridCol w:w="5276"/>
      </w:tblGrid>
      <w:tr w:rsidR="00641056" w14:paraId="7E684CC4" w14:textId="77777777" w:rsidTr="00C3563D">
        <w:tc>
          <w:tcPr>
            <w:tcW w:w="3936" w:type="dxa"/>
          </w:tcPr>
          <w:p w14:paraId="51D3B95C" w14:textId="50531A62" w:rsidR="00641056" w:rsidRPr="00C3563D" w:rsidRDefault="00641056" w:rsidP="00641056">
            <w:pPr>
              <w:spacing w:line="240" w:lineRule="auto"/>
              <w:ind w:firstLine="0"/>
              <w:rPr>
                <w:b/>
                <w:bCs/>
              </w:rPr>
            </w:pPr>
            <w:r w:rsidRPr="00C3563D">
              <w:rPr>
                <w:b/>
                <w:bCs/>
              </w:rPr>
              <w:t>Nome do Arquivo</w:t>
            </w:r>
          </w:p>
        </w:tc>
        <w:tc>
          <w:tcPr>
            <w:tcW w:w="5276" w:type="dxa"/>
          </w:tcPr>
          <w:p w14:paraId="427ADC75" w14:textId="62AC0751" w:rsidR="00641056" w:rsidRDefault="00C3563D" w:rsidP="00641056">
            <w:pPr>
              <w:spacing w:line="240" w:lineRule="auto"/>
              <w:ind w:firstLine="0"/>
            </w:pPr>
            <w:r>
              <w:t>Descrição</w:t>
            </w:r>
          </w:p>
        </w:tc>
      </w:tr>
      <w:tr w:rsidR="00641056" w14:paraId="38B3CEEF" w14:textId="77777777" w:rsidTr="00C3563D">
        <w:tc>
          <w:tcPr>
            <w:tcW w:w="3936" w:type="dxa"/>
          </w:tcPr>
          <w:p w14:paraId="0255FA5C" w14:textId="389EA912" w:rsidR="00641056" w:rsidRDefault="00641056" w:rsidP="00641056">
            <w:pPr>
              <w:spacing w:line="240" w:lineRule="auto"/>
              <w:ind w:firstLine="0"/>
            </w:pPr>
            <w:r w:rsidRPr="00641056">
              <w:t>===MANUAL===Planilha de Compras Almoxarifado.docx</w:t>
            </w:r>
          </w:p>
        </w:tc>
        <w:tc>
          <w:tcPr>
            <w:tcW w:w="5276" w:type="dxa"/>
          </w:tcPr>
          <w:p w14:paraId="37725857" w14:textId="2E18AFAA" w:rsidR="00641056" w:rsidRDefault="00C3563D" w:rsidP="00641056">
            <w:pPr>
              <w:spacing w:line="240" w:lineRule="auto"/>
              <w:ind w:firstLine="0"/>
            </w:pPr>
            <w:r>
              <w:t xml:space="preserve">Manual que orienta em como utilizar as Planilhas de Compra, como interpretar cada coluna e gerar as apurações. Este manual contém exemplos ilustrados para que futuros funcionários </w:t>
            </w:r>
            <w:r w:rsidR="00276CAF">
              <w:t xml:space="preserve">se orientarem </w:t>
            </w:r>
            <w:r>
              <w:t>melhor.</w:t>
            </w:r>
          </w:p>
        </w:tc>
      </w:tr>
      <w:tr w:rsidR="00641056" w14:paraId="43C03F66" w14:textId="77777777" w:rsidTr="00C3563D">
        <w:tc>
          <w:tcPr>
            <w:tcW w:w="3936" w:type="dxa"/>
          </w:tcPr>
          <w:p w14:paraId="651682AF" w14:textId="37ECA3CE" w:rsidR="00641056" w:rsidRDefault="00641056" w:rsidP="00641056">
            <w:pPr>
              <w:spacing w:line="240" w:lineRule="auto"/>
              <w:ind w:firstLine="0"/>
            </w:pPr>
            <w:r w:rsidRPr="00641056">
              <w:t>Ponto_de_Pedido.docx</w:t>
            </w:r>
          </w:p>
        </w:tc>
        <w:tc>
          <w:tcPr>
            <w:tcW w:w="5276" w:type="dxa"/>
          </w:tcPr>
          <w:p w14:paraId="2BA067F0" w14:textId="449E591A" w:rsidR="00641056" w:rsidRDefault="00C3563D" w:rsidP="00641056">
            <w:pPr>
              <w:spacing w:line="240" w:lineRule="auto"/>
              <w:ind w:firstLine="0"/>
            </w:pPr>
            <w:r>
              <w:t xml:space="preserve">Este manual orienta sobre o uso do controle de Ponto de Pedido, que passou a ser ajustado </w:t>
            </w:r>
            <w:r>
              <w:lastRenderedPageBreak/>
              <w:t xml:space="preserve">manualmente, mas que contém cálculos de orientação. Este manual à parte surgiu devido à necessidade de prestar melhor orientações sobre o porque de não utilizar o ponto de pedido do Admc (Totalmente automático) para uso deste que permite ajustes manuais cujas necessidades não são percebidas pelo processo atual. </w:t>
            </w:r>
          </w:p>
        </w:tc>
      </w:tr>
      <w:tr w:rsidR="00641056" w14:paraId="3A02F8DD" w14:textId="77777777" w:rsidTr="00C3563D">
        <w:tc>
          <w:tcPr>
            <w:tcW w:w="3936" w:type="dxa"/>
          </w:tcPr>
          <w:p w14:paraId="414D0465" w14:textId="7EDF9C59" w:rsidR="00641056" w:rsidRDefault="00641056" w:rsidP="00641056">
            <w:pPr>
              <w:spacing w:line="240" w:lineRule="auto"/>
              <w:ind w:firstLine="0"/>
            </w:pPr>
            <w:r w:rsidRPr="00641056">
              <w:lastRenderedPageBreak/>
              <w:t>Itens em ATA.docx</w:t>
            </w:r>
          </w:p>
        </w:tc>
        <w:tc>
          <w:tcPr>
            <w:tcW w:w="5276" w:type="dxa"/>
          </w:tcPr>
          <w:p w14:paraId="42AE7673" w14:textId="534C6AB6" w:rsidR="00641056" w:rsidRDefault="00456849" w:rsidP="00641056">
            <w:pPr>
              <w:spacing w:line="240" w:lineRule="auto"/>
              <w:ind w:firstLine="0"/>
            </w:pPr>
            <w:r>
              <w:t>Este manual orienta sobre o uso da planilha de controle de Atas de Registro de Preço (ARP). O manuseio deste controle afeta diretamente a planilha de compras e, principalmente, as estimativas de novas ARPs e o seu devido controle como saldos disponíveis, saldos concedidos, pregões das licitações relacionadas às novas ARPs, etc.</w:t>
            </w:r>
          </w:p>
        </w:tc>
      </w:tr>
      <w:tr w:rsidR="00641056" w14:paraId="3C59D1BB" w14:textId="77777777" w:rsidTr="00C3563D">
        <w:tc>
          <w:tcPr>
            <w:tcW w:w="3936" w:type="dxa"/>
          </w:tcPr>
          <w:p w14:paraId="60A75BE1" w14:textId="3D2348DC" w:rsidR="00641056" w:rsidRDefault="00C3563D" w:rsidP="00641056">
            <w:pPr>
              <w:spacing w:line="240" w:lineRule="auto"/>
              <w:ind w:firstLine="0"/>
            </w:pPr>
            <w:r w:rsidRPr="00C3563D">
              <w:t>Como fazer Pedido de Serviço.docx</w:t>
            </w:r>
          </w:p>
        </w:tc>
        <w:tc>
          <w:tcPr>
            <w:tcW w:w="5276" w:type="dxa"/>
          </w:tcPr>
          <w:p w14:paraId="0F7CA886" w14:textId="28F17953" w:rsidR="00641056" w:rsidRDefault="002A1ECA" w:rsidP="00641056">
            <w:pPr>
              <w:spacing w:line="240" w:lineRule="auto"/>
              <w:ind w:firstLine="0"/>
            </w:pPr>
            <w:r>
              <w:t xml:space="preserve">Este manual foi feito exclusivamente para prestar orientações aos funcionádios das escolas que demonstravam dificuldades em solicitar serviços de manutenção em máquinas de lavar e outros equipamentos específicos de cada unidade. </w:t>
            </w:r>
          </w:p>
        </w:tc>
      </w:tr>
    </w:tbl>
    <w:p w14:paraId="03A118AA" w14:textId="77777777" w:rsidR="00641056" w:rsidRDefault="00641056" w:rsidP="002B649D"/>
    <w:p w14:paraId="5C04C9FE" w14:textId="77777777" w:rsidR="008823EC" w:rsidRDefault="008823EC" w:rsidP="008823EC">
      <w:pPr>
        <w:pStyle w:val="Ttulo2"/>
      </w:pPr>
      <w:bookmarkStart w:id="18" w:name="_Toc148986703"/>
      <w:r>
        <w:t>Modelo de Dados</w:t>
      </w:r>
      <w:bookmarkEnd w:id="18"/>
    </w:p>
    <w:p w14:paraId="0649E5E2" w14:textId="3D265960" w:rsidR="008823EC" w:rsidRDefault="005F23CA" w:rsidP="002B649D">
      <w:pPr>
        <w:rPr>
          <w:color w:val="00B050"/>
        </w:rPr>
      </w:pPr>
      <w:r w:rsidRPr="005F23CA">
        <w:t>A Figura 7 foi extraída do Manual da Planilha de Compras</w:t>
      </w:r>
      <w:r>
        <w:t xml:space="preserve">. Foi utilizada para demonstrar mais objetivamente aos outros usuários do setor. </w:t>
      </w:r>
    </w:p>
    <w:p w14:paraId="5A55805F" w14:textId="07D258B8" w:rsidR="008823EC" w:rsidRPr="00CD5B7B" w:rsidRDefault="008823EC" w:rsidP="008823EC">
      <w:pPr>
        <w:pStyle w:val="Legenda"/>
        <w:keepNext/>
        <w:rPr>
          <w:b w:val="0"/>
          <w:bCs w:val="0"/>
        </w:rPr>
      </w:pPr>
      <w:bookmarkStart w:id="19" w:name="_Toc151479782"/>
      <w:r w:rsidRPr="00CD5B7B">
        <w:lastRenderedPageBreak/>
        <w:t xml:space="preserve">Figura </w:t>
      </w:r>
      <w:fldSimple w:instr=" SEQ Figura \* ARABIC ">
        <w:r w:rsidR="008D0972">
          <w:rPr>
            <w:noProof/>
          </w:rPr>
          <w:t>7</w:t>
        </w:r>
      </w:fldSimple>
      <w:r w:rsidRPr="00CD5B7B">
        <w:t xml:space="preserve"> </w:t>
      </w:r>
      <w:r w:rsidR="005F23CA" w:rsidRPr="00CD5B7B">
        <w:t>-</w:t>
      </w:r>
      <w:r w:rsidRPr="00CD5B7B">
        <w:rPr>
          <w:b w:val="0"/>
          <w:bCs w:val="0"/>
        </w:rPr>
        <w:t xml:space="preserve"> </w:t>
      </w:r>
      <w:r w:rsidR="005F23CA" w:rsidRPr="00CD5B7B">
        <w:rPr>
          <w:b w:val="0"/>
          <w:bCs w:val="0"/>
        </w:rPr>
        <w:t>Origem dos Dados</w:t>
      </w:r>
      <w:bookmarkEnd w:id="19"/>
    </w:p>
    <w:p w14:paraId="7EBA31F8" w14:textId="481BF520" w:rsidR="008823EC" w:rsidRDefault="008823EC" w:rsidP="008823EC">
      <w:pPr>
        <w:jc w:val="center"/>
      </w:pPr>
      <w:r w:rsidRPr="00A4628E">
        <w:rPr>
          <w:noProof/>
        </w:rPr>
        <w:drawing>
          <wp:inline distT="114300" distB="114300" distL="114300" distR="114300" wp14:anchorId="7397AB1B" wp14:editId="283EE6E2">
            <wp:extent cx="5182815" cy="5167965"/>
            <wp:effectExtent l="0" t="0" r="0" b="0"/>
            <wp:docPr id="69" name="image08.jpg"/>
            <wp:cNvGraphicFramePr/>
            <a:graphic xmlns:a="http://schemas.openxmlformats.org/drawingml/2006/main">
              <a:graphicData uri="http://schemas.openxmlformats.org/drawingml/2006/picture">
                <pic:pic xmlns:pic="http://schemas.openxmlformats.org/drawingml/2006/picture">
                  <pic:nvPicPr>
                    <pic:cNvPr id="69" name="image08.jpg"/>
                    <pic:cNvPicPr preferRelativeResize="0"/>
                  </pic:nvPicPr>
                  <pic:blipFill>
                    <a:blip r:embed="rId27">
                      <a:extLst>
                        <a:ext uri="{28A0092B-C50C-407E-A947-70E740481C1C}">
                          <a14:useLocalDpi xmlns:a14="http://schemas.microsoft.com/office/drawing/2010/main" val="0"/>
                        </a:ext>
                      </a:extLst>
                    </a:blip>
                    <a:stretch>
                      <a:fillRect/>
                    </a:stretch>
                  </pic:blipFill>
                  <pic:spPr>
                    <a:xfrm>
                      <a:off x="0" y="0"/>
                      <a:ext cx="5182815" cy="5167965"/>
                    </a:xfrm>
                    <a:prstGeom prst="rect">
                      <a:avLst/>
                    </a:prstGeom>
                    <a:ln/>
                  </pic:spPr>
                </pic:pic>
              </a:graphicData>
            </a:graphic>
          </wp:inline>
        </w:drawing>
      </w:r>
    </w:p>
    <w:p w14:paraId="5A26A136" w14:textId="77777777" w:rsidR="000511AE" w:rsidRDefault="000511AE" w:rsidP="000511AE">
      <w:r>
        <w:t xml:space="preserve">Na </w:t>
      </w:r>
      <w:r w:rsidRPr="00EE32AC">
        <w:rPr>
          <w:b/>
          <w:bCs/>
        </w:rPr>
        <w:t>Tabela 4</w:t>
      </w:r>
      <w:r>
        <w:t xml:space="preserve"> vemos a definição dos novos arquivos XLSM que foram criados e que são lidos durante as apurações, como se fossem tabelas relacionadas. Dentro de cada arquivo pode haver mais de uma planilha. No manual de orientações estes novos arquivos são tratados como entidades de entrada, pois são equivalentes a tabelas em um banco de dados. Notamos que apenas a Planilha de Compras é dinâmica, porque cada apuração gera um novo arquivo. Já os arquivos fixos são utilizados como fonte de informações para as apurações e recebem manutenção constante.</w:t>
      </w:r>
    </w:p>
    <w:p w14:paraId="17037B0C" w14:textId="77777777" w:rsidR="000511AE" w:rsidRDefault="000511AE" w:rsidP="000511AE">
      <w:r>
        <w:t xml:space="preserve">Os arquivos possuem planilhas internas (abas) que copiam automaticamente arquivos específicos, como o de parâmetros que recebe manutenção em arquivo externo, mas dá carga na planilha (aba) chamada “Parâmetros” quando o arquivo é aberto. Desta forma mantemos a sincronização dos dados, garantindo o melhor desempenho e evitando problemas de </w:t>
      </w:r>
      <w:r>
        <w:lastRenderedPageBreak/>
        <w:t>integração dinâmica como a perda temporária de acesso se o arquivo ParametrosCompras.xlsm estiver sendo utilizado por outro usuário.</w:t>
      </w:r>
    </w:p>
    <w:p w14:paraId="7B943A72" w14:textId="77777777" w:rsidR="000511AE" w:rsidRPr="00CD5B7B" w:rsidRDefault="000511AE" w:rsidP="000511AE">
      <w:pPr>
        <w:pStyle w:val="Legenda"/>
        <w:keepNext/>
      </w:pPr>
      <w:r w:rsidRPr="00CD5B7B">
        <w:t>Tabela 4 -</w:t>
      </w:r>
      <w:r w:rsidRPr="00CD5B7B">
        <w:rPr>
          <w:b w:val="0"/>
          <w:bCs w:val="0"/>
        </w:rPr>
        <w:t xml:space="preserve"> Novos Arquivos XLSM</w:t>
      </w:r>
    </w:p>
    <w:tbl>
      <w:tblPr>
        <w:tblStyle w:val="Tabelacomgrade"/>
        <w:tblW w:w="0" w:type="auto"/>
        <w:tblLook w:val="04A0" w:firstRow="1" w:lastRow="0" w:firstColumn="1" w:lastColumn="0" w:noHBand="0" w:noVBand="1"/>
      </w:tblPr>
      <w:tblGrid>
        <w:gridCol w:w="3613"/>
        <w:gridCol w:w="1196"/>
        <w:gridCol w:w="2417"/>
        <w:gridCol w:w="2062"/>
      </w:tblGrid>
      <w:tr w:rsidR="000511AE" w14:paraId="1E5487F9" w14:textId="77777777" w:rsidTr="00656ACD">
        <w:tc>
          <w:tcPr>
            <w:tcW w:w="3613" w:type="dxa"/>
          </w:tcPr>
          <w:p w14:paraId="0093255F" w14:textId="77777777" w:rsidR="000511AE" w:rsidRPr="00C90C9C" w:rsidRDefault="000511AE" w:rsidP="00656ACD">
            <w:pPr>
              <w:ind w:firstLine="0"/>
              <w:rPr>
                <w:b/>
                <w:bCs/>
              </w:rPr>
            </w:pPr>
            <w:r w:rsidRPr="00C90C9C">
              <w:rPr>
                <w:b/>
                <w:bCs/>
              </w:rPr>
              <w:t>Nome do arquivo</w:t>
            </w:r>
          </w:p>
        </w:tc>
        <w:tc>
          <w:tcPr>
            <w:tcW w:w="1196" w:type="dxa"/>
          </w:tcPr>
          <w:p w14:paraId="280D6E07" w14:textId="77777777" w:rsidR="000511AE" w:rsidRPr="00C90C9C" w:rsidRDefault="000511AE" w:rsidP="00656ACD">
            <w:pPr>
              <w:ind w:firstLine="0"/>
              <w:rPr>
                <w:b/>
                <w:bCs/>
              </w:rPr>
            </w:pPr>
            <w:r w:rsidRPr="00C90C9C">
              <w:rPr>
                <w:b/>
                <w:bCs/>
              </w:rPr>
              <w:t>Fixo</w:t>
            </w:r>
            <w:r>
              <w:rPr>
                <w:b/>
                <w:bCs/>
              </w:rPr>
              <w:t xml:space="preserve"> / Dinâmico</w:t>
            </w:r>
          </w:p>
        </w:tc>
        <w:tc>
          <w:tcPr>
            <w:tcW w:w="2387" w:type="dxa"/>
          </w:tcPr>
          <w:p w14:paraId="2642C515" w14:textId="77777777" w:rsidR="000511AE" w:rsidRPr="00C90C9C" w:rsidRDefault="000511AE" w:rsidP="00656ACD">
            <w:pPr>
              <w:ind w:firstLine="0"/>
              <w:rPr>
                <w:b/>
                <w:bCs/>
              </w:rPr>
            </w:pPr>
            <w:r w:rsidRPr="00C90C9C">
              <w:rPr>
                <w:b/>
                <w:bCs/>
              </w:rPr>
              <w:t>Planilhas</w:t>
            </w:r>
            <w:r>
              <w:rPr>
                <w:b/>
                <w:bCs/>
              </w:rPr>
              <w:t xml:space="preserve"> (Abas)</w:t>
            </w:r>
          </w:p>
        </w:tc>
        <w:tc>
          <w:tcPr>
            <w:tcW w:w="2092" w:type="dxa"/>
          </w:tcPr>
          <w:p w14:paraId="6A8F80FE" w14:textId="77777777" w:rsidR="000511AE" w:rsidRPr="00C90C9C" w:rsidRDefault="000511AE" w:rsidP="00656ACD">
            <w:pPr>
              <w:ind w:firstLine="0"/>
              <w:rPr>
                <w:b/>
                <w:bCs/>
              </w:rPr>
            </w:pPr>
            <w:r w:rsidRPr="00C90C9C">
              <w:rPr>
                <w:b/>
                <w:bCs/>
              </w:rPr>
              <w:t>Descrição</w:t>
            </w:r>
          </w:p>
        </w:tc>
      </w:tr>
      <w:tr w:rsidR="000511AE" w14:paraId="1C043863" w14:textId="77777777" w:rsidTr="00656ACD">
        <w:tc>
          <w:tcPr>
            <w:tcW w:w="3613" w:type="dxa"/>
          </w:tcPr>
          <w:p w14:paraId="2BF128A2" w14:textId="77777777" w:rsidR="000511AE" w:rsidRDefault="000511AE" w:rsidP="00656ACD">
            <w:pPr>
              <w:spacing w:line="240" w:lineRule="auto"/>
              <w:ind w:firstLine="0"/>
            </w:pPr>
            <w:r w:rsidRPr="004A013C">
              <w:t>Planilha de Compras Almoxarifado.xlsm</w:t>
            </w:r>
          </w:p>
        </w:tc>
        <w:tc>
          <w:tcPr>
            <w:tcW w:w="1196" w:type="dxa"/>
          </w:tcPr>
          <w:p w14:paraId="5DB0AC23" w14:textId="77777777" w:rsidR="000511AE" w:rsidRDefault="000511AE" w:rsidP="00656ACD">
            <w:pPr>
              <w:spacing w:line="240" w:lineRule="auto"/>
              <w:ind w:firstLine="0"/>
            </w:pPr>
            <w:r>
              <w:t>Dinâmico.</w:t>
            </w:r>
            <w:r>
              <w:br/>
              <w:t>Cada apuração gera um novo arquivo.</w:t>
            </w:r>
          </w:p>
        </w:tc>
        <w:tc>
          <w:tcPr>
            <w:tcW w:w="2387" w:type="dxa"/>
          </w:tcPr>
          <w:p w14:paraId="5DC89A06" w14:textId="77777777" w:rsidR="000511AE" w:rsidRDefault="000511AE" w:rsidP="00656ACD">
            <w:pPr>
              <w:spacing w:line="240" w:lineRule="auto"/>
              <w:ind w:firstLine="0"/>
              <w:jc w:val="left"/>
            </w:pPr>
            <w:r>
              <w:t>EstimativaDeAta</w:t>
            </w:r>
            <w:r>
              <w:br/>
              <w:t>Itens</w:t>
            </w:r>
            <w:r>
              <w:br/>
              <w:t>RC_AF</w:t>
            </w:r>
            <w:r>
              <w:br/>
              <w:t>ConferirCompra</w:t>
            </w:r>
            <w:r>
              <w:br/>
              <w:t>Filtros</w:t>
            </w:r>
            <w:r>
              <w:br/>
              <w:t>Consumo</w:t>
            </w:r>
            <w:r>
              <w:br/>
              <w:t>Excluir_do_Estoque</w:t>
            </w:r>
            <w:r>
              <w:br/>
              <w:t>Parâmetros</w:t>
            </w:r>
            <w:r>
              <w:br/>
              <w:t>Assinaturas</w:t>
            </w:r>
            <w:r>
              <w:br/>
              <w:t>RCsGeradas</w:t>
            </w:r>
            <w:r>
              <w:br/>
              <w:t>VerificarAFs</w:t>
            </w:r>
            <w:r>
              <w:br/>
              <w:t>VerificarRCsAFs</w:t>
            </w:r>
          </w:p>
        </w:tc>
        <w:tc>
          <w:tcPr>
            <w:tcW w:w="2092" w:type="dxa"/>
          </w:tcPr>
          <w:p w14:paraId="73C9B3D0" w14:textId="77777777" w:rsidR="000511AE" w:rsidRDefault="000511AE" w:rsidP="00656ACD">
            <w:pPr>
              <w:spacing w:line="240" w:lineRule="auto"/>
              <w:ind w:firstLine="0"/>
              <w:jc w:val="left"/>
            </w:pPr>
            <w:r>
              <w:t xml:space="preserve">Este arquivo serve para apurar compras para o estoque e também para estimar quantidades para as licitações, o que chamamos de </w:t>
            </w:r>
            <w:r w:rsidRPr="00834536">
              <w:rPr>
                <w:u w:val="single"/>
              </w:rPr>
              <w:t>visão</w:t>
            </w:r>
            <w:r>
              <w:t>. Por este motivo possui várias planilhas (abas) que estarão ocultas de acordo com a visão utilizada.</w:t>
            </w:r>
          </w:p>
        </w:tc>
      </w:tr>
      <w:tr w:rsidR="000511AE" w14:paraId="6AF90D0C" w14:textId="77777777" w:rsidTr="00656ACD">
        <w:tc>
          <w:tcPr>
            <w:tcW w:w="3613" w:type="dxa"/>
          </w:tcPr>
          <w:p w14:paraId="68F3F153" w14:textId="77777777" w:rsidR="000511AE" w:rsidRDefault="000511AE" w:rsidP="00656ACD">
            <w:pPr>
              <w:spacing w:line="240" w:lineRule="auto"/>
              <w:ind w:firstLine="0"/>
            </w:pPr>
            <w:r w:rsidRPr="00C511E5">
              <w:t>Ponto_de_Pedido.xlsm</w:t>
            </w:r>
          </w:p>
        </w:tc>
        <w:tc>
          <w:tcPr>
            <w:tcW w:w="1196" w:type="dxa"/>
          </w:tcPr>
          <w:p w14:paraId="717DE24E" w14:textId="77777777" w:rsidR="000511AE" w:rsidRDefault="000511AE" w:rsidP="00656ACD">
            <w:pPr>
              <w:spacing w:line="240" w:lineRule="auto"/>
              <w:ind w:firstLine="0"/>
            </w:pPr>
            <w:r>
              <w:t>Fixo</w:t>
            </w:r>
          </w:p>
        </w:tc>
        <w:tc>
          <w:tcPr>
            <w:tcW w:w="2387" w:type="dxa"/>
          </w:tcPr>
          <w:p w14:paraId="055FAC6C" w14:textId="77777777" w:rsidR="000511AE" w:rsidRDefault="000511AE" w:rsidP="00656ACD">
            <w:pPr>
              <w:spacing w:line="240" w:lineRule="auto"/>
              <w:ind w:firstLine="0"/>
              <w:jc w:val="left"/>
            </w:pPr>
            <w:r>
              <w:t>Ponto_Ped</w:t>
            </w:r>
            <w:r>
              <w:br/>
              <w:t>Saldo</w:t>
            </w:r>
            <w:r>
              <w:br/>
              <w:t>Filtros</w:t>
            </w:r>
            <w:r>
              <w:br/>
              <w:t>Consumo_Anual</w:t>
            </w:r>
            <w:r>
              <w:br/>
              <w:t>Excluir_do_Estoque</w:t>
            </w:r>
            <w:r>
              <w:br/>
              <w:t>Parâmetros</w:t>
            </w:r>
            <w:r>
              <w:br/>
              <w:t>Estáticas</w:t>
            </w:r>
            <w:r>
              <w:br/>
              <w:t>Grupos</w:t>
            </w:r>
          </w:p>
        </w:tc>
        <w:tc>
          <w:tcPr>
            <w:tcW w:w="2092" w:type="dxa"/>
          </w:tcPr>
          <w:p w14:paraId="426655DE" w14:textId="77777777" w:rsidR="000511AE" w:rsidRDefault="000511AE" w:rsidP="00656ACD">
            <w:pPr>
              <w:spacing w:line="240" w:lineRule="auto"/>
              <w:ind w:firstLine="0"/>
              <w:jc w:val="left"/>
            </w:pPr>
            <w:r>
              <w:t>Arquivo em que fazemos a manutenção do ponto de pedido de cada item do estoque. Esta planilha possui cálculos auxiliares para a realização das manutenções</w:t>
            </w:r>
          </w:p>
        </w:tc>
      </w:tr>
      <w:tr w:rsidR="000511AE" w14:paraId="47564FE3" w14:textId="77777777" w:rsidTr="00656ACD">
        <w:tc>
          <w:tcPr>
            <w:tcW w:w="3613" w:type="dxa"/>
          </w:tcPr>
          <w:p w14:paraId="6F7678AC" w14:textId="77777777" w:rsidR="000511AE" w:rsidRDefault="000511AE" w:rsidP="00656ACD">
            <w:pPr>
              <w:spacing w:line="240" w:lineRule="auto"/>
              <w:ind w:firstLine="0"/>
            </w:pPr>
            <w:r w:rsidRPr="00C511E5">
              <w:t>Itens em ATA.xlsm</w:t>
            </w:r>
          </w:p>
        </w:tc>
        <w:tc>
          <w:tcPr>
            <w:tcW w:w="1196" w:type="dxa"/>
          </w:tcPr>
          <w:p w14:paraId="2F004D4E" w14:textId="77777777" w:rsidR="000511AE" w:rsidRDefault="000511AE" w:rsidP="00656ACD">
            <w:pPr>
              <w:spacing w:line="240" w:lineRule="auto"/>
              <w:ind w:firstLine="0"/>
            </w:pPr>
            <w:r>
              <w:t>Fixo</w:t>
            </w:r>
          </w:p>
        </w:tc>
        <w:tc>
          <w:tcPr>
            <w:tcW w:w="2387" w:type="dxa"/>
          </w:tcPr>
          <w:p w14:paraId="39A275B0" w14:textId="77777777" w:rsidR="000511AE" w:rsidRDefault="000511AE" w:rsidP="00656ACD">
            <w:pPr>
              <w:spacing w:line="240" w:lineRule="auto"/>
              <w:ind w:firstLine="0"/>
              <w:jc w:val="left"/>
            </w:pPr>
            <w:r>
              <w:t>Estimativas</w:t>
            </w:r>
            <w:r>
              <w:br/>
              <w:t>Filtros</w:t>
            </w:r>
            <w:r>
              <w:br/>
              <w:t>Pregões</w:t>
            </w:r>
            <w:r>
              <w:br/>
              <w:t>Atas</w:t>
            </w:r>
            <w:r>
              <w:br/>
              <w:t>Atas_Bloqueios</w:t>
            </w:r>
            <w:r>
              <w:br/>
              <w:t>SaldoAta</w:t>
            </w:r>
            <w:r>
              <w:br/>
              <w:t>AtaCessão</w:t>
            </w:r>
            <w:r>
              <w:br/>
              <w:t>ConsumoAta</w:t>
            </w:r>
          </w:p>
        </w:tc>
        <w:tc>
          <w:tcPr>
            <w:tcW w:w="2092" w:type="dxa"/>
          </w:tcPr>
          <w:p w14:paraId="2889BE4D" w14:textId="77777777" w:rsidR="000511AE" w:rsidRDefault="000511AE" w:rsidP="00656ACD">
            <w:pPr>
              <w:spacing w:line="240" w:lineRule="auto"/>
              <w:ind w:firstLine="0"/>
              <w:jc w:val="left"/>
            </w:pPr>
            <w:r>
              <w:t xml:space="preserve">Arquivo para registro de controle das ARPs em vigor, suas validades, seus saldos, etc. Também permite documentar e rastreas os pregões destinados as novas atas ainda sem número </w:t>
            </w:r>
            <w:r>
              <w:lastRenderedPageBreak/>
              <w:t>definido.</w:t>
            </w:r>
          </w:p>
        </w:tc>
      </w:tr>
      <w:tr w:rsidR="000511AE" w14:paraId="3F3A3CF0" w14:textId="77777777" w:rsidTr="00656ACD">
        <w:tc>
          <w:tcPr>
            <w:tcW w:w="3613" w:type="dxa"/>
          </w:tcPr>
          <w:p w14:paraId="55438EFB" w14:textId="77777777" w:rsidR="000511AE" w:rsidRDefault="000511AE" w:rsidP="00656ACD">
            <w:pPr>
              <w:spacing w:line="240" w:lineRule="auto"/>
              <w:ind w:firstLine="0"/>
            </w:pPr>
            <w:r w:rsidRPr="00812D80">
              <w:lastRenderedPageBreak/>
              <w:t>ParametrosCompras.xlsm</w:t>
            </w:r>
          </w:p>
        </w:tc>
        <w:tc>
          <w:tcPr>
            <w:tcW w:w="1196" w:type="dxa"/>
          </w:tcPr>
          <w:p w14:paraId="1BD11305" w14:textId="77777777" w:rsidR="000511AE" w:rsidRDefault="000511AE" w:rsidP="00656ACD">
            <w:pPr>
              <w:spacing w:line="240" w:lineRule="auto"/>
              <w:ind w:firstLine="0"/>
            </w:pPr>
            <w:r>
              <w:t>Fixo</w:t>
            </w:r>
          </w:p>
        </w:tc>
        <w:tc>
          <w:tcPr>
            <w:tcW w:w="2387" w:type="dxa"/>
          </w:tcPr>
          <w:p w14:paraId="3ED36681" w14:textId="77777777" w:rsidR="000511AE" w:rsidRDefault="000511AE" w:rsidP="00656ACD">
            <w:pPr>
              <w:spacing w:line="240" w:lineRule="auto"/>
              <w:ind w:firstLine="0"/>
              <w:jc w:val="left"/>
            </w:pPr>
            <w:r>
              <w:t>ParâmetrosFixos</w:t>
            </w:r>
          </w:p>
        </w:tc>
        <w:tc>
          <w:tcPr>
            <w:tcW w:w="2092" w:type="dxa"/>
          </w:tcPr>
          <w:p w14:paraId="4F104BD6" w14:textId="77777777" w:rsidR="000511AE" w:rsidRDefault="000511AE" w:rsidP="00656ACD">
            <w:pPr>
              <w:spacing w:line="240" w:lineRule="auto"/>
              <w:ind w:firstLine="0"/>
              <w:jc w:val="left"/>
            </w:pPr>
            <w:r>
              <w:t>Arquivo de parâmetros gerais. Os parâmetros aqui atualizados serão importados pelas novas Planilhas de Compras ou serão atualizados nos outros arquivos quando estes forem abertos.</w:t>
            </w:r>
          </w:p>
        </w:tc>
      </w:tr>
      <w:tr w:rsidR="000511AE" w14:paraId="2D9ED507" w14:textId="77777777" w:rsidTr="00656ACD">
        <w:tc>
          <w:tcPr>
            <w:tcW w:w="3613" w:type="dxa"/>
          </w:tcPr>
          <w:p w14:paraId="3840A81E" w14:textId="77777777" w:rsidR="000511AE" w:rsidRDefault="000511AE" w:rsidP="00656ACD">
            <w:pPr>
              <w:spacing w:line="240" w:lineRule="auto"/>
              <w:ind w:firstLine="0"/>
            </w:pPr>
            <w:r w:rsidRPr="006075DF">
              <w:t>Excluir_do_Estoque.xlsm</w:t>
            </w:r>
          </w:p>
        </w:tc>
        <w:tc>
          <w:tcPr>
            <w:tcW w:w="1196" w:type="dxa"/>
          </w:tcPr>
          <w:p w14:paraId="237E5414" w14:textId="77777777" w:rsidR="000511AE" w:rsidRDefault="000511AE" w:rsidP="00656ACD">
            <w:pPr>
              <w:spacing w:line="240" w:lineRule="auto"/>
              <w:ind w:firstLine="0"/>
            </w:pPr>
            <w:r>
              <w:t>Fixo</w:t>
            </w:r>
          </w:p>
        </w:tc>
        <w:tc>
          <w:tcPr>
            <w:tcW w:w="2387" w:type="dxa"/>
          </w:tcPr>
          <w:p w14:paraId="406C3A30" w14:textId="77777777" w:rsidR="000511AE" w:rsidRDefault="000511AE" w:rsidP="00656ACD">
            <w:pPr>
              <w:spacing w:line="240" w:lineRule="auto"/>
              <w:ind w:firstLine="0"/>
              <w:jc w:val="left"/>
            </w:pPr>
            <w:r>
              <w:t>Excluir</w:t>
            </w:r>
            <w:r>
              <w:br/>
              <w:t>Estáticas</w:t>
            </w:r>
          </w:p>
        </w:tc>
        <w:tc>
          <w:tcPr>
            <w:tcW w:w="2092" w:type="dxa"/>
          </w:tcPr>
          <w:p w14:paraId="130122C0" w14:textId="77777777" w:rsidR="000511AE" w:rsidRDefault="000511AE" w:rsidP="00656ACD">
            <w:pPr>
              <w:spacing w:line="240" w:lineRule="auto"/>
              <w:ind w:firstLine="0"/>
              <w:jc w:val="left"/>
            </w:pPr>
            <w:r>
              <w:t>Registro de itens que se tornaram obsoletos e que precisam ter suas compras cessadas imediatamente. Também é usado no registro de itens que sofre atualização de sua especificação para um novo código.</w:t>
            </w:r>
          </w:p>
        </w:tc>
      </w:tr>
      <w:tr w:rsidR="000511AE" w14:paraId="51865F87" w14:textId="77777777" w:rsidTr="00656ACD">
        <w:tc>
          <w:tcPr>
            <w:tcW w:w="3613" w:type="dxa"/>
          </w:tcPr>
          <w:p w14:paraId="415F26A3" w14:textId="77777777" w:rsidR="000511AE" w:rsidRDefault="000511AE" w:rsidP="00656ACD">
            <w:pPr>
              <w:spacing w:line="240" w:lineRule="auto"/>
              <w:ind w:firstLine="0"/>
            </w:pPr>
            <w:r w:rsidRPr="006075DF">
              <w:t>ComprasExtras.xlsm</w:t>
            </w:r>
          </w:p>
        </w:tc>
        <w:tc>
          <w:tcPr>
            <w:tcW w:w="1196" w:type="dxa"/>
          </w:tcPr>
          <w:p w14:paraId="7A5A24C9" w14:textId="77777777" w:rsidR="000511AE" w:rsidRDefault="000511AE" w:rsidP="00656ACD">
            <w:pPr>
              <w:spacing w:line="240" w:lineRule="auto"/>
              <w:ind w:firstLine="0"/>
            </w:pPr>
            <w:r>
              <w:t>Fixo</w:t>
            </w:r>
          </w:p>
        </w:tc>
        <w:tc>
          <w:tcPr>
            <w:tcW w:w="2387" w:type="dxa"/>
          </w:tcPr>
          <w:p w14:paraId="6F423099" w14:textId="77777777" w:rsidR="000511AE" w:rsidRDefault="000511AE" w:rsidP="00656ACD">
            <w:pPr>
              <w:spacing w:line="240" w:lineRule="auto"/>
              <w:ind w:firstLine="0"/>
              <w:jc w:val="left"/>
            </w:pPr>
            <w:r>
              <w:t>Extras</w:t>
            </w:r>
            <w:r>
              <w:br/>
              <w:t>ListaItens</w:t>
            </w:r>
            <w:r>
              <w:br/>
              <w:t>Origens</w:t>
            </w:r>
            <w:r>
              <w:br/>
              <w:t>Excluir_do_Estoque</w:t>
            </w:r>
            <w:r>
              <w:br/>
              <w:t>Parâmetros</w:t>
            </w:r>
            <w:r>
              <w:br/>
            </w:r>
            <w:r w:rsidRPr="00312FE5">
              <w:t>RCsReemitidas_Excluir</w:t>
            </w:r>
          </w:p>
        </w:tc>
        <w:tc>
          <w:tcPr>
            <w:tcW w:w="2092" w:type="dxa"/>
          </w:tcPr>
          <w:p w14:paraId="594F47E7" w14:textId="77777777" w:rsidR="000511AE" w:rsidRDefault="000511AE" w:rsidP="00656ACD">
            <w:pPr>
              <w:spacing w:line="240" w:lineRule="auto"/>
              <w:ind w:firstLine="0"/>
              <w:jc w:val="left"/>
            </w:pPr>
            <w:r>
              <w:t>Controle de estimativas para necessidades de compras para o setor de Obras, quando estiver fora do consumo normal. Isso acontece, por exemplo, quando há a construção de novas salas de aula.</w:t>
            </w:r>
          </w:p>
        </w:tc>
      </w:tr>
      <w:tr w:rsidR="000511AE" w14:paraId="2AEE96AE" w14:textId="77777777" w:rsidTr="00656ACD">
        <w:tc>
          <w:tcPr>
            <w:tcW w:w="3613" w:type="dxa"/>
          </w:tcPr>
          <w:p w14:paraId="2B0BAC7D" w14:textId="77777777" w:rsidR="000511AE" w:rsidRPr="00812D80" w:rsidRDefault="000511AE" w:rsidP="00656ACD">
            <w:pPr>
              <w:spacing w:line="240" w:lineRule="auto"/>
              <w:ind w:firstLine="0"/>
            </w:pPr>
            <w:r w:rsidRPr="006075DF">
              <w:t>Complementos.xlsm</w:t>
            </w:r>
          </w:p>
        </w:tc>
        <w:tc>
          <w:tcPr>
            <w:tcW w:w="1196" w:type="dxa"/>
          </w:tcPr>
          <w:p w14:paraId="79E50735" w14:textId="77777777" w:rsidR="000511AE" w:rsidRDefault="000511AE" w:rsidP="00656ACD">
            <w:pPr>
              <w:spacing w:line="240" w:lineRule="auto"/>
              <w:ind w:firstLine="0"/>
            </w:pPr>
            <w:r>
              <w:t>Fixo</w:t>
            </w:r>
          </w:p>
        </w:tc>
        <w:tc>
          <w:tcPr>
            <w:tcW w:w="2387" w:type="dxa"/>
          </w:tcPr>
          <w:p w14:paraId="62526740" w14:textId="77777777" w:rsidR="000511AE" w:rsidRDefault="000511AE" w:rsidP="00656ACD">
            <w:pPr>
              <w:spacing w:line="240" w:lineRule="auto"/>
              <w:ind w:firstLine="0"/>
              <w:jc w:val="left"/>
            </w:pPr>
            <w:r>
              <w:t>Complementos</w:t>
            </w:r>
            <w:r>
              <w:br/>
              <w:t>Estáticas</w:t>
            </w:r>
            <w:r>
              <w:br/>
              <w:t>Parâmetros</w:t>
            </w:r>
          </w:p>
        </w:tc>
        <w:tc>
          <w:tcPr>
            <w:tcW w:w="2092" w:type="dxa"/>
          </w:tcPr>
          <w:p w14:paraId="0E4FEAC7" w14:textId="77777777" w:rsidR="000511AE" w:rsidRDefault="000511AE" w:rsidP="00656ACD">
            <w:pPr>
              <w:spacing w:line="240" w:lineRule="auto"/>
              <w:ind w:firstLine="0"/>
              <w:jc w:val="left"/>
            </w:pPr>
            <w:r>
              <w:t>Controle de descrições complementares replicadas na Planilha de Assinaturas para preenchimento das RCs.</w:t>
            </w:r>
          </w:p>
        </w:tc>
      </w:tr>
      <w:tr w:rsidR="000511AE" w14:paraId="5C486BC4" w14:textId="77777777" w:rsidTr="00656ACD">
        <w:tc>
          <w:tcPr>
            <w:tcW w:w="3613" w:type="dxa"/>
          </w:tcPr>
          <w:p w14:paraId="1E176881" w14:textId="77777777" w:rsidR="000511AE" w:rsidRPr="00812D80" w:rsidRDefault="000511AE" w:rsidP="00656ACD">
            <w:pPr>
              <w:spacing w:line="240" w:lineRule="auto"/>
              <w:ind w:firstLine="0"/>
            </w:pPr>
            <w:r w:rsidRPr="006075DF">
              <w:lastRenderedPageBreak/>
              <w:t>Grupos.xlsm</w:t>
            </w:r>
          </w:p>
        </w:tc>
        <w:tc>
          <w:tcPr>
            <w:tcW w:w="1196" w:type="dxa"/>
          </w:tcPr>
          <w:p w14:paraId="0310E7CC" w14:textId="77777777" w:rsidR="000511AE" w:rsidRDefault="000511AE" w:rsidP="00656ACD">
            <w:pPr>
              <w:spacing w:line="240" w:lineRule="auto"/>
              <w:ind w:firstLine="0"/>
            </w:pPr>
            <w:r>
              <w:t>Fixo</w:t>
            </w:r>
          </w:p>
        </w:tc>
        <w:tc>
          <w:tcPr>
            <w:tcW w:w="2387" w:type="dxa"/>
          </w:tcPr>
          <w:p w14:paraId="3A9922CD" w14:textId="77777777" w:rsidR="000511AE" w:rsidRDefault="000511AE" w:rsidP="00656ACD">
            <w:pPr>
              <w:spacing w:line="240" w:lineRule="auto"/>
              <w:ind w:firstLine="0"/>
              <w:jc w:val="left"/>
            </w:pPr>
            <w:r>
              <w:t>Grupos</w:t>
            </w:r>
            <w:r>
              <w:br/>
              <w:t>SubGrupos</w:t>
            </w:r>
            <w:r>
              <w:br/>
              <w:t>Personalizado</w:t>
            </w:r>
            <w:r>
              <w:br/>
              <w:t>Parâmetros</w:t>
            </w:r>
            <w:r>
              <w:br/>
              <w:t>Estáticas</w:t>
            </w:r>
          </w:p>
        </w:tc>
        <w:tc>
          <w:tcPr>
            <w:tcW w:w="2092" w:type="dxa"/>
          </w:tcPr>
          <w:p w14:paraId="1FD8D3F7" w14:textId="77777777" w:rsidR="000511AE" w:rsidRDefault="000511AE" w:rsidP="00656ACD">
            <w:pPr>
              <w:spacing w:line="240" w:lineRule="auto"/>
              <w:ind w:firstLine="0"/>
              <w:jc w:val="left"/>
            </w:pPr>
            <w:r>
              <w:t>Cadastro de grupos de itens conforme definido na SEC, pois os grupos utilizados pelo Admc não atendiam às necessidades.</w:t>
            </w:r>
          </w:p>
        </w:tc>
      </w:tr>
      <w:tr w:rsidR="000511AE" w14:paraId="1EDD7D24" w14:textId="77777777" w:rsidTr="00656ACD">
        <w:tc>
          <w:tcPr>
            <w:tcW w:w="3613" w:type="dxa"/>
          </w:tcPr>
          <w:p w14:paraId="615B3184" w14:textId="77777777" w:rsidR="000511AE" w:rsidRPr="006075DF" w:rsidRDefault="000511AE" w:rsidP="00656ACD">
            <w:pPr>
              <w:spacing w:line="240" w:lineRule="auto"/>
              <w:ind w:firstLine="0"/>
            </w:pPr>
            <w:r w:rsidRPr="006075DF">
              <w:t>Itens_Cadastro_Data_Criação.xlsm</w:t>
            </w:r>
          </w:p>
        </w:tc>
        <w:tc>
          <w:tcPr>
            <w:tcW w:w="1196" w:type="dxa"/>
          </w:tcPr>
          <w:p w14:paraId="028783B4" w14:textId="77777777" w:rsidR="000511AE" w:rsidRDefault="000511AE" w:rsidP="00656ACD">
            <w:pPr>
              <w:spacing w:line="240" w:lineRule="auto"/>
              <w:ind w:firstLine="0"/>
            </w:pPr>
            <w:r>
              <w:t>Fixo</w:t>
            </w:r>
          </w:p>
        </w:tc>
        <w:tc>
          <w:tcPr>
            <w:tcW w:w="2387" w:type="dxa"/>
          </w:tcPr>
          <w:p w14:paraId="23D42F57" w14:textId="77777777" w:rsidR="000511AE" w:rsidRDefault="000511AE" w:rsidP="00656ACD">
            <w:pPr>
              <w:spacing w:line="240" w:lineRule="auto"/>
              <w:ind w:firstLine="0"/>
              <w:jc w:val="left"/>
            </w:pPr>
            <w:r>
              <w:t>Itens</w:t>
            </w:r>
            <w:r>
              <w:br/>
              <w:t>Aguardando_exclusão</w:t>
            </w:r>
            <w:r>
              <w:br/>
              <w:t>Backup</w:t>
            </w:r>
          </w:p>
        </w:tc>
        <w:tc>
          <w:tcPr>
            <w:tcW w:w="2092" w:type="dxa"/>
          </w:tcPr>
          <w:p w14:paraId="1E28D0C3" w14:textId="77777777" w:rsidR="000511AE" w:rsidRDefault="000511AE" w:rsidP="00656ACD">
            <w:pPr>
              <w:spacing w:line="240" w:lineRule="auto"/>
              <w:ind w:firstLine="0"/>
              <w:jc w:val="left"/>
            </w:pPr>
            <w:r>
              <w:t>Registro histórico de todos os itens de histórico, incluindo os itens já excluídos.</w:t>
            </w:r>
          </w:p>
        </w:tc>
      </w:tr>
      <w:tr w:rsidR="000511AE" w14:paraId="442667F7" w14:textId="77777777" w:rsidTr="00656ACD">
        <w:tc>
          <w:tcPr>
            <w:tcW w:w="3613" w:type="dxa"/>
          </w:tcPr>
          <w:p w14:paraId="32169FAD" w14:textId="77777777" w:rsidR="000511AE" w:rsidRDefault="000511AE" w:rsidP="00656ACD">
            <w:pPr>
              <w:spacing w:line="240" w:lineRule="auto"/>
              <w:ind w:firstLine="0"/>
            </w:pPr>
            <w:r w:rsidRPr="00812D80">
              <w:t>JUSTIFICATIVAS RC's.xlsm</w:t>
            </w:r>
          </w:p>
        </w:tc>
        <w:tc>
          <w:tcPr>
            <w:tcW w:w="1196" w:type="dxa"/>
          </w:tcPr>
          <w:p w14:paraId="28F88245" w14:textId="77777777" w:rsidR="000511AE" w:rsidRDefault="000511AE" w:rsidP="00656ACD">
            <w:pPr>
              <w:spacing w:line="240" w:lineRule="auto"/>
              <w:ind w:firstLine="0"/>
            </w:pPr>
            <w:r>
              <w:t>Fixo</w:t>
            </w:r>
          </w:p>
        </w:tc>
        <w:tc>
          <w:tcPr>
            <w:tcW w:w="2387" w:type="dxa"/>
          </w:tcPr>
          <w:p w14:paraId="60AA6369" w14:textId="77777777" w:rsidR="000511AE" w:rsidRPr="00DE4A7D" w:rsidRDefault="000511AE" w:rsidP="00656ACD">
            <w:pPr>
              <w:spacing w:line="240" w:lineRule="auto"/>
              <w:ind w:firstLine="0"/>
              <w:jc w:val="left"/>
            </w:pPr>
            <w:r>
              <w:t>Itens</w:t>
            </w:r>
            <w:r>
              <w:br/>
            </w:r>
            <w:r w:rsidRPr="00DE4A7D">
              <w:t>JustificativasPorGrupo</w:t>
            </w:r>
            <w:r>
              <w:br/>
              <w:t>Grupos</w:t>
            </w:r>
            <w:r>
              <w:br/>
              <w:t>Parâmetros</w:t>
            </w:r>
          </w:p>
        </w:tc>
        <w:tc>
          <w:tcPr>
            <w:tcW w:w="2092" w:type="dxa"/>
          </w:tcPr>
          <w:p w14:paraId="03B4A4E4" w14:textId="77777777" w:rsidR="000511AE" w:rsidRDefault="000511AE" w:rsidP="00656ACD">
            <w:pPr>
              <w:spacing w:line="240" w:lineRule="auto"/>
              <w:ind w:firstLine="0"/>
              <w:jc w:val="left"/>
            </w:pPr>
            <w:r>
              <w:t>Controle de justificativas obrigatórias utilizadas no preenchimento de RCs.</w:t>
            </w:r>
          </w:p>
        </w:tc>
      </w:tr>
    </w:tbl>
    <w:p w14:paraId="206746FE" w14:textId="3A688C79" w:rsidR="000511AE" w:rsidRDefault="008B298C" w:rsidP="008B298C">
      <w:r>
        <w:t>A Tabela 5 demonstra os campos da Planilha de Compras, sua origem e uma breve explicação do trabalho realizado em cada um.</w:t>
      </w:r>
      <w:r w:rsidR="00BF1808">
        <w:t xml:space="preserve"> </w:t>
      </w:r>
      <w:r w:rsidR="001D5218">
        <w:t>As colunas em negrito são novas.</w:t>
      </w:r>
    </w:p>
    <w:p w14:paraId="04734CB1" w14:textId="7E984BE6" w:rsidR="008B298C" w:rsidRPr="00CD5B7B" w:rsidRDefault="008B298C" w:rsidP="008B298C">
      <w:pPr>
        <w:pStyle w:val="Legenda"/>
        <w:rPr>
          <w:b w:val="0"/>
          <w:bCs w:val="0"/>
        </w:rPr>
      </w:pPr>
      <w:bookmarkStart w:id="20" w:name="_Toc151479794"/>
      <w:r w:rsidRPr="00CD5B7B">
        <w:t xml:space="preserve">Tabela </w:t>
      </w:r>
      <w:fldSimple w:instr=" SEQ Tabela \* ARABIC ">
        <w:r w:rsidRPr="00CD5B7B">
          <w:rPr>
            <w:noProof/>
          </w:rPr>
          <w:t>5</w:t>
        </w:r>
      </w:fldSimple>
      <w:r w:rsidRPr="00CD5B7B">
        <w:t xml:space="preserve"> -</w:t>
      </w:r>
      <w:r w:rsidRPr="00CD5B7B">
        <w:rPr>
          <w:b w:val="0"/>
          <w:bCs w:val="0"/>
        </w:rPr>
        <w:t xml:space="preserve"> Planilha de Compras</w:t>
      </w:r>
      <w:bookmarkEnd w:id="20"/>
      <w:r w:rsidR="001620ED">
        <w:rPr>
          <w:b w:val="0"/>
          <w:bCs w:val="0"/>
        </w:rPr>
        <w:t xml:space="preserve"> (Itens)</w:t>
      </w:r>
    </w:p>
    <w:tbl>
      <w:tblPr>
        <w:tblStyle w:val="Tabelacomgrade"/>
        <w:tblW w:w="9322" w:type="dxa"/>
        <w:tblLook w:val="04A0" w:firstRow="1" w:lastRow="0" w:firstColumn="1" w:lastColumn="0" w:noHBand="0" w:noVBand="1"/>
      </w:tblPr>
      <w:tblGrid>
        <w:gridCol w:w="2093"/>
        <w:gridCol w:w="2977"/>
        <w:gridCol w:w="4252"/>
      </w:tblGrid>
      <w:tr w:rsidR="008B298C" w14:paraId="27F9A9EE" w14:textId="77777777" w:rsidTr="00C77DA1">
        <w:tc>
          <w:tcPr>
            <w:tcW w:w="2093" w:type="dxa"/>
          </w:tcPr>
          <w:p w14:paraId="1713E4E7" w14:textId="440DABBF" w:rsidR="008B298C" w:rsidRDefault="00A40286" w:rsidP="008B298C">
            <w:pPr>
              <w:ind w:firstLine="0"/>
            </w:pPr>
            <w:r>
              <w:t xml:space="preserve">Nome da </w:t>
            </w:r>
            <w:r w:rsidR="008B298C">
              <w:t>Coluna</w:t>
            </w:r>
          </w:p>
        </w:tc>
        <w:tc>
          <w:tcPr>
            <w:tcW w:w="2977" w:type="dxa"/>
          </w:tcPr>
          <w:p w14:paraId="71412F35" w14:textId="4DE9B44E" w:rsidR="008B298C" w:rsidRDefault="008B298C" w:rsidP="008B298C">
            <w:pPr>
              <w:ind w:firstLine="0"/>
            </w:pPr>
            <w:r>
              <w:t>Origem</w:t>
            </w:r>
          </w:p>
        </w:tc>
        <w:tc>
          <w:tcPr>
            <w:tcW w:w="4252" w:type="dxa"/>
          </w:tcPr>
          <w:p w14:paraId="6CBCF46B" w14:textId="6BE674CD" w:rsidR="008B298C" w:rsidRDefault="008B298C" w:rsidP="008B298C">
            <w:pPr>
              <w:ind w:firstLine="0"/>
            </w:pPr>
            <w:r>
              <w:t>Descrição</w:t>
            </w:r>
          </w:p>
        </w:tc>
      </w:tr>
      <w:tr w:rsidR="008B298C" w14:paraId="18963AFE" w14:textId="77777777" w:rsidTr="00C77DA1">
        <w:tc>
          <w:tcPr>
            <w:tcW w:w="2093" w:type="dxa"/>
          </w:tcPr>
          <w:p w14:paraId="2FF8C915" w14:textId="25E6EE07" w:rsidR="008B298C" w:rsidRDefault="00A40286" w:rsidP="00381C65">
            <w:pPr>
              <w:spacing w:line="240" w:lineRule="auto"/>
              <w:ind w:firstLine="0"/>
            </w:pPr>
            <w:r w:rsidRPr="00A40286">
              <w:t>CÓDIGO</w:t>
            </w:r>
          </w:p>
        </w:tc>
        <w:tc>
          <w:tcPr>
            <w:tcW w:w="2977" w:type="dxa"/>
          </w:tcPr>
          <w:p w14:paraId="7646F840" w14:textId="78105EEA" w:rsidR="008B298C" w:rsidRDefault="003B25B1" w:rsidP="007B20A5">
            <w:pPr>
              <w:spacing w:line="240" w:lineRule="auto"/>
              <w:ind w:firstLine="0"/>
              <w:jc w:val="left"/>
            </w:pPr>
            <w:r>
              <w:t>RelAdm_053</w:t>
            </w:r>
          </w:p>
        </w:tc>
        <w:tc>
          <w:tcPr>
            <w:tcW w:w="4252" w:type="dxa"/>
          </w:tcPr>
          <w:p w14:paraId="1BAEB659" w14:textId="394412EA" w:rsidR="008B298C" w:rsidRDefault="003B25B1" w:rsidP="00381C65">
            <w:pPr>
              <w:spacing w:line="240" w:lineRule="auto"/>
              <w:ind w:firstLine="0"/>
            </w:pPr>
            <w:r>
              <w:t>Código do item em estoque</w:t>
            </w:r>
            <w:r w:rsidR="006900B6">
              <w:t>.</w:t>
            </w:r>
          </w:p>
        </w:tc>
      </w:tr>
      <w:tr w:rsidR="008B298C" w14:paraId="07267629" w14:textId="77777777" w:rsidTr="00C77DA1">
        <w:tc>
          <w:tcPr>
            <w:tcW w:w="2093" w:type="dxa"/>
          </w:tcPr>
          <w:p w14:paraId="5661E0C3" w14:textId="068DFDD8" w:rsidR="008B298C" w:rsidRDefault="00A40286" w:rsidP="00381C65">
            <w:pPr>
              <w:spacing w:line="240" w:lineRule="auto"/>
              <w:ind w:firstLine="0"/>
            </w:pPr>
            <w:r w:rsidRPr="00A40286">
              <w:t>DESCRIÇÃO</w:t>
            </w:r>
          </w:p>
        </w:tc>
        <w:tc>
          <w:tcPr>
            <w:tcW w:w="2977" w:type="dxa"/>
          </w:tcPr>
          <w:p w14:paraId="03F8856A" w14:textId="1BB27489" w:rsidR="008B298C" w:rsidRDefault="003B25B1" w:rsidP="007B20A5">
            <w:pPr>
              <w:spacing w:line="240" w:lineRule="auto"/>
              <w:ind w:firstLine="0"/>
              <w:jc w:val="left"/>
            </w:pPr>
            <w:r>
              <w:t>RelAdm_053</w:t>
            </w:r>
          </w:p>
        </w:tc>
        <w:tc>
          <w:tcPr>
            <w:tcW w:w="4252" w:type="dxa"/>
          </w:tcPr>
          <w:p w14:paraId="7022EE8C" w14:textId="03967899" w:rsidR="008B298C" w:rsidRDefault="003B25B1" w:rsidP="00381C65">
            <w:pPr>
              <w:spacing w:line="240" w:lineRule="auto"/>
              <w:ind w:firstLine="0"/>
            </w:pPr>
            <w:r>
              <w:t>Descrição resumida do item em estoque</w:t>
            </w:r>
            <w:r w:rsidR="00381C65">
              <w:t>. A descrição completa é armazenada no comentário desta célula</w:t>
            </w:r>
            <w:r w:rsidR="006900B6">
              <w:t>.</w:t>
            </w:r>
          </w:p>
        </w:tc>
      </w:tr>
      <w:tr w:rsidR="008B298C" w14:paraId="5E39920E" w14:textId="77777777" w:rsidTr="00C77DA1">
        <w:tc>
          <w:tcPr>
            <w:tcW w:w="2093" w:type="dxa"/>
          </w:tcPr>
          <w:p w14:paraId="698FBBC3" w14:textId="3DCED7F1" w:rsidR="008B298C" w:rsidRDefault="00A40286" w:rsidP="00381C65">
            <w:pPr>
              <w:spacing w:line="240" w:lineRule="auto"/>
              <w:ind w:firstLine="0"/>
            </w:pPr>
            <w:r w:rsidRPr="00A40286">
              <w:t>UNIDADE</w:t>
            </w:r>
          </w:p>
        </w:tc>
        <w:tc>
          <w:tcPr>
            <w:tcW w:w="2977" w:type="dxa"/>
          </w:tcPr>
          <w:p w14:paraId="4A2322DF" w14:textId="7E9B40D5" w:rsidR="008B298C" w:rsidRDefault="003B25B1" w:rsidP="007B20A5">
            <w:pPr>
              <w:spacing w:line="240" w:lineRule="auto"/>
              <w:ind w:firstLine="0"/>
              <w:jc w:val="left"/>
            </w:pPr>
            <w:r>
              <w:t>RelAdm_053</w:t>
            </w:r>
          </w:p>
        </w:tc>
        <w:tc>
          <w:tcPr>
            <w:tcW w:w="4252" w:type="dxa"/>
          </w:tcPr>
          <w:p w14:paraId="40FDA897" w14:textId="3E9D340A" w:rsidR="008B298C" w:rsidRDefault="00381C65" w:rsidP="00381C65">
            <w:pPr>
              <w:spacing w:line="240" w:lineRule="auto"/>
              <w:ind w:firstLine="0"/>
            </w:pPr>
            <w:r>
              <w:t>PC, M³, KG, L, PT, FR, etc</w:t>
            </w:r>
            <w:r w:rsidR="006900B6">
              <w:t>.</w:t>
            </w:r>
          </w:p>
        </w:tc>
      </w:tr>
      <w:tr w:rsidR="008B298C" w14:paraId="5EEA16A9" w14:textId="77777777" w:rsidTr="00C77DA1">
        <w:tc>
          <w:tcPr>
            <w:tcW w:w="2093" w:type="dxa"/>
          </w:tcPr>
          <w:p w14:paraId="61A4FDD3" w14:textId="617DF36F" w:rsidR="008B298C" w:rsidRDefault="00A40286" w:rsidP="00381C65">
            <w:pPr>
              <w:spacing w:line="240" w:lineRule="auto"/>
              <w:ind w:firstLine="0"/>
            </w:pPr>
            <w:r w:rsidRPr="00A40286">
              <w:t>VALOR UNIT.</w:t>
            </w:r>
          </w:p>
        </w:tc>
        <w:tc>
          <w:tcPr>
            <w:tcW w:w="2977" w:type="dxa"/>
          </w:tcPr>
          <w:p w14:paraId="11AA6039" w14:textId="1DCA0AFD" w:rsidR="008B298C" w:rsidRDefault="003B25B1" w:rsidP="007B20A5">
            <w:pPr>
              <w:spacing w:line="240" w:lineRule="auto"/>
              <w:ind w:firstLine="0"/>
              <w:jc w:val="left"/>
            </w:pPr>
            <w:r>
              <w:t>RelAdm_053</w:t>
            </w:r>
          </w:p>
        </w:tc>
        <w:tc>
          <w:tcPr>
            <w:tcW w:w="4252" w:type="dxa"/>
          </w:tcPr>
          <w:p w14:paraId="503A12A5" w14:textId="40DEAA9D" w:rsidR="008B298C" w:rsidRDefault="00381C65" w:rsidP="00381C65">
            <w:pPr>
              <w:spacing w:line="240" w:lineRule="auto"/>
              <w:ind w:firstLine="0"/>
            </w:pPr>
            <w:r>
              <w:t xml:space="preserve">Valor </w:t>
            </w:r>
            <w:r w:rsidR="006900B6">
              <w:t>por unidade conforme</w:t>
            </w:r>
            <w:r>
              <w:t xml:space="preserve"> ARP ou </w:t>
            </w:r>
            <w:r w:rsidR="006900B6">
              <w:t xml:space="preserve">da </w:t>
            </w:r>
            <w:r>
              <w:t>última compra</w:t>
            </w:r>
            <w:r w:rsidR="006900B6">
              <w:t>.</w:t>
            </w:r>
          </w:p>
        </w:tc>
      </w:tr>
      <w:tr w:rsidR="008B298C" w14:paraId="36C22AED" w14:textId="77777777" w:rsidTr="00C77DA1">
        <w:tc>
          <w:tcPr>
            <w:tcW w:w="2093" w:type="dxa"/>
          </w:tcPr>
          <w:p w14:paraId="55743F9D" w14:textId="56D1A20A" w:rsidR="008B298C" w:rsidRDefault="00A40286" w:rsidP="00381C65">
            <w:pPr>
              <w:spacing w:line="240" w:lineRule="auto"/>
              <w:ind w:firstLine="0"/>
            </w:pPr>
            <w:r w:rsidRPr="00A40286">
              <w:t>FORNECEDOR</w:t>
            </w:r>
          </w:p>
        </w:tc>
        <w:tc>
          <w:tcPr>
            <w:tcW w:w="2977" w:type="dxa"/>
          </w:tcPr>
          <w:p w14:paraId="67B94B4A" w14:textId="7CBFFDCF" w:rsidR="008B298C" w:rsidRDefault="003B25B1" w:rsidP="007B20A5">
            <w:pPr>
              <w:spacing w:line="240" w:lineRule="auto"/>
              <w:ind w:firstLine="0"/>
              <w:jc w:val="left"/>
            </w:pPr>
            <w:r>
              <w:t>RelAdm_053</w:t>
            </w:r>
          </w:p>
        </w:tc>
        <w:tc>
          <w:tcPr>
            <w:tcW w:w="4252" w:type="dxa"/>
          </w:tcPr>
          <w:p w14:paraId="4A8A4D3E" w14:textId="516C776E" w:rsidR="008B298C" w:rsidRDefault="00381C65" w:rsidP="00381C65">
            <w:pPr>
              <w:spacing w:line="240" w:lineRule="auto"/>
              <w:ind w:firstLine="0"/>
            </w:pPr>
            <w:r>
              <w:t>Razão social quando em ARP</w:t>
            </w:r>
          </w:p>
        </w:tc>
      </w:tr>
      <w:tr w:rsidR="008B298C" w14:paraId="3076F86A" w14:textId="77777777" w:rsidTr="00C77DA1">
        <w:tc>
          <w:tcPr>
            <w:tcW w:w="2093" w:type="dxa"/>
          </w:tcPr>
          <w:p w14:paraId="51F5930C" w14:textId="4D5ADF98" w:rsidR="008B298C" w:rsidRDefault="00A40286" w:rsidP="00381C65">
            <w:pPr>
              <w:spacing w:line="240" w:lineRule="auto"/>
              <w:ind w:firstLine="0"/>
            </w:pPr>
            <w:r w:rsidRPr="00A40286">
              <w:t>LICITACAO</w:t>
            </w:r>
          </w:p>
        </w:tc>
        <w:tc>
          <w:tcPr>
            <w:tcW w:w="2977" w:type="dxa"/>
          </w:tcPr>
          <w:p w14:paraId="5517221A" w14:textId="42A90424" w:rsidR="008B298C" w:rsidRDefault="00381C65" w:rsidP="007B20A5">
            <w:pPr>
              <w:spacing w:line="240" w:lineRule="auto"/>
              <w:ind w:firstLine="0"/>
              <w:jc w:val="left"/>
            </w:pPr>
            <w:r>
              <w:t>RelAdm_053</w:t>
            </w:r>
          </w:p>
        </w:tc>
        <w:tc>
          <w:tcPr>
            <w:tcW w:w="4252" w:type="dxa"/>
          </w:tcPr>
          <w:p w14:paraId="73842B1D" w14:textId="6E26A80B" w:rsidR="008B298C" w:rsidRDefault="00381C65" w:rsidP="00381C65">
            <w:pPr>
              <w:spacing w:line="240" w:lineRule="auto"/>
              <w:ind w:firstLine="0"/>
            </w:pPr>
            <w:r>
              <w:t>Nº/Ano do Pregão Eletrônico ou Presencial, quando existir algum em aberto.</w:t>
            </w:r>
          </w:p>
        </w:tc>
      </w:tr>
      <w:tr w:rsidR="008B298C" w14:paraId="58E92D52" w14:textId="77777777" w:rsidTr="00C77DA1">
        <w:tc>
          <w:tcPr>
            <w:tcW w:w="2093" w:type="dxa"/>
          </w:tcPr>
          <w:p w14:paraId="5F24BE2B" w14:textId="055EB400" w:rsidR="008B298C" w:rsidRDefault="00A40286" w:rsidP="00381C65">
            <w:pPr>
              <w:spacing w:line="240" w:lineRule="auto"/>
              <w:ind w:firstLine="0"/>
            </w:pPr>
            <w:r w:rsidRPr="00A40286">
              <w:t>QTDE ATUAL</w:t>
            </w:r>
          </w:p>
        </w:tc>
        <w:tc>
          <w:tcPr>
            <w:tcW w:w="2977" w:type="dxa"/>
          </w:tcPr>
          <w:p w14:paraId="1FA05249" w14:textId="44DC4BF3" w:rsidR="008B298C" w:rsidRDefault="006900B6" w:rsidP="007B20A5">
            <w:pPr>
              <w:spacing w:line="240" w:lineRule="auto"/>
              <w:ind w:firstLine="0"/>
              <w:jc w:val="left"/>
            </w:pPr>
            <w:r>
              <w:t>RelAdm_053</w:t>
            </w:r>
          </w:p>
        </w:tc>
        <w:tc>
          <w:tcPr>
            <w:tcW w:w="4252" w:type="dxa"/>
          </w:tcPr>
          <w:p w14:paraId="64818C1D" w14:textId="3A03DA68" w:rsidR="008B298C" w:rsidRDefault="006900B6" w:rsidP="00381C65">
            <w:pPr>
              <w:spacing w:line="240" w:lineRule="auto"/>
              <w:ind w:firstLine="0"/>
            </w:pPr>
            <w:r>
              <w:t>Quantidade física em estoque.</w:t>
            </w:r>
          </w:p>
        </w:tc>
      </w:tr>
      <w:tr w:rsidR="00A40286" w14:paraId="1946D82C" w14:textId="77777777" w:rsidTr="00C77DA1">
        <w:tc>
          <w:tcPr>
            <w:tcW w:w="2093" w:type="dxa"/>
          </w:tcPr>
          <w:p w14:paraId="715A2E23" w14:textId="435FACF9" w:rsidR="00A40286" w:rsidRDefault="00A40286" w:rsidP="00381C65">
            <w:pPr>
              <w:spacing w:line="240" w:lineRule="auto"/>
              <w:ind w:firstLine="0"/>
            </w:pPr>
            <w:r w:rsidRPr="00A40286">
              <w:t>L.C. 6 MESES</w:t>
            </w:r>
          </w:p>
        </w:tc>
        <w:tc>
          <w:tcPr>
            <w:tcW w:w="2977" w:type="dxa"/>
          </w:tcPr>
          <w:p w14:paraId="2BA8E88E" w14:textId="27EAA84C" w:rsidR="00A40286" w:rsidRDefault="006900B6" w:rsidP="007B20A5">
            <w:pPr>
              <w:spacing w:line="240" w:lineRule="auto"/>
              <w:ind w:firstLine="0"/>
              <w:jc w:val="left"/>
            </w:pPr>
            <w:r>
              <w:t>RelAdm_053</w:t>
            </w:r>
          </w:p>
        </w:tc>
        <w:tc>
          <w:tcPr>
            <w:tcW w:w="4252" w:type="dxa"/>
          </w:tcPr>
          <w:p w14:paraId="09EE6289" w14:textId="050A1A74" w:rsidR="00A40286" w:rsidRDefault="00D61F1E" w:rsidP="00381C65">
            <w:pPr>
              <w:spacing w:line="240" w:lineRule="auto"/>
              <w:ind w:firstLine="0"/>
            </w:pPr>
            <w:r>
              <w:t>Soma das 6 maiores compras do último ano, independente do período selecionado.</w:t>
            </w:r>
          </w:p>
        </w:tc>
      </w:tr>
      <w:tr w:rsidR="00A40286" w14:paraId="6E745471" w14:textId="77777777" w:rsidTr="00C77DA1">
        <w:tc>
          <w:tcPr>
            <w:tcW w:w="2093" w:type="dxa"/>
          </w:tcPr>
          <w:p w14:paraId="74D58F85" w14:textId="77E70B4A" w:rsidR="00A40286" w:rsidRDefault="00A40286" w:rsidP="00381C65">
            <w:pPr>
              <w:spacing w:line="240" w:lineRule="auto"/>
              <w:ind w:firstLine="0"/>
            </w:pPr>
            <w:r w:rsidRPr="00A40286">
              <w:t>TEMPO ESTOQUE</w:t>
            </w:r>
          </w:p>
        </w:tc>
        <w:tc>
          <w:tcPr>
            <w:tcW w:w="2977" w:type="dxa"/>
          </w:tcPr>
          <w:p w14:paraId="3FEFD5AE" w14:textId="4CA4B174" w:rsidR="00A40286" w:rsidRPr="00E32E19" w:rsidRDefault="00E32E19" w:rsidP="007B20A5">
            <w:pPr>
              <w:spacing w:line="240" w:lineRule="auto"/>
              <w:ind w:firstLine="0"/>
              <w:jc w:val="left"/>
              <w:rPr>
                <w:b/>
                <w:bCs/>
              </w:rPr>
            </w:pPr>
            <w:r w:rsidRPr="00E32E19">
              <w:rPr>
                <w:b/>
                <w:bCs/>
              </w:rPr>
              <w:t>Recalculada</w:t>
            </w:r>
          </w:p>
        </w:tc>
        <w:tc>
          <w:tcPr>
            <w:tcW w:w="4252" w:type="dxa"/>
          </w:tcPr>
          <w:p w14:paraId="6EE5517E" w14:textId="4552962F" w:rsidR="00A40286" w:rsidRDefault="00E32E19" w:rsidP="00381C65">
            <w:pPr>
              <w:spacing w:line="240" w:lineRule="auto"/>
              <w:ind w:firstLine="0"/>
            </w:pPr>
            <w:r>
              <w:t>Tempo de duração de estoque com base na nova média apurada.</w:t>
            </w:r>
          </w:p>
        </w:tc>
      </w:tr>
      <w:tr w:rsidR="00A40286" w14:paraId="0B593794" w14:textId="77777777" w:rsidTr="00C77DA1">
        <w:tc>
          <w:tcPr>
            <w:tcW w:w="2093" w:type="dxa"/>
          </w:tcPr>
          <w:p w14:paraId="37761280" w14:textId="3E0FF1BF" w:rsidR="00A40286" w:rsidRDefault="00012F36" w:rsidP="00381C65">
            <w:pPr>
              <w:spacing w:line="240" w:lineRule="auto"/>
              <w:ind w:firstLine="0"/>
            </w:pPr>
            <w:r w:rsidRPr="00012F36">
              <w:t>LC</w:t>
            </w:r>
          </w:p>
        </w:tc>
        <w:tc>
          <w:tcPr>
            <w:tcW w:w="2977" w:type="dxa"/>
          </w:tcPr>
          <w:p w14:paraId="47B078B7" w14:textId="554FAB27" w:rsidR="00A40286" w:rsidRPr="00E32E19" w:rsidRDefault="00E32E19" w:rsidP="007B20A5">
            <w:pPr>
              <w:spacing w:line="240" w:lineRule="auto"/>
              <w:ind w:firstLine="0"/>
              <w:jc w:val="left"/>
              <w:rPr>
                <w:b/>
                <w:bCs/>
              </w:rPr>
            </w:pPr>
            <w:r>
              <w:rPr>
                <w:b/>
                <w:bCs/>
              </w:rPr>
              <w:t>Esvaziado pela importação</w:t>
            </w:r>
          </w:p>
        </w:tc>
        <w:tc>
          <w:tcPr>
            <w:tcW w:w="4252" w:type="dxa"/>
          </w:tcPr>
          <w:p w14:paraId="5813D181" w14:textId="0AC3F9D2" w:rsidR="00A40286" w:rsidRDefault="00441B2C" w:rsidP="00381C65">
            <w:pPr>
              <w:spacing w:line="240" w:lineRule="auto"/>
              <w:ind w:firstLine="0"/>
            </w:pPr>
            <w:r>
              <w:t xml:space="preserve">Lote de Compra. </w:t>
            </w:r>
            <w:r w:rsidR="00E32E19">
              <w:t>Campo em que as quantidades serão digitadas pelo usuário.</w:t>
            </w:r>
          </w:p>
        </w:tc>
      </w:tr>
      <w:tr w:rsidR="00A40286" w14:paraId="12806E37" w14:textId="77777777" w:rsidTr="00C77DA1">
        <w:tc>
          <w:tcPr>
            <w:tcW w:w="2093" w:type="dxa"/>
          </w:tcPr>
          <w:p w14:paraId="10752DDE" w14:textId="4FC9B276" w:rsidR="00A40286" w:rsidRDefault="00012F36" w:rsidP="00381C65">
            <w:pPr>
              <w:spacing w:line="240" w:lineRule="auto"/>
              <w:ind w:firstLine="0"/>
            </w:pPr>
            <w:r w:rsidRPr="00012F36">
              <w:lastRenderedPageBreak/>
              <w:t>TOTAL</w:t>
            </w:r>
          </w:p>
        </w:tc>
        <w:tc>
          <w:tcPr>
            <w:tcW w:w="2977" w:type="dxa"/>
          </w:tcPr>
          <w:p w14:paraId="7A6D4D99" w14:textId="06D14E2D" w:rsidR="00A40286" w:rsidRPr="003F02DF" w:rsidRDefault="003F02DF" w:rsidP="007B20A5">
            <w:pPr>
              <w:spacing w:line="240" w:lineRule="auto"/>
              <w:ind w:firstLine="0"/>
              <w:jc w:val="left"/>
              <w:rPr>
                <w:b/>
                <w:bCs/>
              </w:rPr>
            </w:pPr>
            <w:r w:rsidRPr="003F02DF">
              <w:rPr>
                <w:b/>
                <w:bCs/>
              </w:rPr>
              <w:t>Alterado para fórmula</w:t>
            </w:r>
          </w:p>
        </w:tc>
        <w:tc>
          <w:tcPr>
            <w:tcW w:w="4252" w:type="dxa"/>
          </w:tcPr>
          <w:p w14:paraId="4E46F060" w14:textId="75F27859" w:rsidR="00A40286" w:rsidRDefault="003F02DF" w:rsidP="00381C65">
            <w:pPr>
              <w:spacing w:line="240" w:lineRule="auto"/>
              <w:ind w:firstLine="0"/>
            </w:pPr>
            <w:r>
              <w:t>Valor total da compr.</w:t>
            </w:r>
          </w:p>
        </w:tc>
      </w:tr>
      <w:tr w:rsidR="00A40286" w14:paraId="76057DC4" w14:textId="77777777" w:rsidTr="00C77DA1">
        <w:tc>
          <w:tcPr>
            <w:tcW w:w="2093" w:type="dxa"/>
          </w:tcPr>
          <w:p w14:paraId="05DB847C" w14:textId="7938F2A3" w:rsidR="00A40286" w:rsidRDefault="00012F36" w:rsidP="00381C65">
            <w:pPr>
              <w:spacing w:line="240" w:lineRule="auto"/>
              <w:ind w:firstLine="0"/>
            </w:pPr>
            <w:r w:rsidRPr="00012F36">
              <w:t>ATA Nº/ANO</w:t>
            </w:r>
          </w:p>
        </w:tc>
        <w:tc>
          <w:tcPr>
            <w:tcW w:w="2977" w:type="dxa"/>
          </w:tcPr>
          <w:p w14:paraId="2C1F57D8" w14:textId="77777777" w:rsidR="003A1D05" w:rsidRDefault="00107299" w:rsidP="007B20A5">
            <w:pPr>
              <w:spacing w:line="240" w:lineRule="auto"/>
              <w:ind w:firstLine="0"/>
              <w:jc w:val="left"/>
              <w:rPr>
                <w:b/>
                <w:bCs/>
              </w:rPr>
            </w:pPr>
            <w:r w:rsidRPr="00A26792">
              <w:rPr>
                <w:b/>
                <w:bCs/>
              </w:rPr>
              <w:t>Alterado pela importação</w:t>
            </w:r>
          </w:p>
          <w:p w14:paraId="517638A0" w14:textId="19813473" w:rsidR="00A40286" w:rsidRPr="00A26792" w:rsidRDefault="003A1D05" w:rsidP="007B20A5">
            <w:pPr>
              <w:spacing w:line="240" w:lineRule="auto"/>
              <w:ind w:firstLine="0"/>
              <w:jc w:val="left"/>
              <w:rPr>
                <w:b/>
                <w:bCs/>
              </w:rPr>
            </w:pPr>
            <w:r w:rsidRPr="003A1D05">
              <w:rPr>
                <w:b/>
                <w:bCs/>
              </w:rPr>
              <w:t>Itens em Ata</w:t>
            </w:r>
            <w:r w:rsidR="00B640AD">
              <w:rPr>
                <w:b/>
                <w:bCs/>
              </w:rPr>
              <w:t>.xlsm</w:t>
            </w:r>
          </w:p>
        </w:tc>
        <w:tc>
          <w:tcPr>
            <w:tcW w:w="4252" w:type="dxa"/>
          </w:tcPr>
          <w:p w14:paraId="3F673914" w14:textId="2DFE6D60" w:rsidR="00A40286" w:rsidRDefault="00107299" w:rsidP="00381C65">
            <w:pPr>
              <w:spacing w:line="240" w:lineRule="auto"/>
              <w:ind w:firstLine="0"/>
            </w:pPr>
            <w:r>
              <w:t xml:space="preserve">Nº da ARP relacionada ao item. Caso o item esteja com duas ARPs disponíveis aparecerá </w:t>
            </w:r>
            <w:r w:rsidR="006F06E9">
              <w:t>a quantidade (Ex.:</w:t>
            </w:r>
            <w:r>
              <w:t>#2</w:t>
            </w:r>
            <w:r w:rsidR="006F06E9">
              <w:t>)</w:t>
            </w:r>
            <w:r>
              <w:t xml:space="preserve"> e </w:t>
            </w:r>
            <w:r w:rsidR="006F06E9">
              <w:t>n</w:t>
            </w:r>
            <w:r>
              <w:t xml:space="preserve">os </w:t>
            </w:r>
            <w:r w:rsidR="006F06E9">
              <w:t xml:space="preserve">comentários das células seus respectivos </w:t>
            </w:r>
            <w:r>
              <w:t>números</w:t>
            </w:r>
            <w:r w:rsidR="006F06E9">
              <w:t>, saldo e validade</w:t>
            </w:r>
            <w:r>
              <w:t>.</w:t>
            </w:r>
            <w:r w:rsidR="00AC4A4C">
              <w:t xml:space="preserve"> Mesmo que a ARP não esteja mais vigente a última ainda será exibida, buscada na planilha de “</w:t>
            </w:r>
            <w:r w:rsidR="003A1D05">
              <w:t>Itens em Ata</w:t>
            </w:r>
            <w:r w:rsidR="00AC4A4C">
              <w:t>”.</w:t>
            </w:r>
            <w:r w:rsidR="006F06E9">
              <w:t xml:space="preserve"> Outras informações originadas dos pregões também poderão ser exibidas aqui.</w:t>
            </w:r>
          </w:p>
        </w:tc>
      </w:tr>
      <w:tr w:rsidR="00A40286" w14:paraId="3465E976" w14:textId="77777777" w:rsidTr="00C77DA1">
        <w:tc>
          <w:tcPr>
            <w:tcW w:w="2093" w:type="dxa"/>
          </w:tcPr>
          <w:p w14:paraId="6AF2C94C" w14:textId="0CDE658D" w:rsidR="00A40286" w:rsidRDefault="00012F36" w:rsidP="00381C65">
            <w:pPr>
              <w:spacing w:line="240" w:lineRule="auto"/>
              <w:ind w:firstLine="0"/>
            </w:pPr>
            <w:r w:rsidRPr="00012F36">
              <w:t>ATA SALDO</w:t>
            </w:r>
          </w:p>
        </w:tc>
        <w:tc>
          <w:tcPr>
            <w:tcW w:w="2977" w:type="dxa"/>
          </w:tcPr>
          <w:p w14:paraId="7F215E65" w14:textId="1A626B92" w:rsidR="00A40286" w:rsidRPr="003A1D05" w:rsidRDefault="003A1D05" w:rsidP="007B20A5">
            <w:pPr>
              <w:spacing w:line="240" w:lineRule="auto"/>
              <w:ind w:firstLine="0"/>
              <w:jc w:val="left"/>
              <w:rPr>
                <w:b/>
                <w:bCs/>
              </w:rPr>
            </w:pPr>
            <w:r w:rsidRPr="003A1D05">
              <w:rPr>
                <w:b/>
                <w:bCs/>
              </w:rPr>
              <w:t>Itens em Ata</w:t>
            </w:r>
          </w:p>
        </w:tc>
        <w:tc>
          <w:tcPr>
            <w:tcW w:w="4252" w:type="dxa"/>
          </w:tcPr>
          <w:p w14:paraId="3E2F3736" w14:textId="555DA9DA" w:rsidR="00A40286" w:rsidRDefault="003A1D05" w:rsidP="00381C65">
            <w:pPr>
              <w:spacing w:line="240" w:lineRule="auto"/>
              <w:ind w:firstLine="0"/>
            </w:pPr>
            <w:r>
              <w:t xml:space="preserve">Saldo </w:t>
            </w:r>
            <w:r w:rsidR="00AB3C50">
              <w:t xml:space="preserve">total </w:t>
            </w:r>
            <w:r>
              <w:t xml:space="preserve">da SEC </w:t>
            </w:r>
            <w:r w:rsidR="00AB3C50">
              <w:t xml:space="preserve">para o item </w:t>
            </w:r>
            <w:r>
              <w:t>conforme planilha de controle de ARPs.</w:t>
            </w:r>
          </w:p>
        </w:tc>
      </w:tr>
      <w:tr w:rsidR="00A40286" w14:paraId="5751A914" w14:textId="77777777" w:rsidTr="00C77DA1">
        <w:tc>
          <w:tcPr>
            <w:tcW w:w="2093" w:type="dxa"/>
          </w:tcPr>
          <w:p w14:paraId="21ABC676" w14:textId="52EA7DC1" w:rsidR="00A40286" w:rsidRDefault="00012F36" w:rsidP="00381C65">
            <w:pPr>
              <w:spacing w:line="240" w:lineRule="auto"/>
              <w:ind w:firstLine="0"/>
            </w:pPr>
            <w:r w:rsidRPr="00012F36">
              <w:t>ATA QTDE</w:t>
            </w:r>
          </w:p>
        </w:tc>
        <w:tc>
          <w:tcPr>
            <w:tcW w:w="2977" w:type="dxa"/>
          </w:tcPr>
          <w:p w14:paraId="350C4182" w14:textId="77777777" w:rsidR="00AB3C50" w:rsidRPr="00AB3C50" w:rsidRDefault="00AB3C50" w:rsidP="007B20A5">
            <w:pPr>
              <w:spacing w:line="240" w:lineRule="auto"/>
              <w:ind w:firstLine="0"/>
              <w:jc w:val="left"/>
              <w:rPr>
                <w:b/>
                <w:bCs/>
              </w:rPr>
            </w:pPr>
            <w:r w:rsidRPr="00AB3C50">
              <w:rPr>
                <w:b/>
                <w:bCs/>
              </w:rPr>
              <w:t>Alterado pela importação</w:t>
            </w:r>
          </w:p>
          <w:p w14:paraId="55E95510" w14:textId="0FA7D7BE" w:rsidR="00A40286" w:rsidRPr="00E04618" w:rsidRDefault="00AD7F5D" w:rsidP="007B20A5">
            <w:pPr>
              <w:spacing w:line="240" w:lineRule="auto"/>
              <w:ind w:firstLine="0"/>
              <w:jc w:val="left"/>
            </w:pPr>
            <w:r w:rsidRPr="00E04618">
              <w:t>RelAdm_053</w:t>
            </w:r>
          </w:p>
        </w:tc>
        <w:tc>
          <w:tcPr>
            <w:tcW w:w="4252" w:type="dxa"/>
          </w:tcPr>
          <w:p w14:paraId="7371297E" w14:textId="585860ED" w:rsidR="00A40286" w:rsidRDefault="00AB3C50" w:rsidP="00381C65">
            <w:pPr>
              <w:spacing w:line="240" w:lineRule="auto"/>
              <w:ind w:firstLine="0"/>
            </w:pPr>
            <w:r>
              <w:t xml:space="preserve">Saldo total das ARPs </w:t>
            </w:r>
            <w:r w:rsidR="003F4D86">
              <w:t>vigentes</w:t>
            </w:r>
            <w:r w:rsidR="00152C05">
              <w:t>. Não considera RCs já emitidas</w:t>
            </w:r>
            <w:r w:rsidR="003F4D86">
              <w:t>, embora a emissão de RC considere.</w:t>
            </w:r>
          </w:p>
        </w:tc>
      </w:tr>
      <w:tr w:rsidR="00152C05" w14:paraId="5A5248B4" w14:textId="77777777" w:rsidTr="00C77DA1">
        <w:tc>
          <w:tcPr>
            <w:tcW w:w="2093" w:type="dxa"/>
          </w:tcPr>
          <w:p w14:paraId="48BC6A50" w14:textId="2088938C" w:rsidR="00152C05" w:rsidRDefault="00152C05" w:rsidP="00152C05">
            <w:pPr>
              <w:spacing w:line="240" w:lineRule="auto"/>
              <w:ind w:firstLine="0"/>
            </w:pPr>
            <w:r w:rsidRPr="00012F36">
              <w:t>ATA DT.VALID.</w:t>
            </w:r>
          </w:p>
        </w:tc>
        <w:tc>
          <w:tcPr>
            <w:tcW w:w="2977" w:type="dxa"/>
          </w:tcPr>
          <w:p w14:paraId="5C0CB567" w14:textId="77777777" w:rsidR="00152C05" w:rsidRDefault="00152C05" w:rsidP="007B20A5">
            <w:pPr>
              <w:spacing w:line="240" w:lineRule="auto"/>
              <w:ind w:firstLine="0"/>
              <w:jc w:val="left"/>
              <w:rPr>
                <w:b/>
                <w:bCs/>
              </w:rPr>
            </w:pPr>
            <w:r w:rsidRPr="00A26792">
              <w:rPr>
                <w:b/>
                <w:bCs/>
              </w:rPr>
              <w:t>Alterado pela importação</w:t>
            </w:r>
          </w:p>
          <w:p w14:paraId="7F474E8F" w14:textId="76EAD555" w:rsidR="00152C05" w:rsidRDefault="00152C05" w:rsidP="007B20A5">
            <w:pPr>
              <w:spacing w:line="240" w:lineRule="auto"/>
              <w:ind w:firstLine="0"/>
              <w:jc w:val="left"/>
            </w:pPr>
            <w:r w:rsidRPr="003A1D05">
              <w:rPr>
                <w:b/>
                <w:bCs/>
              </w:rPr>
              <w:t>Itens em Ata</w:t>
            </w:r>
            <w:r w:rsidR="00B640AD">
              <w:rPr>
                <w:b/>
                <w:bCs/>
              </w:rPr>
              <w:t>.xlsm</w:t>
            </w:r>
          </w:p>
        </w:tc>
        <w:tc>
          <w:tcPr>
            <w:tcW w:w="4252" w:type="dxa"/>
          </w:tcPr>
          <w:p w14:paraId="6D9DD070" w14:textId="35F57E3F" w:rsidR="00152C05" w:rsidRDefault="00921CA9" w:rsidP="00152C05">
            <w:pPr>
              <w:spacing w:line="240" w:lineRule="auto"/>
              <w:ind w:firstLine="0"/>
            </w:pPr>
            <w:r>
              <w:t>E</w:t>
            </w:r>
            <w:r w:rsidR="00152C05">
              <w:t>xibição similar ao Nº da ARP. Data limite para a emissão de AFs</w:t>
            </w:r>
            <w:r>
              <w:t>.</w:t>
            </w:r>
          </w:p>
        </w:tc>
      </w:tr>
      <w:tr w:rsidR="00152C05" w14:paraId="47FAACDF" w14:textId="77777777" w:rsidTr="00C77DA1">
        <w:tc>
          <w:tcPr>
            <w:tcW w:w="2093" w:type="dxa"/>
          </w:tcPr>
          <w:p w14:paraId="59693556" w14:textId="11DA86EF" w:rsidR="00152C05" w:rsidRPr="001D5218" w:rsidRDefault="00152C05" w:rsidP="00152C05">
            <w:pPr>
              <w:spacing w:line="240" w:lineRule="auto"/>
              <w:ind w:firstLine="0"/>
              <w:rPr>
                <w:b/>
                <w:bCs/>
              </w:rPr>
            </w:pPr>
            <w:r w:rsidRPr="001D5218">
              <w:rPr>
                <w:b/>
                <w:bCs/>
              </w:rPr>
              <w:t>ATA MESES</w:t>
            </w:r>
          </w:p>
        </w:tc>
        <w:tc>
          <w:tcPr>
            <w:tcW w:w="2977" w:type="dxa"/>
          </w:tcPr>
          <w:p w14:paraId="343013A9" w14:textId="57E1D9BE" w:rsidR="00152C05" w:rsidRPr="00B640AD" w:rsidRDefault="00B640AD" w:rsidP="007B20A5">
            <w:pPr>
              <w:spacing w:line="240" w:lineRule="auto"/>
              <w:ind w:firstLine="0"/>
              <w:jc w:val="left"/>
              <w:rPr>
                <w:b/>
                <w:bCs/>
              </w:rPr>
            </w:pPr>
            <w:r w:rsidRPr="00B640AD">
              <w:rPr>
                <w:b/>
                <w:bCs/>
              </w:rPr>
              <w:t>Calculado</w:t>
            </w:r>
            <w:r>
              <w:rPr>
                <w:b/>
                <w:bCs/>
              </w:rPr>
              <w:t>.</w:t>
            </w:r>
          </w:p>
        </w:tc>
        <w:tc>
          <w:tcPr>
            <w:tcW w:w="4252" w:type="dxa"/>
          </w:tcPr>
          <w:p w14:paraId="336F180E" w14:textId="5A6A0A4E" w:rsidR="00152C05" w:rsidRDefault="00DA0535" w:rsidP="00152C05">
            <w:pPr>
              <w:spacing w:line="240" w:lineRule="auto"/>
              <w:ind w:firstLine="0"/>
            </w:pPr>
            <w:r>
              <w:t>Projeção em meses da validade da ARP</w:t>
            </w:r>
            <w:r w:rsidR="00B640AD">
              <w:t>.</w:t>
            </w:r>
          </w:p>
        </w:tc>
      </w:tr>
      <w:tr w:rsidR="00152C05" w14:paraId="2DFA9D17" w14:textId="77777777" w:rsidTr="00C77DA1">
        <w:tc>
          <w:tcPr>
            <w:tcW w:w="2093" w:type="dxa"/>
          </w:tcPr>
          <w:p w14:paraId="7737F4A6" w14:textId="574F88D0" w:rsidR="00152C05" w:rsidRPr="00F3299F" w:rsidRDefault="00152C05" w:rsidP="00152C05">
            <w:pPr>
              <w:spacing w:line="240" w:lineRule="auto"/>
              <w:ind w:firstLine="0"/>
              <w:rPr>
                <w:b/>
                <w:bCs/>
              </w:rPr>
            </w:pPr>
            <w:r w:rsidRPr="00F3299F">
              <w:rPr>
                <w:b/>
                <w:bCs/>
              </w:rPr>
              <w:t>SETOR</w:t>
            </w:r>
          </w:p>
        </w:tc>
        <w:tc>
          <w:tcPr>
            <w:tcW w:w="2977" w:type="dxa"/>
          </w:tcPr>
          <w:p w14:paraId="465D1C13" w14:textId="77777777" w:rsidR="00152C05" w:rsidRDefault="00F3299F" w:rsidP="007B20A5">
            <w:pPr>
              <w:spacing w:line="240" w:lineRule="auto"/>
              <w:ind w:firstLine="0"/>
              <w:jc w:val="left"/>
              <w:rPr>
                <w:b/>
                <w:bCs/>
              </w:rPr>
            </w:pPr>
            <w:r w:rsidRPr="00F3299F">
              <w:rPr>
                <w:b/>
                <w:bCs/>
              </w:rPr>
              <w:t>Campo novo.</w:t>
            </w:r>
          </w:p>
          <w:p w14:paraId="38B173E0" w14:textId="1CF940F9" w:rsidR="00D65890" w:rsidRPr="00F3299F" w:rsidRDefault="00D65890" w:rsidP="007B20A5">
            <w:pPr>
              <w:spacing w:line="240" w:lineRule="auto"/>
              <w:ind w:firstLine="0"/>
              <w:jc w:val="left"/>
              <w:rPr>
                <w:b/>
                <w:bCs/>
              </w:rPr>
            </w:pPr>
            <w:r>
              <w:rPr>
                <w:b/>
                <w:bCs/>
              </w:rPr>
              <w:t>Grupos.xlsm</w:t>
            </w:r>
          </w:p>
        </w:tc>
        <w:tc>
          <w:tcPr>
            <w:tcW w:w="4252" w:type="dxa"/>
          </w:tcPr>
          <w:p w14:paraId="0AB71DB0" w14:textId="0A5B9D32" w:rsidR="00152C05" w:rsidRDefault="00F3299F" w:rsidP="00152C05">
            <w:pPr>
              <w:spacing w:line="240" w:lineRule="auto"/>
              <w:ind w:firstLine="0"/>
            </w:pPr>
            <w:r>
              <w:t xml:space="preserve">Utilizado </w:t>
            </w:r>
            <w:r w:rsidR="00D65890">
              <w:t>para definir o setor onde o item é mais utilizado. Substitiu os campos GRUPO e SUBGRUPO, pois estes atendem às necessidades do DRM.</w:t>
            </w:r>
          </w:p>
        </w:tc>
      </w:tr>
      <w:tr w:rsidR="00152C05" w14:paraId="3CDABA66" w14:textId="77777777" w:rsidTr="00C77DA1">
        <w:tc>
          <w:tcPr>
            <w:tcW w:w="2093" w:type="dxa"/>
          </w:tcPr>
          <w:p w14:paraId="6CC4508F" w14:textId="76ABC45E" w:rsidR="00152C05" w:rsidRDefault="00152C05" w:rsidP="00152C05">
            <w:pPr>
              <w:spacing w:line="240" w:lineRule="auto"/>
              <w:ind w:firstLine="0"/>
            </w:pPr>
            <w:r w:rsidRPr="00012F36">
              <w:t>GRUPO</w:t>
            </w:r>
          </w:p>
        </w:tc>
        <w:tc>
          <w:tcPr>
            <w:tcW w:w="2977" w:type="dxa"/>
          </w:tcPr>
          <w:p w14:paraId="42536D98" w14:textId="4CAE6645" w:rsidR="00152C05" w:rsidRDefault="00152C05" w:rsidP="007B20A5">
            <w:pPr>
              <w:spacing w:line="240" w:lineRule="auto"/>
              <w:ind w:firstLine="0"/>
              <w:jc w:val="left"/>
            </w:pPr>
            <w:r>
              <w:t>RelAdm_053</w:t>
            </w:r>
          </w:p>
        </w:tc>
        <w:tc>
          <w:tcPr>
            <w:tcW w:w="4252" w:type="dxa"/>
          </w:tcPr>
          <w:p w14:paraId="15A02C93" w14:textId="40138642" w:rsidR="00152C05" w:rsidRDefault="00EE3BD4" w:rsidP="00152C05">
            <w:pPr>
              <w:spacing w:line="240" w:lineRule="auto"/>
              <w:ind w:firstLine="0"/>
            </w:pPr>
            <w:r>
              <w:t>Grupo de compras do DRM.</w:t>
            </w:r>
          </w:p>
        </w:tc>
      </w:tr>
      <w:tr w:rsidR="00152C05" w14:paraId="17B15C40" w14:textId="77777777" w:rsidTr="00C77DA1">
        <w:tc>
          <w:tcPr>
            <w:tcW w:w="2093" w:type="dxa"/>
          </w:tcPr>
          <w:p w14:paraId="6A9FADBB" w14:textId="69A3370A" w:rsidR="00152C05" w:rsidRDefault="00152C05" w:rsidP="00152C05">
            <w:pPr>
              <w:spacing w:line="240" w:lineRule="auto"/>
              <w:ind w:firstLine="0"/>
            </w:pPr>
            <w:r w:rsidRPr="00012F36">
              <w:t>SUBGRUPO</w:t>
            </w:r>
          </w:p>
        </w:tc>
        <w:tc>
          <w:tcPr>
            <w:tcW w:w="2977" w:type="dxa"/>
          </w:tcPr>
          <w:p w14:paraId="0AD8C7E9" w14:textId="57D9DC70" w:rsidR="00152C05" w:rsidRDefault="00152C05" w:rsidP="007B20A5">
            <w:pPr>
              <w:spacing w:line="240" w:lineRule="auto"/>
              <w:ind w:firstLine="0"/>
              <w:jc w:val="left"/>
            </w:pPr>
            <w:r>
              <w:t>RelAdm_053</w:t>
            </w:r>
          </w:p>
        </w:tc>
        <w:tc>
          <w:tcPr>
            <w:tcW w:w="4252" w:type="dxa"/>
          </w:tcPr>
          <w:p w14:paraId="3979FB7A" w14:textId="60421051" w:rsidR="00152C05" w:rsidRDefault="00EE3BD4" w:rsidP="00152C05">
            <w:pPr>
              <w:spacing w:line="240" w:lineRule="auto"/>
              <w:ind w:firstLine="0"/>
            </w:pPr>
            <w:r>
              <w:t>Subgrupo de compras do DRM.</w:t>
            </w:r>
          </w:p>
        </w:tc>
      </w:tr>
      <w:tr w:rsidR="00152C05" w14:paraId="0E177577" w14:textId="77777777" w:rsidTr="00C77DA1">
        <w:tc>
          <w:tcPr>
            <w:tcW w:w="2093" w:type="dxa"/>
          </w:tcPr>
          <w:p w14:paraId="365B92C8" w14:textId="23EDFC87" w:rsidR="00152C05" w:rsidRDefault="00152C05" w:rsidP="00152C05">
            <w:pPr>
              <w:spacing w:line="240" w:lineRule="auto"/>
              <w:ind w:firstLine="0"/>
            </w:pPr>
            <w:r w:rsidRPr="00012F36">
              <w:t>RC Nº</w:t>
            </w:r>
          </w:p>
        </w:tc>
        <w:tc>
          <w:tcPr>
            <w:tcW w:w="2977" w:type="dxa"/>
          </w:tcPr>
          <w:p w14:paraId="721AE21D" w14:textId="165D84D2" w:rsidR="00152C05" w:rsidRPr="007B20A5" w:rsidRDefault="007B20A5" w:rsidP="007B20A5">
            <w:pPr>
              <w:spacing w:line="240" w:lineRule="auto"/>
              <w:ind w:firstLine="0"/>
              <w:jc w:val="left"/>
              <w:rPr>
                <w:b/>
                <w:bCs/>
              </w:rPr>
            </w:pPr>
            <w:r w:rsidRPr="007B20A5">
              <w:rPr>
                <w:b/>
                <w:bCs/>
              </w:rPr>
              <w:t>Alterado pela importação</w:t>
            </w:r>
            <w:r w:rsidR="006D1E1F">
              <w:rPr>
                <w:b/>
                <w:bCs/>
              </w:rPr>
              <w:br/>
            </w:r>
            <w:r w:rsidR="006D1E1F" w:rsidRPr="006D1E1F">
              <w:t>RelAdm_053</w:t>
            </w:r>
          </w:p>
        </w:tc>
        <w:tc>
          <w:tcPr>
            <w:tcW w:w="4252" w:type="dxa"/>
          </w:tcPr>
          <w:p w14:paraId="0C615C1D" w14:textId="609DCD83" w:rsidR="00152C05" w:rsidRDefault="006F06E9" w:rsidP="00152C05">
            <w:pPr>
              <w:spacing w:line="240" w:lineRule="auto"/>
              <w:ind w:firstLine="0"/>
            </w:pPr>
            <w:r>
              <w:t>Exibe o Nº da RC que ainda estiver pendente. Se existir mais de uma RC exibirá a quantidade de RC (Ex.: #2) e os respectivos números e quantidades.</w:t>
            </w:r>
          </w:p>
        </w:tc>
      </w:tr>
      <w:tr w:rsidR="00152C05" w14:paraId="4450FB44" w14:textId="77777777" w:rsidTr="00C77DA1">
        <w:tc>
          <w:tcPr>
            <w:tcW w:w="2093" w:type="dxa"/>
          </w:tcPr>
          <w:p w14:paraId="7B49E399" w14:textId="25BFBEFF" w:rsidR="00152C05" w:rsidRDefault="00152C05" w:rsidP="00152C05">
            <w:pPr>
              <w:spacing w:line="240" w:lineRule="auto"/>
              <w:ind w:firstLine="0"/>
            </w:pPr>
            <w:r w:rsidRPr="00012F36">
              <w:t>RC ANO</w:t>
            </w:r>
          </w:p>
        </w:tc>
        <w:tc>
          <w:tcPr>
            <w:tcW w:w="2977" w:type="dxa"/>
          </w:tcPr>
          <w:p w14:paraId="602DF819" w14:textId="77777777" w:rsidR="006D1E1F" w:rsidRDefault="006D1E1F" w:rsidP="007B20A5">
            <w:pPr>
              <w:spacing w:line="240" w:lineRule="auto"/>
              <w:ind w:firstLine="0"/>
              <w:jc w:val="left"/>
              <w:rPr>
                <w:b/>
                <w:bCs/>
              </w:rPr>
            </w:pPr>
            <w:r w:rsidRPr="007B20A5">
              <w:rPr>
                <w:b/>
                <w:bCs/>
              </w:rPr>
              <w:t>Alterado pela importação</w:t>
            </w:r>
          </w:p>
          <w:p w14:paraId="5CAD60F6" w14:textId="78AB56CD" w:rsidR="00152C05" w:rsidRDefault="00152C05" w:rsidP="007B20A5">
            <w:pPr>
              <w:spacing w:line="240" w:lineRule="auto"/>
              <w:ind w:firstLine="0"/>
              <w:jc w:val="left"/>
            </w:pPr>
            <w:r>
              <w:t>RelAdm_053</w:t>
            </w:r>
          </w:p>
        </w:tc>
        <w:tc>
          <w:tcPr>
            <w:tcW w:w="4252" w:type="dxa"/>
          </w:tcPr>
          <w:p w14:paraId="026DAB4B" w14:textId="4971D748" w:rsidR="00152C05" w:rsidRDefault="006D1E1F" w:rsidP="00152C05">
            <w:pPr>
              <w:spacing w:line="240" w:lineRule="auto"/>
              <w:ind w:firstLine="0"/>
            </w:pPr>
            <w:r>
              <w:t xml:space="preserve">Ano da RC mais </w:t>
            </w:r>
            <w:r w:rsidR="00FE02DC">
              <w:t>antiga</w:t>
            </w:r>
            <w:r>
              <w:t>.</w:t>
            </w:r>
          </w:p>
        </w:tc>
      </w:tr>
      <w:tr w:rsidR="00152C05" w14:paraId="437C3A39" w14:textId="77777777" w:rsidTr="00C77DA1">
        <w:tc>
          <w:tcPr>
            <w:tcW w:w="2093" w:type="dxa"/>
          </w:tcPr>
          <w:p w14:paraId="5C63C44D" w14:textId="7005303C" w:rsidR="00152C05" w:rsidRDefault="00152C05" w:rsidP="00152C05">
            <w:pPr>
              <w:spacing w:line="240" w:lineRule="auto"/>
              <w:ind w:firstLine="0"/>
            </w:pPr>
            <w:r w:rsidRPr="00012F36">
              <w:t>RC QTDE</w:t>
            </w:r>
          </w:p>
        </w:tc>
        <w:tc>
          <w:tcPr>
            <w:tcW w:w="2977" w:type="dxa"/>
          </w:tcPr>
          <w:p w14:paraId="58AD6674" w14:textId="77777777" w:rsidR="00C77DA1" w:rsidRDefault="00C77DA1" w:rsidP="007B20A5">
            <w:pPr>
              <w:spacing w:line="240" w:lineRule="auto"/>
              <w:ind w:firstLine="0"/>
              <w:jc w:val="left"/>
            </w:pPr>
            <w:r w:rsidRPr="007B20A5">
              <w:rPr>
                <w:b/>
                <w:bCs/>
              </w:rPr>
              <w:t>Alterado pela importação</w:t>
            </w:r>
            <w:r>
              <w:t xml:space="preserve"> </w:t>
            </w:r>
          </w:p>
          <w:p w14:paraId="7A6E9DF4" w14:textId="5A285763" w:rsidR="00152C05" w:rsidRDefault="00152C05" w:rsidP="007B20A5">
            <w:pPr>
              <w:spacing w:line="240" w:lineRule="auto"/>
              <w:ind w:firstLine="0"/>
              <w:jc w:val="left"/>
            </w:pPr>
            <w:r>
              <w:t>RelAdm_053</w:t>
            </w:r>
          </w:p>
        </w:tc>
        <w:tc>
          <w:tcPr>
            <w:tcW w:w="4252" w:type="dxa"/>
          </w:tcPr>
          <w:p w14:paraId="00AE8DA2" w14:textId="1DD7A61B" w:rsidR="00152C05" w:rsidRDefault="00C77DA1" w:rsidP="00152C05">
            <w:pPr>
              <w:spacing w:line="240" w:lineRule="auto"/>
              <w:ind w:firstLine="0"/>
            </w:pPr>
            <w:r>
              <w:t>Soma das quantidades em RCs pendentes.</w:t>
            </w:r>
          </w:p>
        </w:tc>
      </w:tr>
      <w:tr w:rsidR="00152C05" w14:paraId="13BA50C8" w14:textId="77777777" w:rsidTr="00C77DA1">
        <w:tc>
          <w:tcPr>
            <w:tcW w:w="2093" w:type="dxa"/>
          </w:tcPr>
          <w:p w14:paraId="6FC3B17E" w14:textId="6B3258A5" w:rsidR="00152C05" w:rsidRDefault="00152C05" w:rsidP="00152C05">
            <w:pPr>
              <w:spacing w:line="240" w:lineRule="auto"/>
              <w:ind w:firstLine="0"/>
            </w:pPr>
            <w:r w:rsidRPr="00012F36">
              <w:t>AF Nº</w:t>
            </w:r>
          </w:p>
        </w:tc>
        <w:tc>
          <w:tcPr>
            <w:tcW w:w="2977" w:type="dxa"/>
          </w:tcPr>
          <w:p w14:paraId="417D2430" w14:textId="51A29F0A" w:rsidR="00152C05" w:rsidRDefault="00BF3F8C" w:rsidP="007B20A5">
            <w:pPr>
              <w:spacing w:line="240" w:lineRule="auto"/>
              <w:ind w:firstLine="0"/>
              <w:jc w:val="left"/>
            </w:pPr>
            <w:r w:rsidRPr="007B20A5">
              <w:rPr>
                <w:b/>
                <w:bCs/>
              </w:rPr>
              <w:t>Alterado pela importação</w:t>
            </w:r>
            <w:r>
              <w:t xml:space="preserve"> </w:t>
            </w:r>
            <w:r w:rsidR="00152C05">
              <w:t>RelAdm_053</w:t>
            </w:r>
          </w:p>
        </w:tc>
        <w:tc>
          <w:tcPr>
            <w:tcW w:w="4252" w:type="dxa"/>
          </w:tcPr>
          <w:p w14:paraId="78E21130" w14:textId="2E778589" w:rsidR="00152C05" w:rsidRDefault="00BF3F8C" w:rsidP="00152C05">
            <w:pPr>
              <w:spacing w:line="240" w:lineRule="auto"/>
              <w:ind w:firstLine="0"/>
            </w:pPr>
            <w:r>
              <w:t>Exibe o Nº da AF que ainda estiver pendente. Se existir mais de uma AF exibirá a quantidade de AF (Ex.: #2) e os respectivos números, vencimentos, saldos</w:t>
            </w:r>
            <w:r w:rsidR="00965FA6">
              <w:t xml:space="preserve"> a entregar</w:t>
            </w:r>
            <w:r>
              <w:t xml:space="preserve"> e fornecedores.</w:t>
            </w:r>
          </w:p>
        </w:tc>
      </w:tr>
      <w:tr w:rsidR="00152C05" w14:paraId="5CA41153" w14:textId="77777777" w:rsidTr="00C77DA1">
        <w:tc>
          <w:tcPr>
            <w:tcW w:w="2093" w:type="dxa"/>
          </w:tcPr>
          <w:p w14:paraId="16BAA6F6" w14:textId="39FA63B4" w:rsidR="00152C05" w:rsidRPr="00012F36" w:rsidRDefault="00152C05" w:rsidP="00152C05">
            <w:pPr>
              <w:spacing w:line="240" w:lineRule="auto"/>
              <w:ind w:firstLine="0"/>
            </w:pPr>
            <w:r w:rsidRPr="00012F36">
              <w:t>AF ANO</w:t>
            </w:r>
          </w:p>
        </w:tc>
        <w:tc>
          <w:tcPr>
            <w:tcW w:w="2977" w:type="dxa"/>
          </w:tcPr>
          <w:p w14:paraId="11A3F9AC" w14:textId="59834A29" w:rsidR="00152C05" w:rsidRDefault="00965FA6" w:rsidP="007B20A5">
            <w:pPr>
              <w:spacing w:line="240" w:lineRule="auto"/>
              <w:ind w:firstLine="0"/>
              <w:jc w:val="left"/>
            </w:pPr>
            <w:r w:rsidRPr="007B20A5">
              <w:rPr>
                <w:b/>
                <w:bCs/>
              </w:rPr>
              <w:t>Alterado pela importação</w:t>
            </w:r>
            <w:r>
              <w:t xml:space="preserve"> </w:t>
            </w:r>
            <w:r w:rsidR="00152C05">
              <w:t>RelAdm_053</w:t>
            </w:r>
          </w:p>
        </w:tc>
        <w:tc>
          <w:tcPr>
            <w:tcW w:w="4252" w:type="dxa"/>
          </w:tcPr>
          <w:p w14:paraId="5AADE7D7" w14:textId="7BA7FB30" w:rsidR="00152C05" w:rsidRDefault="00965FA6" w:rsidP="00152C05">
            <w:pPr>
              <w:spacing w:line="240" w:lineRule="auto"/>
              <w:ind w:firstLine="0"/>
            </w:pPr>
            <w:r>
              <w:t>Ano da AF mais antiga.</w:t>
            </w:r>
          </w:p>
        </w:tc>
      </w:tr>
      <w:tr w:rsidR="00152C05" w14:paraId="0A1A5658" w14:textId="77777777" w:rsidTr="00C77DA1">
        <w:tc>
          <w:tcPr>
            <w:tcW w:w="2093" w:type="dxa"/>
          </w:tcPr>
          <w:p w14:paraId="0F2002A3" w14:textId="2A59228D" w:rsidR="00152C05" w:rsidRPr="00012F36" w:rsidRDefault="00152C05" w:rsidP="00152C05">
            <w:pPr>
              <w:spacing w:line="240" w:lineRule="auto"/>
              <w:ind w:firstLine="0"/>
            </w:pPr>
            <w:r w:rsidRPr="00012F36">
              <w:t>AF SALDO</w:t>
            </w:r>
          </w:p>
        </w:tc>
        <w:tc>
          <w:tcPr>
            <w:tcW w:w="2977" w:type="dxa"/>
          </w:tcPr>
          <w:p w14:paraId="5A11EF98" w14:textId="0589AC9F" w:rsidR="00152C05" w:rsidRDefault="00965FA6" w:rsidP="007B20A5">
            <w:pPr>
              <w:spacing w:line="240" w:lineRule="auto"/>
              <w:ind w:firstLine="0"/>
              <w:jc w:val="left"/>
            </w:pPr>
            <w:r w:rsidRPr="007B20A5">
              <w:rPr>
                <w:b/>
                <w:bCs/>
              </w:rPr>
              <w:t>Alterado pela importação</w:t>
            </w:r>
            <w:r>
              <w:t xml:space="preserve"> </w:t>
            </w:r>
            <w:r w:rsidR="00152C05">
              <w:t>RelAdm_053</w:t>
            </w:r>
          </w:p>
        </w:tc>
        <w:tc>
          <w:tcPr>
            <w:tcW w:w="4252" w:type="dxa"/>
          </w:tcPr>
          <w:p w14:paraId="7D2185E3" w14:textId="3070A8AC" w:rsidR="00152C05" w:rsidRDefault="00965FA6" w:rsidP="00152C05">
            <w:pPr>
              <w:spacing w:line="240" w:lineRule="auto"/>
              <w:ind w:firstLine="0"/>
            </w:pPr>
            <w:r>
              <w:t>Soma dos saldos das AFs pendentes.</w:t>
            </w:r>
          </w:p>
        </w:tc>
      </w:tr>
      <w:tr w:rsidR="00152C05" w14:paraId="2A960DBE" w14:textId="77777777" w:rsidTr="00C77DA1">
        <w:tc>
          <w:tcPr>
            <w:tcW w:w="2093" w:type="dxa"/>
          </w:tcPr>
          <w:p w14:paraId="46D39EA0" w14:textId="37BC2292" w:rsidR="00152C05" w:rsidRPr="00012F36" w:rsidRDefault="00152C05" w:rsidP="00152C05">
            <w:pPr>
              <w:spacing w:line="240" w:lineRule="auto"/>
              <w:ind w:firstLine="0"/>
            </w:pPr>
            <w:r w:rsidRPr="00012F36">
              <w:t>AF FORN</w:t>
            </w:r>
          </w:p>
        </w:tc>
        <w:tc>
          <w:tcPr>
            <w:tcW w:w="2977" w:type="dxa"/>
          </w:tcPr>
          <w:p w14:paraId="3F793279" w14:textId="56522917" w:rsidR="00152C05" w:rsidRDefault="0040713D" w:rsidP="007B20A5">
            <w:pPr>
              <w:spacing w:line="240" w:lineRule="auto"/>
              <w:ind w:firstLine="0"/>
              <w:jc w:val="left"/>
            </w:pPr>
            <w:r w:rsidRPr="007B20A5">
              <w:rPr>
                <w:b/>
                <w:bCs/>
              </w:rPr>
              <w:t>Alterado pela importação</w:t>
            </w:r>
            <w:r>
              <w:t xml:space="preserve"> </w:t>
            </w:r>
            <w:r w:rsidR="00152C05">
              <w:t>RelAdm_053</w:t>
            </w:r>
          </w:p>
        </w:tc>
        <w:tc>
          <w:tcPr>
            <w:tcW w:w="4252" w:type="dxa"/>
          </w:tcPr>
          <w:p w14:paraId="27921756" w14:textId="29992AD0" w:rsidR="00152C05" w:rsidRDefault="0040713D" w:rsidP="00152C05">
            <w:pPr>
              <w:spacing w:line="240" w:lineRule="auto"/>
              <w:ind w:firstLine="0"/>
            </w:pPr>
            <w:r>
              <w:t>Fornecedor da AF mais antiga.</w:t>
            </w:r>
          </w:p>
        </w:tc>
      </w:tr>
      <w:tr w:rsidR="00152C05" w14:paraId="0901D4A2" w14:textId="77777777" w:rsidTr="00C77DA1">
        <w:tc>
          <w:tcPr>
            <w:tcW w:w="2093" w:type="dxa"/>
          </w:tcPr>
          <w:p w14:paraId="3AFA51EC" w14:textId="62109320" w:rsidR="00152C05" w:rsidRPr="00012F36" w:rsidRDefault="00152C05" w:rsidP="00152C05">
            <w:pPr>
              <w:spacing w:line="240" w:lineRule="auto"/>
              <w:ind w:firstLine="0"/>
            </w:pPr>
            <w:r w:rsidRPr="00012F36">
              <w:t>AF VENC</w:t>
            </w:r>
          </w:p>
        </w:tc>
        <w:tc>
          <w:tcPr>
            <w:tcW w:w="2977" w:type="dxa"/>
          </w:tcPr>
          <w:p w14:paraId="30259B6F" w14:textId="740C3258" w:rsidR="00152C05" w:rsidRDefault="0040713D" w:rsidP="007B20A5">
            <w:pPr>
              <w:spacing w:line="240" w:lineRule="auto"/>
              <w:ind w:firstLine="0"/>
              <w:jc w:val="left"/>
            </w:pPr>
            <w:r w:rsidRPr="007B20A5">
              <w:rPr>
                <w:b/>
                <w:bCs/>
              </w:rPr>
              <w:t>Alterado pela importação</w:t>
            </w:r>
            <w:r>
              <w:t xml:space="preserve"> </w:t>
            </w:r>
            <w:r w:rsidR="00152C05">
              <w:lastRenderedPageBreak/>
              <w:t>RelAdm_053</w:t>
            </w:r>
          </w:p>
        </w:tc>
        <w:tc>
          <w:tcPr>
            <w:tcW w:w="4252" w:type="dxa"/>
          </w:tcPr>
          <w:p w14:paraId="2DC8BCDA" w14:textId="27A8099C" w:rsidR="00152C05" w:rsidRDefault="0040713D" w:rsidP="00152C05">
            <w:pPr>
              <w:spacing w:line="240" w:lineRule="auto"/>
              <w:ind w:firstLine="0"/>
            </w:pPr>
            <w:r>
              <w:lastRenderedPageBreak/>
              <w:t>Vencimento da AF mais antiga.</w:t>
            </w:r>
          </w:p>
        </w:tc>
      </w:tr>
      <w:tr w:rsidR="00152C05" w14:paraId="2F0E4645" w14:textId="77777777" w:rsidTr="00C77DA1">
        <w:tc>
          <w:tcPr>
            <w:tcW w:w="2093" w:type="dxa"/>
          </w:tcPr>
          <w:p w14:paraId="71B2F7C1" w14:textId="295B4017" w:rsidR="00152C05" w:rsidRPr="00012F36" w:rsidRDefault="00152C05" w:rsidP="00152C05">
            <w:pPr>
              <w:spacing w:line="240" w:lineRule="auto"/>
              <w:ind w:firstLine="0"/>
            </w:pPr>
            <w:r w:rsidRPr="00012F36">
              <w:t>DATA ENTREGA</w:t>
            </w:r>
          </w:p>
        </w:tc>
        <w:tc>
          <w:tcPr>
            <w:tcW w:w="2977" w:type="dxa"/>
          </w:tcPr>
          <w:p w14:paraId="79D7A1D8" w14:textId="3518F4C7" w:rsidR="00152C05" w:rsidRDefault="002D179B" w:rsidP="007B20A5">
            <w:pPr>
              <w:spacing w:line="240" w:lineRule="auto"/>
              <w:ind w:firstLine="0"/>
              <w:jc w:val="left"/>
            </w:pPr>
            <w:r>
              <w:t>RelAdm_053</w:t>
            </w:r>
          </w:p>
        </w:tc>
        <w:tc>
          <w:tcPr>
            <w:tcW w:w="4252" w:type="dxa"/>
          </w:tcPr>
          <w:p w14:paraId="6068C9B0" w14:textId="46C64D62" w:rsidR="00152C05" w:rsidRDefault="002D179B" w:rsidP="00152C05">
            <w:pPr>
              <w:spacing w:line="240" w:lineRule="auto"/>
              <w:ind w:firstLine="0"/>
            </w:pPr>
            <w:r>
              <w:t>Data da última entrega realizada.</w:t>
            </w:r>
          </w:p>
        </w:tc>
      </w:tr>
      <w:tr w:rsidR="00152C05" w14:paraId="301A490B" w14:textId="77777777" w:rsidTr="00C77DA1">
        <w:tc>
          <w:tcPr>
            <w:tcW w:w="2093" w:type="dxa"/>
          </w:tcPr>
          <w:p w14:paraId="416BC110" w14:textId="0F9AFB92" w:rsidR="00152C05" w:rsidRPr="005F7072" w:rsidRDefault="00152C05" w:rsidP="00152C05">
            <w:pPr>
              <w:spacing w:line="240" w:lineRule="auto"/>
              <w:ind w:firstLine="0"/>
              <w:rPr>
                <w:b/>
                <w:bCs/>
              </w:rPr>
            </w:pPr>
            <w:r w:rsidRPr="005F7072">
              <w:rPr>
                <w:b/>
                <w:bCs/>
              </w:rPr>
              <w:t>Semanas ATA</w:t>
            </w:r>
          </w:p>
        </w:tc>
        <w:tc>
          <w:tcPr>
            <w:tcW w:w="2977" w:type="dxa"/>
          </w:tcPr>
          <w:p w14:paraId="5DDA59E1" w14:textId="18980E3D" w:rsidR="00152C05" w:rsidRPr="005F7072" w:rsidRDefault="005F7072" w:rsidP="007B20A5">
            <w:pPr>
              <w:spacing w:line="240" w:lineRule="auto"/>
              <w:ind w:firstLine="0"/>
              <w:jc w:val="left"/>
              <w:rPr>
                <w:b/>
                <w:bCs/>
              </w:rPr>
            </w:pPr>
            <w:r w:rsidRPr="005F7072">
              <w:rPr>
                <w:b/>
                <w:bCs/>
              </w:rPr>
              <w:t>Calculado</w:t>
            </w:r>
          </w:p>
        </w:tc>
        <w:tc>
          <w:tcPr>
            <w:tcW w:w="4252" w:type="dxa"/>
          </w:tcPr>
          <w:p w14:paraId="1CB6E921" w14:textId="3649A8C9" w:rsidR="00152C05" w:rsidRDefault="005F7072" w:rsidP="00152C05">
            <w:pPr>
              <w:spacing w:line="240" w:lineRule="auto"/>
              <w:ind w:firstLine="0"/>
            </w:pPr>
            <w:r w:rsidRPr="005F7072">
              <w:t>Quantidade de semanas para finalizar a validade da A</w:t>
            </w:r>
            <w:r>
              <w:t>RP mais antiga.</w:t>
            </w:r>
          </w:p>
        </w:tc>
      </w:tr>
      <w:tr w:rsidR="00152C05" w14:paraId="2EAADB5E" w14:textId="77777777" w:rsidTr="00C77DA1">
        <w:tc>
          <w:tcPr>
            <w:tcW w:w="2093" w:type="dxa"/>
          </w:tcPr>
          <w:p w14:paraId="2E36BE95" w14:textId="529A731A" w:rsidR="00152C05" w:rsidRPr="007255AD" w:rsidRDefault="00152C05" w:rsidP="00152C05">
            <w:pPr>
              <w:spacing w:line="240" w:lineRule="auto"/>
              <w:ind w:firstLine="0"/>
              <w:rPr>
                <w:b/>
                <w:bCs/>
              </w:rPr>
            </w:pPr>
            <w:r w:rsidRPr="007255AD">
              <w:rPr>
                <w:b/>
                <w:bCs/>
              </w:rPr>
              <w:t>Recentes</w:t>
            </w:r>
          </w:p>
        </w:tc>
        <w:tc>
          <w:tcPr>
            <w:tcW w:w="2977" w:type="dxa"/>
          </w:tcPr>
          <w:p w14:paraId="053A25BC" w14:textId="6F1DE2EA" w:rsidR="00152C05" w:rsidRPr="00E04618" w:rsidRDefault="007255AD" w:rsidP="007B20A5">
            <w:pPr>
              <w:spacing w:line="240" w:lineRule="auto"/>
              <w:ind w:firstLine="0"/>
              <w:jc w:val="left"/>
            </w:pPr>
            <w:r w:rsidRPr="007255AD">
              <w:rPr>
                <w:b/>
                <w:bCs/>
              </w:rPr>
              <w:t>Calculado</w:t>
            </w:r>
            <w:r w:rsidR="00E04618">
              <w:rPr>
                <w:b/>
                <w:bCs/>
              </w:rPr>
              <w:br/>
            </w:r>
            <w:r w:rsidR="00E04618">
              <w:t>Planilhas de Compras (xlsm)</w:t>
            </w:r>
          </w:p>
        </w:tc>
        <w:tc>
          <w:tcPr>
            <w:tcW w:w="4252" w:type="dxa"/>
          </w:tcPr>
          <w:p w14:paraId="22C65B57" w14:textId="2014D775" w:rsidR="00152C05" w:rsidRDefault="007255AD" w:rsidP="00152C05">
            <w:pPr>
              <w:spacing w:line="240" w:lineRule="auto"/>
              <w:ind w:firstLine="0"/>
            </w:pPr>
            <w:r>
              <w:t>Total do item em planilhas recentes sem ter ainda gerado RC.</w:t>
            </w:r>
          </w:p>
        </w:tc>
      </w:tr>
      <w:tr w:rsidR="00152C05" w14:paraId="2343D607" w14:textId="77777777" w:rsidTr="00C77DA1">
        <w:tc>
          <w:tcPr>
            <w:tcW w:w="2093" w:type="dxa"/>
          </w:tcPr>
          <w:p w14:paraId="3F2FDDFD" w14:textId="2A0F8E56" w:rsidR="00152C05" w:rsidRPr="00E04618" w:rsidRDefault="00152C05" w:rsidP="00152C05">
            <w:pPr>
              <w:spacing w:line="240" w:lineRule="auto"/>
              <w:ind w:firstLine="0"/>
              <w:rPr>
                <w:b/>
                <w:bCs/>
              </w:rPr>
            </w:pPr>
            <w:r w:rsidRPr="00E04618">
              <w:rPr>
                <w:b/>
                <w:bCs/>
              </w:rPr>
              <w:t>ÚltMov</w:t>
            </w:r>
          </w:p>
        </w:tc>
        <w:tc>
          <w:tcPr>
            <w:tcW w:w="2977" w:type="dxa"/>
          </w:tcPr>
          <w:p w14:paraId="2A640B41" w14:textId="15014F78" w:rsidR="00152C05" w:rsidRPr="00E04618" w:rsidRDefault="00E04618" w:rsidP="007B20A5">
            <w:pPr>
              <w:spacing w:line="240" w:lineRule="auto"/>
              <w:ind w:firstLine="0"/>
              <w:jc w:val="left"/>
            </w:pPr>
            <w:r w:rsidRPr="00E04618">
              <w:rPr>
                <w:b/>
                <w:bCs/>
              </w:rPr>
              <w:t>Apurado</w:t>
            </w:r>
            <w:r>
              <w:rPr>
                <w:b/>
                <w:bCs/>
              </w:rPr>
              <w:br/>
            </w:r>
            <w:r>
              <w:t>RelAdm_050</w:t>
            </w:r>
          </w:p>
        </w:tc>
        <w:tc>
          <w:tcPr>
            <w:tcW w:w="4252" w:type="dxa"/>
          </w:tcPr>
          <w:p w14:paraId="5B108179" w14:textId="36013B03" w:rsidR="00152C05" w:rsidRDefault="00E04618" w:rsidP="00152C05">
            <w:pPr>
              <w:spacing w:line="240" w:lineRule="auto"/>
              <w:ind w:firstLine="0"/>
            </w:pPr>
            <w:r w:rsidRPr="00E04618">
              <w:t>Competência da última movimentação de consumo no estoque</w:t>
            </w:r>
          </w:p>
        </w:tc>
      </w:tr>
      <w:tr w:rsidR="00152C05" w14:paraId="6723EBFC" w14:textId="77777777" w:rsidTr="00C77DA1">
        <w:tc>
          <w:tcPr>
            <w:tcW w:w="2093" w:type="dxa"/>
          </w:tcPr>
          <w:p w14:paraId="61334097" w14:textId="1B35FB01" w:rsidR="00152C05" w:rsidRPr="00012F36" w:rsidRDefault="00152C05" w:rsidP="00152C05">
            <w:pPr>
              <w:spacing w:line="240" w:lineRule="auto"/>
              <w:ind w:firstLine="0"/>
            </w:pPr>
            <w:r w:rsidRPr="00BF1808">
              <w:t>04_MESES</w:t>
            </w:r>
          </w:p>
        </w:tc>
        <w:tc>
          <w:tcPr>
            <w:tcW w:w="2977" w:type="dxa"/>
          </w:tcPr>
          <w:p w14:paraId="0641CE54" w14:textId="042569E1" w:rsidR="00152C05" w:rsidRDefault="00152C05" w:rsidP="007B20A5">
            <w:pPr>
              <w:spacing w:line="240" w:lineRule="auto"/>
              <w:ind w:firstLine="0"/>
              <w:jc w:val="left"/>
            </w:pPr>
            <w:r>
              <w:t>RelAdm_053</w:t>
            </w:r>
          </w:p>
        </w:tc>
        <w:tc>
          <w:tcPr>
            <w:tcW w:w="4252" w:type="dxa"/>
          </w:tcPr>
          <w:p w14:paraId="25952E74" w14:textId="5AC24388" w:rsidR="00152C05" w:rsidRDefault="00947F03" w:rsidP="00152C05">
            <w:pPr>
              <w:spacing w:line="240" w:lineRule="auto"/>
              <w:ind w:firstLine="0"/>
            </w:pPr>
            <w:r>
              <w:t>Consumo total dos últimos 4 meses conforme o período dos dados.</w:t>
            </w:r>
          </w:p>
        </w:tc>
      </w:tr>
      <w:tr w:rsidR="00152C05" w14:paraId="232F31E4" w14:textId="77777777" w:rsidTr="00C77DA1">
        <w:tc>
          <w:tcPr>
            <w:tcW w:w="2093" w:type="dxa"/>
          </w:tcPr>
          <w:p w14:paraId="7DA58C18" w14:textId="0F138492" w:rsidR="00152C05" w:rsidRPr="004D7358" w:rsidRDefault="00152C05" w:rsidP="00152C05">
            <w:pPr>
              <w:spacing w:line="240" w:lineRule="auto"/>
              <w:ind w:firstLine="0"/>
              <w:rPr>
                <w:b/>
                <w:bCs/>
              </w:rPr>
            </w:pPr>
            <w:r w:rsidRPr="004D7358">
              <w:rPr>
                <w:b/>
                <w:bCs/>
              </w:rPr>
              <w:t>Consumo</w:t>
            </w:r>
          </w:p>
        </w:tc>
        <w:tc>
          <w:tcPr>
            <w:tcW w:w="2977" w:type="dxa"/>
          </w:tcPr>
          <w:p w14:paraId="52FC65DC" w14:textId="1A157C83" w:rsidR="00152C05" w:rsidRDefault="00F62AA1" w:rsidP="007B20A5">
            <w:pPr>
              <w:spacing w:line="240" w:lineRule="auto"/>
              <w:ind w:firstLine="0"/>
              <w:jc w:val="left"/>
            </w:pPr>
            <w:r>
              <w:t>RelAdm_050</w:t>
            </w:r>
          </w:p>
        </w:tc>
        <w:tc>
          <w:tcPr>
            <w:tcW w:w="4252" w:type="dxa"/>
          </w:tcPr>
          <w:p w14:paraId="37DC8D8D" w14:textId="33304089" w:rsidR="00152C05" w:rsidRDefault="00F62AA1" w:rsidP="00152C05">
            <w:pPr>
              <w:spacing w:line="240" w:lineRule="auto"/>
              <w:ind w:firstLine="0"/>
            </w:pPr>
            <w:r>
              <w:t>Consumo total do período da planilha de consumo.</w:t>
            </w:r>
          </w:p>
        </w:tc>
      </w:tr>
      <w:tr w:rsidR="00152C05" w14:paraId="68661C26" w14:textId="77777777" w:rsidTr="00C77DA1">
        <w:tc>
          <w:tcPr>
            <w:tcW w:w="2093" w:type="dxa"/>
          </w:tcPr>
          <w:p w14:paraId="2197DA23" w14:textId="0B244948" w:rsidR="00152C05" w:rsidRPr="004D7358" w:rsidRDefault="00152C05" w:rsidP="00152C05">
            <w:pPr>
              <w:spacing w:line="240" w:lineRule="auto"/>
              <w:ind w:firstLine="0"/>
              <w:rPr>
                <w:b/>
                <w:bCs/>
              </w:rPr>
            </w:pPr>
            <w:r w:rsidRPr="004D7358">
              <w:rPr>
                <w:b/>
                <w:bCs/>
              </w:rPr>
              <w:t>Pico</w:t>
            </w:r>
          </w:p>
        </w:tc>
        <w:tc>
          <w:tcPr>
            <w:tcW w:w="2977" w:type="dxa"/>
          </w:tcPr>
          <w:p w14:paraId="59983366" w14:textId="6D6E7846" w:rsidR="00152C05" w:rsidRDefault="004D7358" w:rsidP="007B20A5">
            <w:pPr>
              <w:spacing w:line="240" w:lineRule="auto"/>
              <w:ind w:firstLine="0"/>
              <w:jc w:val="left"/>
            </w:pPr>
            <w:r w:rsidRPr="004D7358">
              <w:rPr>
                <w:b/>
                <w:bCs/>
              </w:rPr>
              <w:t>Apurado</w:t>
            </w:r>
            <w:r>
              <w:br/>
              <w:t>RelAdm_050</w:t>
            </w:r>
          </w:p>
        </w:tc>
        <w:tc>
          <w:tcPr>
            <w:tcW w:w="4252" w:type="dxa"/>
          </w:tcPr>
          <w:p w14:paraId="3EF8C338" w14:textId="243F4DBF" w:rsidR="00152C05" w:rsidRDefault="004D7358" w:rsidP="00152C05">
            <w:pPr>
              <w:spacing w:line="240" w:lineRule="auto"/>
              <w:ind w:firstLine="0"/>
            </w:pPr>
            <w:r w:rsidRPr="004D7358">
              <w:t>Maior quantidade de consumo no mês conforme a planilha de consumo</w:t>
            </w:r>
            <w:r>
              <w:t>.</w:t>
            </w:r>
          </w:p>
        </w:tc>
      </w:tr>
      <w:tr w:rsidR="00152C05" w14:paraId="3FA0D713" w14:textId="77777777" w:rsidTr="00C77DA1">
        <w:tc>
          <w:tcPr>
            <w:tcW w:w="2093" w:type="dxa"/>
          </w:tcPr>
          <w:p w14:paraId="7BFFC075" w14:textId="33790622" w:rsidR="00152C05" w:rsidRPr="0016003F" w:rsidRDefault="00152C05" w:rsidP="00152C05">
            <w:pPr>
              <w:spacing w:line="240" w:lineRule="auto"/>
              <w:ind w:firstLine="0"/>
              <w:rPr>
                <w:b/>
                <w:bCs/>
              </w:rPr>
            </w:pPr>
            <w:r w:rsidRPr="0016003F">
              <w:rPr>
                <w:b/>
                <w:bCs/>
              </w:rPr>
              <w:t>Média</w:t>
            </w:r>
          </w:p>
        </w:tc>
        <w:tc>
          <w:tcPr>
            <w:tcW w:w="2977" w:type="dxa"/>
          </w:tcPr>
          <w:p w14:paraId="0455D793" w14:textId="77777777" w:rsidR="00152C05" w:rsidRDefault="0016003F" w:rsidP="007B20A5">
            <w:pPr>
              <w:spacing w:line="240" w:lineRule="auto"/>
              <w:ind w:firstLine="0"/>
              <w:jc w:val="left"/>
              <w:rPr>
                <w:b/>
                <w:bCs/>
              </w:rPr>
            </w:pPr>
            <w:r w:rsidRPr="0016003F">
              <w:rPr>
                <w:b/>
                <w:bCs/>
              </w:rPr>
              <w:t>Calculado</w:t>
            </w:r>
          </w:p>
          <w:p w14:paraId="1D8743C3" w14:textId="6C3BD341" w:rsidR="00D331F8" w:rsidRPr="00D331F8" w:rsidRDefault="00D331F8" w:rsidP="007B20A5">
            <w:pPr>
              <w:spacing w:line="240" w:lineRule="auto"/>
              <w:ind w:firstLine="0"/>
              <w:jc w:val="left"/>
            </w:pPr>
            <w:r>
              <w:t>RelAdm_050</w:t>
            </w:r>
          </w:p>
        </w:tc>
        <w:tc>
          <w:tcPr>
            <w:tcW w:w="4252" w:type="dxa"/>
          </w:tcPr>
          <w:p w14:paraId="693F6209" w14:textId="7718038C" w:rsidR="00152C05" w:rsidRDefault="0016003F" w:rsidP="00152C05">
            <w:pPr>
              <w:spacing w:line="240" w:lineRule="auto"/>
              <w:ind w:firstLine="0"/>
            </w:pPr>
            <w:r w:rsidRPr="0016003F">
              <w:t xml:space="preserve">Média de consumo do período </w:t>
            </w:r>
            <w:r>
              <w:t>desconsiderando valores que estejam fora do Desvio Padrão, minimizando o impacto que retiradas para novas obras vêm causando.</w:t>
            </w:r>
          </w:p>
        </w:tc>
      </w:tr>
      <w:tr w:rsidR="00152C05" w14:paraId="3A917BA0" w14:textId="77777777" w:rsidTr="00C77DA1">
        <w:tc>
          <w:tcPr>
            <w:tcW w:w="2093" w:type="dxa"/>
          </w:tcPr>
          <w:p w14:paraId="0831EAA3" w14:textId="0599EE88" w:rsidR="00152C05" w:rsidRPr="00B04FB9" w:rsidRDefault="00152C05" w:rsidP="00152C05">
            <w:pPr>
              <w:spacing w:line="240" w:lineRule="auto"/>
              <w:ind w:firstLine="0"/>
              <w:rPr>
                <w:b/>
                <w:bCs/>
              </w:rPr>
            </w:pPr>
            <w:r w:rsidRPr="00B04FB9">
              <w:rPr>
                <w:b/>
                <w:bCs/>
              </w:rPr>
              <w:t>Saldo</w:t>
            </w:r>
          </w:p>
        </w:tc>
        <w:tc>
          <w:tcPr>
            <w:tcW w:w="2977" w:type="dxa"/>
          </w:tcPr>
          <w:p w14:paraId="7E032A7B" w14:textId="4C3AB796" w:rsidR="00152C05" w:rsidRPr="00B04FB9" w:rsidRDefault="00B04FB9" w:rsidP="007B20A5">
            <w:pPr>
              <w:spacing w:line="240" w:lineRule="auto"/>
              <w:ind w:firstLine="0"/>
              <w:jc w:val="left"/>
              <w:rPr>
                <w:b/>
                <w:bCs/>
              </w:rPr>
            </w:pPr>
            <w:r w:rsidRPr="00B04FB9">
              <w:rPr>
                <w:b/>
                <w:bCs/>
              </w:rPr>
              <w:t>Calculado</w:t>
            </w:r>
          </w:p>
        </w:tc>
        <w:tc>
          <w:tcPr>
            <w:tcW w:w="4252" w:type="dxa"/>
          </w:tcPr>
          <w:p w14:paraId="5A81A485" w14:textId="5F56BA18" w:rsidR="00152C05" w:rsidRDefault="00B04FB9" w:rsidP="00152C05">
            <w:pPr>
              <w:spacing w:line="240" w:lineRule="auto"/>
              <w:ind w:firstLine="0"/>
            </w:pPr>
            <w:r>
              <w:t>Saldo em estoque considerando RCs e AFs pendentes, garantindo que novas compras não serão realizadas indevidamente.</w:t>
            </w:r>
          </w:p>
        </w:tc>
      </w:tr>
      <w:tr w:rsidR="00152C05" w14:paraId="2BA59FC3" w14:textId="77777777" w:rsidTr="00C77DA1">
        <w:tc>
          <w:tcPr>
            <w:tcW w:w="2093" w:type="dxa"/>
          </w:tcPr>
          <w:p w14:paraId="25F8DA34" w14:textId="6F55E5DD" w:rsidR="00152C05" w:rsidRPr="00663E54" w:rsidRDefault="00152C05" w:rsidP="00152C05">
            <w:pPr>
              <w:spacing w:line="240" w:lineRule="auto"/>
              <w:ind w:firstLine="0"/>
              <w:rPr>
                <w:b/>
                <w:bCs/>
              </w:rPr>
            </w:pPr>
            <w:r w:rsidRPr="00663E54">
              <w:rPr>
                <w:b/>
                <w:bCs/>
              </w:rPr>
              <w:t>PontoMês</w:t>
            </w:r>
          </w:p>
        </w:tc>
        <w:tc>
          <w:tcPr>
            <w:tcW w:w="2977" w:type="dxa"/>
          </w:tcPr>
          <w:p w14:paraId="56D7D4A1" w14:textId="601824A3" w:rsidR="00152C05" w:rsidRPr="00663E54" w:rsidRDefault="00663E54" w:rsidP="007B20A5">
            <w:pPr>
              <w:spacing w:line="240" w:lineRule="auto"/>
              <w:ind w:firstLine="0"/>
              <w:jc w:val="left"/>
              <w:rPr>
                <w:b/>
                <w:bCs/>
              </w:rPr>
            </w:pPr>
            <w:r w:rsidRPr="00663E54">
              <w:rPr>
                <w:b/>
                <w:bCs/>
              </w:rPr>
              <w:t>Apurado</w:t>
            </w:r>
            <w:r>
              <w:rPr>
                <w:b/>
                <w:bCs/>
              </w:rPr>
              <w:br/>
            </w:r>
            <w:r w:rsidRPr="00663E54">
              <w:rPr>
                <w:b/>
                <w:bCs/>
              </w:rPr>
              <w:t>Ponto_de_Pedido.xlsm</w:t>
            </w:r>
          </w:p>
        </w:tc>
        <w:tc>
          <w:tcPr>
            <w:tcW w:w="4252" w:type="dxa"/>
          </w:tcPr>
          <w:p w14:paraId="3105193A" w14:textId="7498EA51" w:rsidR="00152C05" w:rsidRDefault="000A5693" w:rsidP="00152C05">
            <w:pPr>
              <w:spacing w:line="240" w:lineRule="auto"/>
              <w:ind w:firstLine="0"/>
            </w:pPr>
            <w:r>
              <w:t>Q</w:t>
            </w:r>
            <w:r w:rsidR="00663E54" w:rsidRPr="00663E54">
              <w:t xml:space="preserve">uantidade de consumo mensal que veio da planilha </w:t>
            </w:r>
            <w:r w:rsidR="00663E54">
              <w:t xml:space="preserve">controle </w:t>
            </w:r>
            <w:r w:rsidR="00663E54" w:rsidRPr="00663E54">
              <w:t xml:space="preserve">de </w:t>
            </w:r>
            <w:r w:rsidR="00663E54">
              <w:t>P</w:t>
            </w:r>
            <w:r w:rsidR="00663E54" w:rsidRPr="00663E54">
              <w:t xml:space="preserve">onto de </w:t>
            </w:r>
            <w:r w:rsidR="00663E54">
              <w:t>P</w:t>
            </w:r>
            <w:r w:rsidR="00663E54" w:rsidRPr="00663E54">
              <w:t>edido</w:t>
            </w:r>
            <w:r w:rsidR="00663E54">
              <w:t>.</w:t>
            </w:r>
          </w:p>
        </w:tc>
      </w:tr>
      <w:tr w:rsidR="00152C05" w14:paraId="3A3FD8AC" w14:textId="77777777" w:rsidTr="00C77DA1">
        <w:tc>
          <w:tcPr>
            <w:tcW w:w="2093" w:type="dxa"/>
          </w:tcPr>
          <w:p w14:paraId="2240EC2F" w14:textId="0E8E77F6" w:rsidR="00152C05" w:rsidRPr="000A5693" w:rsidRDefault="00152C05" w:rsidP="00152C05">
            <w:pPr>
              <w:spacing w:line="240" w:lineRule="auto"/>
              <w:ind w:firstLine="0"/>
              <w:rPr>
                <w:b/>
                <w:bCs/>
              </w:rPr>
            </w:pPr>
            <w:r w:rsidRPr="000A5693">
              <w:rPr>
                <w:b/>
                <w:bCs/>
              </w:rPr>
              <w:t>PontoQtM</w:t>
            </w:r>
          </w:p>
        </w:tc>
        <w:tc>
          <w:tcPr>
            <w:tcW w:w="2977" w:type="dxa"/>
          </w:tcPr>
          <w:p w14:paraId="2FB195E6" w14:textId="3AF43230" w:rsidR="00152C05" w:rsidRDefault="000A5693" w:rsidP="007B20A5">
            <w:pPr>
              <w:spacing w:line="240" w:lineRule="auto"/>
              <w:ind w:firstLine="0"/>
              <w:jc w:val="left"/>
            </w:pPr>
            <w:r w:rsidRPr="00663E54">
              <w:rPr>
                <w:b/>
                <w:bCs/>
              </w:rPr>
              <w:t>Apurado</w:t>
            </w:r>
            <w:r>
              <w:rPr>
                <w:b/>
                <w:bCs/>
              </w:rPr>
              <w:br/>
            </w:r>
            <w:r w:rsidRPr="00663E54">
              <w:rPr>
                <w:b/>
                <w:bCs/>
              </w:rPr>
              <w:t>Ponto_de_Pedido.xlsm</w:t>
            </w:r>
          </w:p>
        </w:tc>
        <w:tc>
          <w:tcPr>
            <w:tcW w:w="4252" w:type="dxa"/>
          </w:tcPr>
          <w:p w14:paraId="4AD075B1" w14:textId="1AB1F932" w:rsidR="00152C05" w:rsidRDefault="000A5693" w:rsidP="00152C05">
            <w:pPr>
              <w:spacing w:line="240" w:lineRule="auto"/>
              <w:ind w:firstLine="0"/>
            </w:pPr>
            <w:r>
              <w:t>Q</w:t>
            </w:r>
            <w:r w:rsidRPr="000A5693">
              <w:t>uantidade de meses de ponto de pedido</w:t>
            </w:r>
            <w:r>
              <w:t>, pois há itens que precisam de um ponto diferente dos 4 meses padrões por causa de validade reduzida, ou falta de espaço físico para estocagem.</w:t>
            </w:r>
          </w:p>
        </w:tc>
      </w:tr>
      <w:tr w:rsidR="00152C05" w14:paraId="0BBC6D0D" w14:textId="77777777" w:rsidTr="00C77DA1">
        <w:tc>
          <w:tcPr>
            <w:tcW w:w="2093" w:type="dxa"/>
          </w:tcPr>
          <w:p w14:paraId="0B918865" w14:textId="4EF5FAD2" w:rsidR="00152C05" w:rsidRPr="00E20E0E" w:rsidRDefault="00152C05" w:rsidP="00152C05">
            <w:pPr>
              <w:spacing w:line="240" w:lineRule="auto"/>
              <w:ind w:firstLine="0"/>
              <w:rPr>
                <w:b/>
                <w:bCs/>
              </w:rPr>
            </w:pPr>
            <w:r w:rsidRPr="00E20E0E">
              <w:rPr>
                <w:b/>
                <w:bCs/>
              </w:rPr>
              <w:t>PontoPed</w:t>
            </w:r>
          </w:p>
        </w:tc>
        <w:tc>
          <w:tcPr>
            <w:tcW w:w="2977" w:type="dxa"/>
          </w:tcPr>
          <w:p w14:paraId="692A4AE7" w14:textId="24CAB7F9" w:rsidR="00152C05" w:rsidRPr="00E20E0E" w:rsidRDefault="00E20E0E" w:rsidP="007B20A5">
            <w:pPr>
              <w:spacing w:line="240" w:lineRule="auto"/>
              <w:ind w:firstLine="0"/>
              <w:jc w:val="left"/>
              <w:rPr>
                <w:b/>
                <w:bCs/>
              </w:rPr>
            </w:pPr>
            <w:r w:rsidRPr="00E20E0E">
              <w:rPr>
                <w:b/>
                <w:bCs/>
              </w:rPr>
              <w:t>Calculado</w:t>
            </w:r>
          </w:p>
        </w:tc>
        <w:tc>
          <w:tcPr>
            <w:tcW w:w="4252" w:type="dxa"/>
          </w:tcPr>
          <w:p w14:paraId="1688734F" w14:textId="76C0F761" w:rsidR="00152C05" w:rsidRDefault="00E20E0E" w:rsidP="00152C05">
            <w:pPr>
              <w:spacing w:line="240" w:lineRule="auto"/>
              <w:ind w:firstLine="0"/>
            </w:pPr>
            <w:r>
              <w:t>Ponto de Pedido que é utilizado. Resultado do cálculo PontoMês x PontoQTM.</w:t>
            </w:r>
          </w:p>
        </w:tc>
      </w:tr>
      <w:tr w:rsidR="00152C05" w14:paraId="39FD6A62" w14:textId="77777777" w:rsidTr="00C77DA1">
        <w:tc>
          <w:tcPr>
            <w:tcW w:w="2093" w:type="dxa"/>
          </w:tcPr>
          <w:p w14:paraId="0F94A4B5" w14:textId="3E125D1F" w:rsidR="00152C05" w:rsidRPr="005C4FE1" w:rsidRDefault="00152C05" w:rsidP="00152C05">
            <w:pPr>
              <w:spacing w:line="240" w:lineRule="auto"/>
              <w:ind w:firstLine="0"/>
              <w:rPr>
                <w:b/>
                <w:bCs/>
              </w:rPr>
            </w:pPr>
            <w:r w:rsidRPr="005C4FE1">
              <w:rPr>
                <w:b/>
                <w:bCs/>
              </w:rPr>
              <w:t>Abaixo</w:t>
            </w:r>
          </w:p>
        </w:tc>
        <w:tc>
          <w:tcPr>
            <w:tcW w:w="2977" w:type="dxa"/>
          </w:tcPr>
          <w:p w14:paraId="547F60EF" w14:textId="4CD34D54" w:rsidR="00152C05" w:rsidRPr="005C4FE1" w:rsidRDefault="005C4FE1" w:rsidP="007B20A5">
            <w:pPr>
              <w:spacing w:line="240" w:lineRule="auto"/>
              <w:ind w:firstLine="0"/>
              <w:jc w:val="left"/>
              <w:rPr>
                <w:b/>
                <w:bCs/>
              </w:rPr>
            </w:pPr>
            <w:r w:rsidRPr="005C4FE1">
              <w:rPr>
                <w:b/>
                <w:bCs/>
              </w:rPr>
              <w:t>Calculado</w:t>
            </w:r>
          </w:p>
        </w:tc>
        <w:tc>
          <w:tcPr>
            <w:tcW w:w="4252" w:type="dxa"/>
          </w:tcPr>
          <w:p w14:paraId="35B69EF8" w14:textId="48799622" w:rsidR="00152C05" w:rsidRDefault="00214079" w:rsidP="00152C05">
            <w:pPr>
              <w:spacing w:line="240" w:lineRule="auto"/>
              <w:ind w:firstLine="0"/>
            </w:pPr>
            <w:r w:rsidRPr="00214079">
              <w:t>Quantidade abaixo do ponto de pedido, considerando RCs e AFs emitidos.</w:t>
            </w:r>
          </w:p>
        </w:tc>
      </w:tr>
      <w:tr w:rsidR="00152C05" w14:paraId="5048AC8D" w14:textId="77777777" w:rsidTr="00C77DA1">
        <w:tc>
          <w:tcPr>
            <w:tcW w:w="2093" w:type="dxa"/>
          </w:tcPr>
          <w:p w14:paraId="32FC0009" w14:textId="1DAD4B29" w:rsidR="00152C05" w:rsidRPr="00214079" w:rsidRDefault="00152C05" w:rsidP="00152C05">
            <w:pPr>
              <w:spacing w:line="240" w:lineRule="auto"/>
              <w:ind w:firstLine="0"/>
              <w:rPr>
                <w:b/>
                <w:bCs/>
              </w:rPr>
            </w:pPr>
            <w:r w:rsidRPr="00214079">
              <w:rPr>
                <w:b/>
                <w:bCs/>
              </w:rPr>
              <w:t>AbaixoFisico</w:t>
            </w:r>
          </w:p>
        </w:tc>
        <w:tc>
          <w:tcPr>
            <w:tcW w:w="2977" w:type="dxa"/>
          </w:tcPr>
          <w:p w14:paraId="089A1CB5" w14:textId="7DBAD482" w:rsidR="00152C05" w:rsidRPr="00214079" w:rsidRDefault="00214079" w:rsidP="007B20A5">
            <w:pPr>
              <w:spacing w:line="240" w:lineRule="auto"/>
              <w:ind w:firstLine="0"/>
              <w:jc w:val="left"/>
              <w:rPr>
                <w:b/>
                <w:bCs/>
              </w:rPr>
            </w:pPr>
            <w:r w:rsidRPr="00214079">
              <w:rPr>
                <w:b/>
                <w:bCs/>
              </w:rPr>
              <w:t>Calculado</w:t>
            </w:r>
          </w:p>
        </w:tc>
        <w:tc>
          <w:tcPr>
            <w:tcW w:w="4252" w:type="dxa"/>
          </w:tcPr>
          <w:p w14:paraId="1B4C1184" w14:textId="0D42034A" w:rsidR="00152C05" w:rsidRDefault="00214079" w:rsidP="00152C05">
            <w:pPr>
              <w:spacing w:line="240" w:lineRule="auto"/>
              <w:ind w:firstLine="0"/>
            </w:pPr>
            <w:r w:rsidRPr="00214079">
              <w:t>Quantidade abaixo do ponto de pedido, considerando saldo físico.</w:t>
            </w:r>
          </w:p>
        </w:tc>
      </w:tr>
      <w:tr w:rsidR="00152C05" w14:paraId="513E1734" w14:textId="77777777" w:rsidTr="00C77DA1">
        <w:tc>
          <w:tcPr>
            <w:tcW w:w="2093" w:type="dxa"/>
          </w:tcPr>
          <w:p w14:paraId="68B857CC" w14:textId="71AF308F" w:rsidR="00152C05" w:rsidRPr="00CD1E71" w:rsidRDefault="00152C05" w:rsidP="00152C05">
            <w:pPr>
              <w:spacing w:line="240" w:lineRule="auto"/>
              <w:ind w:firstLine="0"/>
              <w:rPr>
                <w:b/>
                <w:bCs/>
              </w:rPr>
            </w:pPr>
            <w:bookmarkStart w:id="21" w:name="_Hlk151421974"/>
            <w:r w:rsidRPr="00CD1E71">
              <w:rPr>
                <w:b/>
                <w:bCs/>
              </w:rPr>
              <w:t>PrioriSaldo</w:t>
            </w:r>
          </w:p>
        </w:tc>
        <w:tc>
          <w:tcPr>
            <w:tcW w:w="2977" w:type="dxa"/>
          </w:tcPr>
          <w:p w14:paraId="030D0AB3" w14:textId="18C63828" w:rsidR="00152C05" w:rsidRDefault="00CD1E71" w:rsidP="007B20A5">
            <w:pPr>
              <w:spacing w:line="240" w:lineRule="auto"/>
              <w:ind w:firstLine="0"/>
              <w:jc w:val="left"/>
            </w:pPr>
            <w:r>
              <w:rPr>
                <w:b/>
                <w:bCs/>
              </w:rPr>
              <w:t>Calculado</w:t>
            </w:r>
          </w:p>
        </w:tc>
        <w:tc>
          <w:tcPr>
            <w:tcW w:w="4252" w:type="dxa"/>
          </w:tcPr>
          <w:p w14:paraId="62CAA753" w14:textId="7DDB4738" w:rsidR="00152C05" w:rsidRDefault="00CD1E71" w:rsidP="00152C05">
            <w:pPr>
              <w:spacing w:line="240" w:lineRule="auto"/>
              <w:ind w:firstLine="0"/>
            </w:pPr>
            <w:r>
              <w:t>Prioridade conforme percentual do saldo com relação ao ponto de pedido (PP):</w:t>
            </w:r>
          </w:p>
          <w:p w14:paraId="132890C0" w14:textId="73625E33" w:rsidR="00CD1E71" w:rsidRPr="00CD1E71" w:rsidRDefault="00CD1E71" w:rsidP="00CD1E71">
            <w:pPr>
              <w:spacing w:line="240" w:lineRule="auto"/>
              <w:ind w:firstLine="0"/>
            </w:pPr>
            <w:r w:rsidRPr="00CD1E71">
              <w:t xml:space="preserve">Prioridade 0 </w:t>
            </w:r>
            <w:r w:rsidR="00CD5B7B">
              <w:t>&gt;</w:t>
            </w:r>
            <w:r w:rsidRPr="00CD1E71">
              <w:t xml:space="preserve"> Saldo = 0 / </w:t>
            </w:r>
            <w:r>
              <w:t>PP</w:t>
            </w:r>
            <w:r w:rsidRPr="00CD1E71">
              <w:t xml:space="preserve"> &gt; 0</w:t>
            </w:r>
          </w:p>
          <w:p w14:paraId="1645DCB6" w14:textId="57E7E49E" w:rsidR="00CD1E71" w:rsidRPr="00CD1E71" w:rsidRDefault="00CD1E71" w:rsidP="00CD1E71">
            <w:pPr>
              <w:spacing w:line="240" w:lineRule="auto"/>
              <w:ind w:firstLine="0"/>
            </w:pPr>
            <w:r w:rsidRPr="00CD1E71">
              <w:t xml:space="preserve">Prioridade 1 </w:t>
            </w:r>
            <w:r w:rsidR="00CD5B7B">
              <w:rPr>
                <w:rFonts w:ascii="Arial" w:hAnsi="Arial" w:cs="Arial"/>
              </w:rPr>
              <w:t>&gt;</w:t>
            </w:r>
            <w:r w:rsidRPr="00CD1E71">
              <w:t xml:space="preserve"> Saldo 01% ~ 10% do </w:t>
            </w:r>
            <w:r>
              <w:t>PP</w:t>
            </w:r>
          </w:p>
          <w:p w14:paraId="1130E61F" w14:textId="36D6AFD3" w:rsidR="00CD1E71" w:rsidRPr="00CD1E71" w:rsidRDefault="00CD1E71" w:rsidP="00CD1E71">
            <w:pPr>
              <w:spacing w:line="240" w:lineRule="auto"/>
              <w:ind w:firstLine="0"/>
            </w:pPr>
            <w:r w:rsidRPr="00CD1E71">
              <w:t xml:space="preserve">Prioridade 2 </w:t>
            </w:r>
            <w:r w:rsidR="00CD5B7B">
              <w:rPr>
                <w:rFonts w:ascii="Arial" w:hAnsi="Arial" w:cs="Arial"/>
              </w:rPr>
              <w:t>&gt;</w:t>
            </w:r>
            <w:r w:rsidRPr="00CD1E71">
              <w:t xml:space="preserve"> Saldo 10% ~ 25% do </w:t>
            </w:r>
            <w:r>
              <w:t>PP</w:t>
            </w:r>
          </w:p>
          <w:p w14:paraId="1BF8E8FD" w14:textId="338BEA6E" w:rsidR="00CD1E71" w:rsidRPr="00CD1E71" w:rsidRDefault="00CD1E71" w:rsidP="00CD1E71">
            <w:pPr>
              <w:spacing w:line="240" w:lineRule="auto"/>
              <w:ind w:firstLine="0"/>
            </w:pPr>
            <w:r w:rsidRPr="00CD1E71">
              <w:t xml:space="preserve">Prioridade 3 </w:t>
            </w:r>
            <w:r w:rsidR="00CD5B7B">
              <w:rPr>
                <w:rFonts w:ascii="Arial" w:hAnsi="Arial" w:cs="Arial"/>
              </w:rPr>
              <w:t>&gt;</w:t>
            </w:r>
            <w:r w:rsidRPr="00CD1E71">
              <w:t xml:space="preserve"> Saldo 25% ~ 50% do </w:t>
            </w:r>
            <w:r>
              <w:t>PP</w:t>
            </w:r>
          </w:p>
          <w:p w14:paraId="370EEE74" w14:textId="263151A2" w:rsidR="00CD1E71" w:rsidRPr="00CD1E71" w:rsidRDefault="00CD1E71" w:rsidP="00CD1E71">
            <w:pPr>
              <w:spacing w:line="240" w:lineRule="auto"/>
              <w:ind w:firstLine="0"/>
            </w:pPr>
            <w:r w:rsidRPr="00CD1E71">
              <w:t xml:space="preserve">Prioridade 4 </w:t>
            </w:r>
            <w:r w:rsidR="00CD5B7B">
              <w:rPr>
                <w:rFonts w:ascii="Arial" w:hAnsi="Arial" w:cs="Arial"/>
              </w:rPr>
              <w:t>&gt;</w:t>
            </w:r>
            <w:r w:rsidRPr="00CD1E71">
              <w:t xml:space="preserve"> Saldo 50% ~ 75% do P</w:t>
            </w:r>
            <w:r>
              <w:t>P</w:t>
            </w:r>
          </w:p>
          <w:p w14:paraId="52DEA8FD" w14:textId="4E9354DA" w:rsidR="00CD1E71" w:rsidRPr="00CD1E71" w:rsidRDefault="00CD1E71" w:rsidP="00CD1E71">
            <w:pPr>
              <w:spacing w:line="240" w:lineRule="auto"/>
              <w:ind w:firstLine="0"/>
            </w:pPr>
            <w:r w:rsidRPr="00CD1E71">
              <w:lastRenderedPageBreak/>
              <w:t xml:space="preserve">Prioridade 5 </w:t>
            </w:r>
            <w:r w:rsidR="00CD5B7B">
              <w:rPr>
                <w:rFonts w:ascii="Arial" w:hAnsi="Arial" w:cs="Arial"/>
              </w:rPr>
              <w:t>&gt;</w:t>
            </w:r>
            <w:r w:rsidRPr="00CD1E71">
              <w:t xml:space="preserve"> Saldo 75% ~ 100% do P</w:t>
            </w:r>
            <w:r>
              <w:t>P</w:t>
            </w:r>
          </w:p>
          <w:p w14:paraId="2660237C" w14:textId="603CE1F9" w:rsidR="00CD1E71" w:rsidRDefault="00CD1E71" w:rsidP="00CD1E71">
            <w:pPr>
              <w:spacing w:line="240" w:lineRule="auto"/>
              <w:ind w:firstLine="0"/>
            </w:pPr>
            <w:r w:rsidRPr="00CD1E71">
              <w:t xml:space="preserve">Prioridade 9 </w:t>
            </w:r>
            <w:r w:rsidR="00CD5B7B">
              <w:rPr>
                <w:rFonts w:ascii="Arial" w:hAnsi="Arial" w:cs="Arial"/>
              </w:rPr>
              <w:t>&gt;</w:t>
            </w:r>
            <w:r w:rsidRPr="00CD1E71">
              <w:t xml:space="preserve"> Saldo maior que o </w:t>
            </w:r>
            <w:r>
              <w:t>PP</w:t>
            </w:r>
            <w:r w:rsidRPr="00CD1E71">
              <w:t xml:space="preserve"> ou </w:t>
            </w:r>
            <w:r>
              <w:t>PP</w:t>
            </w:r>
            <w:r w:rsidRPr="00CD1E71">
              <w:t xml:space="preserve"> = 0</w:t>
            </w:r>
          </w:p>
        </w:tc>
      </w:tr>
      <w:bookmarkEnd w:id="21"/>
      <w:tr w:rsidR="00152C05" w14:paraId="201C6085" w14:textId="77777777" w:rsidTr="00C77DA1">
        <w:tc>
          <w:tcPr>
            <w:tcW w:w="2093" w:type="dxa"/>
          </w:tcPr>
          <w:p w14:paraId="4C8EDBF3" w14:textId="57A9788D" w:rsidR="00152C05" w:rsidRPr="000602D7" w:rsidRDefault="00152C05" w:rsidP="00152C05">
            <w:pPr>
              <w:spacing w:line="240" w:lineRule="auto"/>
              <w:ind w:firstLine="0"/>
              <w:rPr>
                <w:b/>
                <w:bCs/>
              </w:rPr>
            </w:pPr>
            <w:r w:rsidRPr="000602D7">
              <w:rPr>
                <w:b/>
                <w:bCs/>
              </w:rPr>
              <w:lastRenderedPageBreak/>
              <w:t>Sugestão</w:t>
            </w:r>
          </w:p>
        </w:tc>
        <w:tc>
          <w:tcPr>
            <w:tcW w:w="2977" w:type="dxa"/>
          </w:tcPr>
          <w:p w14:paraId="1F98C8C7" w14:textId="08D00BC1" w:rsidR="00152C05" w:rsidRPr="000602D7" w:rsidRDefault="000602D7" w:rsidP="007B20A5">
            <w:pPr>
              <w:spacing w:line="240" w:lineRule="auto"/>
              <w:ind w:firstLine="0"/>
              <w:jc w:val="left"/>
              <w:rPr>
                <w:b/>
                <w:bCs/>
              </w:rPr>
            </w:pPr>
            <w:r w:rsidRPr="000602D7">
              <w:rPr>
                <w:b/>
                <w:bCs/>
              </w:rPr>
              <w:t>Calculado</w:t>
            </w:r>
          </w:p>
        </w:tc>
        <w:tc>
          <w:tcPr>
            <w:tcW w:w="4252" w:type="dxa"/>
          </w:tcPr>
          <w:p w14:paraId="435B496B" w14:textId="5FB6B7B6" w:rsidR="00152C05" w:rsidRDefault="000602D7" w:rsidP="00152C05">
            <w:pPr>
              <w:spacing w:line="240" w:lineRule="auto"/>
              <w:ind w:firstLine="0"/>
            </w:pPr>
            <w:r>
              <w:t>Sugestão de compra</w:t>
            </w:r>
            <w:r w:rsidR="00ED2AB1">
              <w:t xml:space="preserve"> considerando o PP, mais a quantidade de meses indicada no topo da Planilha de Compras (Padrão 3 meses).</w:t>
            </w:r>
          </w:p>
        </w:tc>
      </w:tr>
      <w:tr w:rsidR="00152C05" w14:paraId="2205D83D" w14:textId="77777777" w:rsidTr="00C77DA1">
        <w:tc>
          <w:tcPr>
            <w:tcW w:w="2093" w:type="dxa"/>
          </w:tcPr>
          <w:p w14:paraId="2AB150BC" w14:textId="502BAFD2" w:rsidR="00152C05" w:rsidRPr="001C14EA" w:rsidRDefault="00152C05" w:rsidP="00152C05">
            <w:pPr>
              <w:spacing w:line="240" w:lineRule="auto"/>
              <w:ind w:firstLine="0"/>
              <w:rPr>
                <w:b/>
                <w:bCs/>
              </w:rPr>
            </w:pPr>
            <w:r w:rsidRPr="001C14EA">
              <w:rPr>
                <w:b/>
                <w:bCs/>
              </w:rPr>
              <w:t>NãoComprado</w:t>
            </w:r>
          </w:p>
        </w:tc>
        <w:tc>
          <w:tcPr>
            <w:tcW w:w="2977" w:type="dxa"/>
          </w:tcPr>
          <w:p w14:paraId="6F72F35E" w14:textId="54773967" w:rsidR="00152C05" w:rsidRPr="001C14EA" w:rsidRDefault="001C14EA" w:rsidP="007B20A5">
            <w:pPr>
              <w:spacing w:line="240" w:lineRule="auto"/>
              <w:ind w:firstLine="0"/>
              <w:jc w:val="left"/>
              <w:rPr>
                <w:b/>
                <w:bCs/>
              </w:rPr>
            </w:pPr>
            <w:r w:rsidRPr="001C14EA">
              <w:rPr>
                <w:b/>
                <w:bCs/>
              </w:rPr>
              <w:t>Calculado</w:t>
            </w:r>
          </w:p>
        </w:tc>
        <w:tc>
          <w:tcPr>
            <w:tcW w:w="4252" w:type="dxa"/>
          </w:tcPr>
          <w:p w14:paraId="5C7AD65D" w14:textId="77777777" w:rsidR="00087435" w:rsidRPr="00087435" w:rsidRDefault="00087435" w:rsidP="00087435">
            <w:pPr>
              <w:spacing w:line="240" w:lineRule="auto"/>
              <w:ind w:firstLine="0"/>
            </w:pPr>
            <w:r w:rsidRPr="00087435">
              <w:t xml:space="preserve">Quantidade que não está sendo comprada dentro da </w:t>
            </w:r>
            <w:r w:rsidRPr="00087435">
              <w:rPr>
                <w:b/>
                <w:bCs/>
              </w:rPr>
              <w:t>Sugestão</w:t>
            </w:r>
            <w:r w:rsidRPr="00087435">
              <w:t xml:space="preserve">. O cálculo será </w:t>
            </w:r>
            <w:r w:rsidRPr="00087435">
              <w:rPr>
                <w:b/>
                <w:bCs/>
              </w:rPr>
              <w:t>Sugestão - LC</w:t>
            </w:r>
            <w:r w:rsidRPr="00087435">
              <w:t>, mas irá avaliar e exibir as seguintes situações:</w:t>
            </w:r>
          </w:p>
          <w:p w14:paraId="6F7E9A5B" w14:textId="1F17B21C" w:rsidR="00087435" w:rsidRPr="00087435" w:rsidRDefault="00087435" w:rsidP="00087435">
            <w:pPr>
              <w:pStyle w:val="PargrafodaLista"/>
              <w:numPr>
                <w:ilvl w:val="0"/>
                <w:numId w:val="20"/>
              </w:numPr>
              <w:spacing w:line="240" w:lineRule="auto"/>
            </w:pPr>
            <w:r w:rsidRPr="00087435">
              <w:t>LimiteAta - Quando você já está comprando o limite da A</w:t>
            </w:r>
            <w:r>
              <w:t>RP</w:t>
            </w:r>
            <w:r w:rsidRPr="00087435">
              <w:t>;</w:t>
            </w:r>
          </w:p>
          <w:p w14:paraId="66F47677" w14:textId="2AB0D979" w:rsidR="00087435" w:rsidRPr="00087435" w:rsidRDefault="00087435" w:rsidP="00087435">
            <w:pPr>
              <w:pStyle w:val="PargrafodaLista"/>
              <w:numPr>
                <w:ilvl w:val="0"/>
                <w:numId w:val="20"/>
              </w:numPr>
              <w:spacing w:line="240" w:lineRule="auto"/>
            </w:pPr>
            <w:r w:rsidRPr="00087435">
              <w:t>LimiteSec - Quando você está comprando acima do limite da SEC;</w:t>
            </w:r>
          </w:p>
          <w:p w14:paraId="4B71922A" w14:textId="2216F6E5" w:rsidR="00087435" w:rsidRPr="00087435" w:rsidRDefault="00087435" w:rsidP="00087435">
            <w:pPr>
              <w:pStyle w:val="PargrafodaLista"/>
              <w:numPr>
                <w:ilvl w:val="0"/>
                <w:numId w:val="20"/>
              </w:numPr>
              <w:spacing w:line="240" w:lineRule="auto"/>
            </w:pPr>
            <w:r w:rsidRPr="00087435">
              <w:t>ZeroAta - Quando há uma A</w:t>
            </w:r>
            <w:r>
              <w:t>RP</w:t>
            </w:r>
            <w:r w:rsidRPr="00087435">
              <w:t xml:space="preserve"> relacionada, mas o saldo está zerado;</w:t>
            </w:r>
          </w:p>
          <w:p w14:paraId="27EF4A65" w14:textId="7E41FB55" w:rsidR="00152C05" w:rsidRPr="00087435" w:rsidRDefault="00087435" w:rsidP="00087435">
            <w:pPr>
              <w:pStyle w:val="PargrafodaLista"/>
              <w:numPr>
                <w:ilvl w:val="0"/>
                <w:numId w:val="20"/>
              </w:numPr>
              <w:spacing w:line="240" w:lineRule="auto"/>
            </w:pPr>
            <w:r w:rsidRPr="00087435">
              <w:t>ForaATA - Quando você está comprando acima do limte da A</w:t>
            </w:r>
            <w:r>
              <w:t>RP</w:t>
            </w:r>
            <w:r w:rsidRPr="00087435">
              <w:t>.</w:t>
            </w:r>
          </w:p>
        </w:tc>
      </w:tr>
      <w:tr w:rsidR="00152C05" w14:paraId="5EF868C3" w14:textId="77777777" w:rsidTr="00C77DA1">
        <w:tc>
          <w:tcPr>
            <w:tcW w:w="2093" w:type="dxa"/>
          </w:tcPr>
          <w:p w14:paraId="6BE108BB" w14:textId="78CDF30A" w:rsidR="00152C05" w:rsidRPr="00CF62A6" w:rsidRDefault="00152C05" w:rsidP="00152C05">
            <w:pPr>
              <w:spacing w:line="240" w:lineRule="auto"/>
              <w:ind w:firstLine="0"/>
              <w:rPr>
                <w:b/>
                <w:bCs/>
              </w:rPr>
            </w:pPr>
            <w:r w:rsidRPr="00CF62A6">
              <w:rPr>
                <w:b/>
                <w:bCs/>
              </w:rPr>
              <w:t>COMPRA_EXTRA</w:t>
            </w:r>
          </w:p>
        </w:tc>
        <w:tc>
          <w:tcPr>
            <w:tcW w:w="2977" w:type="dxa"/>
          </w:tcPr>
          <w:p w14:paraId="0C208584" w14:textId="77777777" w:rsidR="00152C05" w:rsidRPr="00CF62A6" w:rsidRDefault="00CF62A6" w:rsidP="007B20A5">
            <w:pPr>
              <w:spacing w:line="240" w:lineRule="auto"/>
              <w:ind w:firstLine="0"/>
              <w:jc w:val="left"/>
              <w:rPr>
                <w:b/>
                <w:bCs/>
              </w:rPr>
            </w:pPr>
            <w:r w:rsidRPr="00CF62A6">
              <w:rPr>
                <w:b/>
                <w:bCs/>
              </w:rPr>
              <w:t>Apurado</w:t>
            </w:r>
          </w:p>
          <w:p w14:paraId="3318E4C5" w14:textId="2C4F4ED7" w:rsidR="00CF62A6" w:rsidRDefault="00CF62A6" w:rsidP="007B20A5">
            <w:pPr>
              <w:spacing w:line="240" w:lineRule="auto"/>
              <w:ind w:firstLine="0"/>
              <w:jc w:val="left"/>
            </w:pPr>
            <w:r w:rsidRPr="00CF62A6">
              <w:rPr>
                <w:b/>
                <w:bCs/>
              </w:rPr>
              <w:t>ComprasExtras.xlsm</w:t>
            </w:r>
          </w:p>
        </w:tc>
        <w:tc>
          <w:tcPr>
            <w:tcW w:w="4252" w:type="dxa"/>
          </w:tcPr>
          <w:p w14:paraId="5D0D36B3" w14:textId="09C333F4" w:rsidR="00152C05" w:rsidRDefault="00CF62A6" w:rsidP="00152C05">
            <w:pPr>
              <w:spacing w:line="240" w:lineRule="auto"/>
              <w:ind w:firstLine="0"/>
            </w:pPr>
            <w:r>
              <w:t>Quantidade solicitada de compras extras, fora do consumo normal como obras de novas salas de aula. Estas quantidades servirão de orientação para realizar as compras por ARP ou para as estimativas.</w:t>
            </w:r>
          </w:p>
        </w:tc>
      </w:tr>
    </w:tbl>
    <w:p w14:paraId="5C3D7693" w14:textId="77777777" w:rsidR="008B298C" w:rsidRDefault="008B298C" w:rsidP="008B298C"/>
    <w:p w14:paraId="37D85B9A" w14:textId="77777777" w:rsidR="008823EC" w:rsidRDefault="008823EC" w:rsidP="008823EC">
      <w:pPr>
        <w:pStyle w:val="Ttulo2"/>
      </w:pPr>
      <w:bookmarkStart w:id="22" w:name="_Toc148986704"/>
      <w:r>
        <w:t>Detalhes</w:t>
      </w:r>
      <w:bookmarkEnd w:id="22"/>
    </w:p>
    <w:p w14:paraId="715B9896" w14:textId="77777777" w:rsidR="0012055C" w:rsidRDefault="00FB1BBC" w:rsidP="00FB1BBC">
      <w:r>
        <w:t xml:space="preserve">O arquivo </w:t>
      </w:r>
      <w:r w:rsidRPr="008B4999">
        <w:rPr>
          <w:b/>
          <w:bCs/>
        </w:rPr>
        <w:t>Panilha de Compras</w:t>
      </w:r>
      <w:r>
        <w:t xml:space="preserve"> apresenta </w:t>
      </w:r>
      <w:r w:rsidR="0012055C">
        <w:t>três</w:t>
      </w:r>
      <w:r>
        <w:t xml:space="preserve"> visões diferentes</w:t>
      </w:r>
      <w:r w:rsidR="0012055C">
        <w:t>:</w:t>
      </w:r>
    </w:p>
    <w:p w14:paraId="4420BEC9" w14:textId="55315FAE" w:rsidR="0012055C" w:rsidRDefault="0012055C" w:rsidP="0012055C">
      <w:pPr>
        <w:pStyle w:val="PargrafodaLista"/>
        <w:numPr>
          <w:ilvl w:val="0"/>
          <w:numId w:val="21"/>
        </w:numPr>
      </w:pPr>
      <w:r>
        <w:t>Visão de compras diárias</w:t>
      </w:r>
    </w:p>
    <w:p w14:paraId="77C8CE92" w14:textId="1D0BACB5" w:rsidR="0012055C" w:rsidRDefault="0012055C" w:rsidP="0012055C">
      <w:pPr>
        <w:pStyle w:val="PargrafodaLista"/>
        <w:numPr>
          <w:ilvl w:val="0"/>
          <w:numId w:val="21"/>
        </w:numPr>
      </w:pPr>
      <w:r>
        <w:t>Visão de estimativas para ARP</w:t>
      </w:r>
    </w:p>
    <w:p w14:paraId="24108492" w14:textId="31EDCBFD" w:rsidR="0012055C" w:rsidRDefault="0012055C" w:rsidP="0012055C">
      <w:pPr>
        <w:pStyle w:val="PargrafodaLista"/>
        <w:numPr>
          <w:ilvl w:val="0"/>
          <w:numId w:val="21"/>
        </w:numPr>
      </w:pPr>
      <w:r>
        <w:t>Visão de estimativas para Licitações</w:t>
      </w:r>
    </w:p>
    <w:p w14:paraId="2E7BBA9D" w14:textId="56945A44" w:rsidR="00FB1BBC" w:rsidRDefault="00A5245D" w:rsidP="00FB1BBC">
      <w:r>
        <w:t xml:space="preserve">Por causa destas visões diferentes o arquivo </w:t>
      </w:r>
      <w:r w:rsidRPr="00A5245D">
        <w:rPr>
          <w:b/>
          <w:bCs/>
        </w:rPr>
        <w:t>Planilha de Compras</w:t>
      </w:r>
      <w:r w:rsidR="00FB1BBC">
        <w:t xml:space="preserve"> possui planilhas (abas) que são visualisadas ou não</w:t>
      </w:r>
      <w:r>
        <w:t>,</w:t>
      </w:r>
      <w:r w:rsidR="00FB1BBC">
        <w:t xml:space="preserve"> conforme a visão utilizada</w:t>
      </w:r>
      <w:r>
        <w:t>,</w:t>
      </w:r>
      <w:r w:rsidR="00FB1BBC">
        <w:t xml:space="preserve"> e que podem conter armazenamentos de dados específicos </w:t>
      </w:r>
      <w:r>
        <w:t xml:space="preserve">que funcionam </w:t>
      </w:r>
      <w:r w:rsidR="00FB1BBC">
        <w:t xml:space="preserve">como tabelas relacionadas à tabela principal </w:t>
      </w:r>
      <w:r w:rsidR="00FB1BBC" w:rsidRPr="00FB1BBC">
        <w:rPr>
          <w:b/>
          <w:bCs/>
        </w:rPr>
        <w:t>Itens</w:t>
      </w:r>
      <w:r w:rsidR="00FB1BBC">
        <w:t>.</w:t>
      </w:r>
      <w:r>
        <w:t xml:space="preserve"> </w:t>
      </w:r>
    </w:p>
    <w:p w14:paraId="050B709F" w14:textId="50A441B3" w:rsidR="00A5245D" w:rsidRDefault="00A5245D" w:rsidP="00FB1BBC">
      <w:r>
        <w:t xml:space="preserve">Planilhas (abas) da </w:t>
      </w:r>
      <w:r w:rsidRPr="00A5245D">
        <w:rPr>
          <w:b/>
          <w:bCs/>
        </w:rPr>
        <w:t>Planilha de Compras</w:t>
      </w:r>
      <w:r>
        <w:t>:</w:t>
      </w:r>
    </w:p>
    <w:p w14:paraId="284AB103" w14:textId="67BE289E" w:rsidR="00A5245D" w:rsidRDefault="00A5245D" w:rsidP="00A5245D">
      <w:pPr>
        <w:pStyle w:val="PargrafodaLista"/>
        <w:numPr>
          <w:ilvl w:val="0"/>
          <w:numId w:val="22"/>
        </w:numPr>
      </w:pPr>
      <w:r w:rsidRPr="00A5245D">
        <w:rPr>
          <w:b/>
          <w:bCs/>
        </w:rPr>
        <w:lastRenderedPageBreak/>
        <w:t>EstimativaDeAta</w:t>
      </w:r>
      <w:r>
        <w:t xml:space="preserve"> </w:t>
      </w:r>
      <w:r w:rsidR="005F2EB7">
        <w:t>–</w:t>
      </w:r>
      <w:r>
        <w:t xml:space="preserve"> </w:t>
      </w:r>
      <w:r w:rsidR="005F2EB7">
        <w:t>Planilha que possui um formulário pré-formatado e que recebe dados</w:t>
      </w:r>
      <w:r w:rsidR="002A4207">
        <w:t xml:space="preserve"> da planilha </w:t>
      </w:r>
      <w:r w:rsidR="002A4207" w:rsidRPr="002A4207">
        <w:rPr>
          <w:b/>
          <w:bCs/>
        </w:rPr>
        <w:t>Itens</w:t>
      </w:r>
      <w:r w:rsidR="002A4207">
        <w:t>. A Figura 8 mostra um exemplo deste relatório que serve para documentar a estimavida para renovação da ARP e colher assinatura dos setores que vão utilizar.</w:t>
      </w:r>
    </w:p>
    <w:p w14:paraId="54A04163" w14:textId="5DE46613" w:rsidR="002A4207" w:rsidRPr="002A4207" w:rsidRDefault="002A4207" w:rsidP="002A4207">
      <w:pPr>
        <w:pStyle w:val="Legenda"/>
        <w:keepNext/>
        <w:rPr>
          <w:b w:val="0"/>
          <w:bCs w:val="0"/>
        </w:rPr>
      </w:pPr>
      <w:r>
        <w:t xml:space="preserve">Figura </w:t>
      </w:r>
      <w:fldSimple w:instr=" SEQ Figura \* ARABIC ">
        <w:r w:rsidR="008D0972">
          <w:rPr>
            <w:noProof/>
          </w:rPr>
          <w:t>8</w:t>
        </w:r>
      </w:fldSimple>
      <w:r>
        <w:t xml:space="preserve"> - </w:t>
      </w:r>
      <w:r w:rsidRPr="002A4207">
        <w:rPr>
          <w:b w:val="0"/>
          <w:bCs w:val="0"/>
        </w:rPr>
        <w:t>Relatório Estimativa de Reabertura de ARP</w:t>
      </w:r>
    </w:p>
    <w:p w14:paraId="041D85B2" w14:textId="40AAEA86" w:rsidR="002A4207" w:rsidRDefault="002A4207" w:rsidP="002A4207">
      <w:pPr>
        <w:pStyle w:val="PargrafodaLista"/>
        <w:ind w:left="1069" w:firstLine="0"/>
        <w:jc w:val="center"/>
      </w:pPr>
      <w:r w:rsidRPr="002A4207">
        <w:drawing>
          <wp:inline distT="0" distB="0" distL="0" distR="0" wp14:anchorId="77F3DADD" wp14:editId="7BACAC62">
            <wp:extent cx="4972130" cy="3307080"/>
            <wp:effectExtent l="0" t="0" r="0" b="7620"/>
            <wp:docPr id="1032118923"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18923" name="Imagem 1" descr="Tabela&#10;&#10;Descrição gerada automaticamente"/>
                    <pic:cNvPicPr/>
                  </pic:nvPicPr>
                  <pic:blipFill>
                    <a:blip r:embed="rId28"/>
                    <a:stretch>
                      <a:fillRect/>
                    </a:stretch>
                  </pic:blipFill>
                  <pic:spPr>
                    <a:xfrm>
                      <a:off x="0" y="0"/>
                      <a:ext cx="4977617" cy="3310730"/>
                    </a:xfrm>
                    <a:prstGeom prst="rect">
                      <a:avLst/>
                    </a:prstGeom>
                  </pic:spPr>
                </pic:pic>
              </a:graphicData>
            </a:graphic>
          </wp:inline>
        </w:drawing>
      </w:r>
    </w:p>
    <w:p w14:paraId="547579B5" w14:textId="59FA3746" w:rsidR="00A5245D" w:rsidRDefault="00A5245D" w:rsidP="00A5245D">
      <w:pPr>
        <w:pStyle w:val="PargrafodaLista"/>
        <w:numPr>
          <w:ilvl w:val="0"/>
          <w:numId w:val="22"/>
        </w:numPr>
      </w:pPr>
      <w:r w:rsidRPr="001620ED">
        <w:rPr>
          <w:b/>
          <w:bCs/>
        </w:rPr>
        <w:t>Itens</w:t>
      </w:r>
      <w:r w:rsidR="001620ED">
        <w:t xml:space="preserve"> – Planilha que contém todos os itens cadastrado no estoque da SEC, inclusive os itens que estão com exclusão programada. A Tabela 8 demonstra as colunas desta planilha. </w:t>
      </w:r>
    </w:p>
    <w:p w14:paraId="78A307D8" w14:textId="3E73CEB8" w:rsidR="002F1B0F" w:rsidRDefault="002F1B0F" w:rsidP="002F1B0F">
      <w:pPr>
        <w:pStyle w:val="PargrafodaLista"/>
        <w:ind w:left="1069" w:firstLine="0"/>
      </w:pPr>
      <w:r>
        <w:t>A Figura 9 mostra os botões de atalho utilizados nesta planilha:</w:t>
      </w:r>
    </w:p>
    <w:p w14:paraId="19210C13" w14:textId="5C08C531" w:rsidR="002179CD" w:rsidRDefault="002F1B0F" w:rsidP="00807BA6">
      <w:pPr>
        <w:pStyle w:val="PargrafodaLista"/>
        <w:numPr>
          <w:ilvl w:val="0"/>
          <w:numId w:val="23"/>
        </w:numPr>
      </w:pPr>
      <w:r w:rsidRPr="002179CD">
        <w:rPr>
          <w:u w:val="single"/>
        </w:rPr>
        <w:t>Reexibir Colunas</w:t>
      </w:r>
      <w:r>
        <w:t xml:space="preserve"> – Reexibe todas as colunas ocultadas manualmente conforme a visão da Planilha de Compras;</w:t>
      </w:r>
    </w:p>
    <w:p w14:paraId="2584897F" w14:textId="28F4B72D" w:rsidR="002F1B0F" w:rsidRDefault="002F1B0F" w:rsidP="002F1B0F">
      <w:pPr>
        <w:pStyle w:val="PargrafodaLista"/>
        <w:numPr>
          <w:ilvl w:val="0"/>
          <w:numId w:val="23"/>
        </w:numPr>
      </w:pPr>
      <w:r w:rsidRPr="002179CD">
        <w:rPr>
          <w:u w:val="single"/>
        </w:rPr>
        <w:t>Reordenar</w:t>
      </w:r>
      <w:r>
        <w:t xml:space="preserve"> – Realiza a reordenação dos itens conforme 9 opções</w:t>
      </w:r>
      <w:r w:rsidR="002179CD">
        <w:t>;</w:t>
      </w:r>
    </w:p>
    <w:p w14:paraId="327D3297" w14:textId="63DFB381" w:rsidR="002179CD" w:rsidRDefault="002179CD" w:rsidP="002F1B0F">
      <w:pPr>
        <w:pStyle w:val="PargrafodaLista"/>
        <w:numPr>
          <w:ilvl w:val="0"/>
          <w:numId w:val="23"/>
        </w:numPr>
      </w:pPr>
      <w:r w:rsidRPr="002179CD">
        <w:rPr>
          <w:u w:val="single"/>
        </w:rPr>
        <w:t>Ferramentas</w:t>
      </w:r>
      <w:r>
        <w:t xml:space="preserve"> – Diversas opções</w:t>
      </w:r>
      <w:r w:rsidR="002E7F74">
        <w:t xml:space="preserve"> como relatórios, </w:t>
      </w:r>
      <w:r w:rsidR="00EE74DF">
        <w:t xml:space="preserve">gráfico, </w:t>
      </w:r>
      <w:r w:rsidR="002E7F74">
        <w:t xml:space="preserve">reapurações, importações, </w:t>
      </w:r>
      <w:r w:rsidR="00EE74DF">
        <w:t>atalhos, exportações, etc;</w:t>
      </w:r>
    </w:p>
    <w:p w14:paraId="3621392D" w14:textId="394DD29C" w:rsidR="002179CD" w:rsidRDefault="002179CD" w:rsidP="002F1B0F">
      <w:pPr>
        <w:pStyle w:val="PargrafodaLista"/>
        <w:numPr>
          <w:ilvl w:val="0"/>
          <w:numId w:val="23"/>
        </w:numPr>
      </w:pPr>
      <w:r w:rsidRPr="002179CD">
        <w:rPr>
          <w:u w:val="single"/>
        </w:rPr>
        <w:t>Filtrar Código</w:t>
      </w:r>
      <w:r>
        <w:t xml:space="preserve"> – Filtra códigos digitados pelo usuário;</w:t>
      </w:r>
    </w:p>
    <w:p w14:paraId="2AF2A999" w14:textId="79956E8E" w:rsidR="002179CD" w:rsidRDefault="002179CD" w:rsidP="002F1B0F">
      <w:pPr>
        <w:pStyle w:val="PargrafodaLista"/>
        <w:numPr>
          <w:ilvl w:val="0"/>
          <w:numId w:val="23"/>
        </w:numPr>
      </w:pPr>
      <w:r w:rsidRPr="002179CD">
        <w:rPr>
          <w:u w:val="single"/>
        </w:rPr>
        <w:t>Importar Planilhas</w:t>
      </w:r>
      <w:r>
        <w:t xml:space="preserve"> – Realiza nova importação de dados;</w:t>
      </w:r>
    </w:p>
    <w:p w14:paraId="46091665" w14:textId="6409041F" w:rsidR="002179CD" w:rsidRDefault="002179CD" w:rsidP="002F1B0F">
      <w:pPr>
        <w:pStyle w:val="PargrafodaLista"/>
        <w:numPr>
          <w:ilvl w:val="0"/>
          <w:numId w:val="23"/>
        </w:numPr>
      </w:pPr>
      <w:r w:rsidRPr="002179CD">
        <w:rPr>
          <w:u w:val="single"/>
        </w:rPr>
        <w:t>Ver RCs/AFs</w:t>
      </w:r>
      <w:r>
        <w:t xml:space="preserve"> – Localiza na planilha RC_AF os dados do código que estiver selecionado na Itens, permitindo visualizar como os dados vieram. Utilizado para consultar todas as RCs e AFs atuais do item;</w:t>
      </w:r>
    </w:p>
    <w:p w14:paraId="65341CD7" w14:textId="432B5E50" w:rsidR="002179CD" w:rsidRDefault="002179CD" w:rsidP="002F1B0F">
      <w:pPr>
        <w:pStyle w:val="PargrafodaLista"/>
        <w:numPr>
          <w:ilvl w:val="0"/>
          <w:numId w:val="23"/>
        </w:numPr>
      </w:pPr>
      <w:r>
        <w:rPr>
          <w:u w:val="single"/>
        </w:rPr>
        <w:lastRenderedPageBreak/>
        <w:t>Ver Consumo</w:t>
      </w:r>
      <w:r>
        <w:t xml:space="preserve"> – Localiza n</w:t>
      </w:r>
      <w:r w:rsidR="00D97ABE">
        <w:t xml:space="preserve">o arquivo externo </w:t>
      </w:r>
      <w:r w:rsidR="00D97ABE" w:rsidRPr="003F72DC">
        <w:rPr>
          <w:b/>
          <w:bCs/>
        </w:rPr>
        <w:t>Itens em Ata.xlsm</w:t>
      </w:r>
      <w:r w:rsidR="00D97ABE">
        <w:t xml:space="preserve"> </w:t>
      </w:r>
      <w:r w:rsidR="00715314">
        <w:t xml:space="preserve">os dados de consumo </w:t>
      </w:r>
      <w:r w:rsidR="00D97ABE">
        <w:t>dentro da ARP atual</w:t>
      </w:r>
      <w:r w:rsidR="00D97ABE">
        <w:t xml:space="preserve"> do </w:t>
      </w:r>
      <w:r>
        <w:t>código</w:t>
      </w:r>
      <w:r w:rsidR="00D97ABE">
        <w:t xml:space="preserve"> </w:t>
      </w:r>
      <w:r>
        <w:t>que estiver selecionado na Itens;</w:t>
      </w:r>
    </w:p>
    <w:p w14:paraId="254C3493" w14:textId="12BA0B8C" w:rsidR="003F72DC" w:rsidRDefault="003F72DC" w:rsidP="002F1B0F">
      <w:pPr>
        <w:pStyle w:val="PargrafodaLista"/>
        <w:numPr>
          <w:ilvl w:val="0"/>
          <w:numId w:val="23"/>
        </w:numPr>
      </w:pPr>
      <w:r>
        <w:rPr>
          <w:u w:val="single"/>
        </w:rPr>
        <w:t>Ver Complemento</w:t>
      </w:r>
      <w:r>
        <w:t xml:space="preserve"> – Localiza no arquivo externo </w:t>
      </w:r>
      <w:r w:rsidRPr="00715314">
        <w:rPr>
          <w:b/>
          <w:bCs/>
        </w:rPr>
        <w:t>Complementos.xlsm</w:t>
      </w:r>
      <w:r>
        <w:t xml:space="preserve"> se há dados complementares para o código que estiver selecionado na Itens;</w:t>
      </w:r>
    </w:p>
    <w:p w14:paraId="38DA33BC" w14:textId="78AA4CB5" w:rsidR="003F72DC" w:rsidRDefault="00715314" w:rsidP="002F1B0F">
      <w:pPr>
        <w:pStyle w:val="PargrafodaLista"/>
        <w:numPr>
          <w:ilvl w:val="0"/>
          <w:numId w:val="23"/>
        </w:numPr>
      </w:pPr>
      <w:r w:rsidRPr="00715314">
        <w:rPr>
          <w:u w:val="single"/>
        </w:rPr>
        <w:t>Ver Recentes</w:t>
      </w:r>
      <w:r>
        <w:t xml:space="preserve"> – Localiza em Planilhas de Compras anteriores itens comprados recentemente que ainda não estão com RC lançada;</w:t>
      </w:r>
    </w:p>
    <w:p w14:paraId="1A7B08F5" w14:textId="51EAA22B" w:rsidR="00715314" w:rsidRDefault="00715314" w:rsidP="002F1B0F">
      <w:pPr>
        <w:pStyle w:val="PargrafodaLista"/>
        <w:numPr>
          <w:ilvl w:val="0"/>
          <w:numId w:val="23"/>
        </w:numPr>
      </w:pPr>
      <w:r w:rsidRPr="00715314">
        <w:rPr>
          <w:u w:val="single"/>
        </w:rPr>
        <w:t>Ver Estim.Ata</w:t>
      </w:r>
      <w:r>
        <w:t xml:space="preserve"> – </w:t>
      </w:r>
      <w:r>
        <w:t xml:space="preserve">Localiza no arquivo externo </w:t>
      </w:r>
      <w:r w:rsidRPr="003F72DC">
        <w:rPr>
          <w:b/>
          <w:bCs/>
        </w:rPr>
        <w:t>Itens em Ata.xlsm</w:t>
      </w:r>
      <w:r>
        <w:t xml:space="preserve"> </w:t>
      </w:r>
      <w:r>
        <w:t xml:space="preserve">a estimativa que foi informada para o </w:t>
      </w:r>
      <w:r>
        <w:t>código que estiver selecionado na Itens;</w:t>
      </w:r>
    </w:p>
    <w:p w14:paraId="7C80FF83" w14:textId="7168058B" w:rsidR="00715314" w:rsidRDefault="002E7F74" w:rsidP="002F1B0F">
      <w:pPr>
        <w:pStyle w:val="PargrafodaLista"/>
        <w:numPr>
          <w:ilvl w:val="0"/>
          <w:numId w:val="23"/>
        </w:numPr>
      </w:pPr>
      <w:r w:rsidRPr="002E7F74">
        <w:rPr>
          <w:u w:val="single"/>
        </w:rPr>
        <w:t>Ver Ponto de Pedido</w:t>
      </w:r>
      <w:r>
        <w:t xml:space="preserve"> – Localiza no arquivo externo </w:t>
      </w:r>
      <w:r w:rsidRPr="002E7F74">
        <w:rPr>
          <w:b/>
          <w:bCs/>
        </w:rPr>
        <w:t>Ponto_de_Pedido.xlsm</w:t>
      </w:r>
      <w:r>
        <w:t xml:space="preserve"> os dados do código que estiver selecionado na Itens;</w:t>
      </w:r>
    </w:p>
    <w:p w14:paraId="0CE7BA1F" w14:textId="1EB9D006" w:rsidR="002E7F74" w:rsidRDefault="002E7F74" w:rsidP="002F1B0F">
      <w:pPr>
        <w:pStyle w:val="PargrafodaLista"/>
        <w:numPr>
          <w:ilvl w:val="0"/>
          <w:numId w:val="23"/>
        </w:numPr>
      </w:pPr>
      <w:r>
        <w:rPr>
          <w:u w:val="single"/>
        </w:rPr>
        <w:t>Ver Extras</w:t>
      </w:r>
      <w:r>
        <w:t xml:space="preserve"> – Localiza no arquivo externo </w:t>
      </w:r>
      <w:r w:rsidRPr="002E7F74">
        <w:t>ComprasExtras.xlsm</w:t>
      </w:r>
      <w:r>
        <w:t xml:space="preserve"> se existe registro ativo e exibe os dados do código que estiver selecionado na Itens;</w:t>
      </w:r>
    </w:p>
    <w:p w14:paraId="378C57AA" w14:textId="77777777" w:rsidR="002F1B0F" w:rsidRDefault="002F1B0F" w:rsidP="002F1B0F">
      <w:pPr>
        <w:pStyle w:val="PargrafodaLista"/>
        <w:ind w:left="1069" w:firstLine="0"/>
      </w:pPr>
      <w:r>
        <w:t xml:space="preserve"> </w:t>
      </w:r>
    </w:p>
    <w:p w14:paraId="1E0BF292" w14:textId="3902C6E8" w:rsidR="002F1B0F" w:rsidRDefault="002F1B0F" w:rsidP="002E7F74">
      <w:pPr>
        <w:pStyle w:val="Legenda"/>
        <w:keepNext/>
      </w:pPr>
      <w:r>
        <w:t xml:space="preserve">Figura </w:t>
      </w:r>
      <w:fldSimple w:instr=" SEQ Figura \* ARABIC ">
        <w:r w:rsidR="008D0972">
          <w:rPr>
            <w:noProof/>
          </w:rPr>
          <w:t>9</w:t>
        </w:r>
      </w:fldSimple>
      <w:r>
        <w:t xml:space="preserve"> - </w:t>
      </w:r>
      <w:r w:rsidRPr="00E20E37">
        <w:rPr>
          <w:b w:val="0"/>
          <w:bCs w:val="0"/>
        </w:rPr>
        <w:t>Planilha de Compras (Itens)</w:t>
      </w:r>
    </w:p>
    <w:p w14:paraId="14B09277" w14:textId="15A0092A" w:rsidR="002F1B0F" w:rsidRPr="002F1B0F" w:rsidRDefault="002F1B0F" w:rsidP="002F1B0F">
      <w:pPr>
        <w:pStyle w:val="PargrafodaLista"/>
        <w:ind w:left="1069" w:firstLine="0"/>
      </w:pPr>
      <w:r w:rsidRPr="002F1B0F">
        <w:drawing>
          <wp:inline distT="0" distB="0" distL="0" distR="0" wp14:anchorId="611DF751" wp14:editId="6B065EAA">
            <wp:extent cx="5223053" cy="2202180"/>
            <wp:effectExtent l="0" t="0" r="0" b="7620"/>
            <wp:docPr id="541142333" name="Imagem 1" descr="Interface gráfica do usuário, Aplicativo, Tabela, Exce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2333" name="Imagem 1" descr="Interface gráfica do usuário, Aplicativo, Tabela, Excel&#10;&#10;Descrição gerada automaticamente"/>
                    <pic:cNvPicPr/>
                  </pic:nvPicPr>
                  <pic:blipFill>
                    <a:blip r:embed="rId29"/>
                    <a:stretch>
                      <a:fillRect/>
                    </a:stretch>
                  </pic:blipFill>
                  <pic:spPr>
                    <a:xfrm>
                      <a:off x="0" y="0"/>
                      <a:ext cx="5229192" cy="2204768"/>
                    </a:xfrm>
                    <a:prstGeom prst="rect">
                      <a:avLst/>
                    </a:prstGeom>
                  </pic:spPr>
                </pic:pic>
              </a:graphicData>
            </a:graphic>
          </wp:inline>
        </w:drawing>
      </w:r>
    </w:p>
    <w:p w14:paraId="5AEFB879" w14:textId="137B852B" w:rsidR="002F1B0F" w:rsidRDefault="00A5245D" w:rsidP="000013B6">
      <w:pPr>
        <w:pStyle w:val="PargrafodaLista"/>
        <w:numPr>
          <w:ilvl w:val="0"/>
          <w:numId w:val="22"/>
        </w:numPr>
      </w:pPr>
      <w:r w:rsidRPr="002F1B0F">
        <w:rPr>
          <w:b/>
          <w:bCs/>
        </w:rPr>
        <w:t>RC_AF</w:t>
      </w:r>
      <w:r w:rsidR="002F1B0F">
        <w:t xml:space="preserve"> – Planilha</w:t>
      </w:r>
      <w:r w:rsidR="00F07F79">
        <w:t xml:space="preserve"> que recebeu os dados importados da Planilha de Saldos – RelAdm_053;</w:t>
      </w:r>
    </w:p>
    <w:p w14:paraId="3D1B41C2" w14:textId="48BD7832" w:rsidR="00A5245D" w:rsidRDefault="00A5245D" w:rsidP="00A5245D">
      <w:pPr>
        <w:pStyle w:val="PargrafodaLista"/>
        <w:numPr>
          <w:ilvl w:val="0"/>
          <w:numId w:val="22"/>
        </w:numPr>
      </w:pPr>
      <w:r w:rsidRPr="00F07F79">
        <w:rPr>
          <w:b/>
          <w:bCs/>
        </w:rPr>
        <w:t>ConferirCompra</w:t>
      </w:r>
      <w:r w:rsidR="00F07F79">
        <w:t xml:space="preserve"> – Planilha para impressão de formulário para conferência de compra pelo cronograma (Licitação) que é usado para colher assinaturas da chefia do setor de Compras e do setor de Obras;</w:t>
      </w:r>
    </w:p>
    <w:p w14:paraId="59B6760F" w14:textId="37CBE704" w:rsidR="00A5245D" w:rsidRDefault="00A5245D" w:rsidP="00A5245D">
      <w:pPr>
        <w:pStyle w:val="PargrafodaLista"/>
        <w:numPr>
          <w:ilvl w:val="0"/>
          <w:numId w:val="22"/>
        </w:numPr>
      </w:pPr>
      <w:r w:rsidRPr="00F07F79">
        <w:rPr>
          <w:b/>
          <w:bCs/>
        </w:rPr>
        <w:lastRenderedPageBreak/>
        <w:t>Filtros</w:t>
      </w:r>
      <w:r w:rsidR="00F07F79">
        <w:t xml:space="preserve"> – Planilha que contém diversos botões com as funcionalidades mais utilizadas no dia a dia conforme vemos na Figura 10;</w:t>
      </w:r>
    </w:p>
    <w:p w14:paraId="617E4F64" w14:textId="1A8A6DC6" w:rsidR="00F07F79" w:rsidRDefault="00F07F79" w:rsidP="00F07F79">
      <w:pPr>
        <w:pStyle w:val="Legenda"/>
        <w:keepNext/>
      </w:pPr>
      <w:r>
        <w:t xml:space="preserve">Figura </w:t>
      </w:r>
      <w:fldSimple w:instr=" SEQ Figura \* ARABIC ">
        <w:r w:rsidR="008D0972">
          <w:rPr>
            <w:noProof/>
          </w:rPr>
          <w:t>10</w:t>
        </w:r>
      </w:fldSimple>
      <w:r>
        <w:rPr>
          <w:b w:val="0"/>
          <w:bCs w:val="0"/>
        </w:rPr>
        <w:t xml:space="preserve"> - Planilha de Compras (Filtros)</w:t>
      </w:r>
    </w:p>
    <w:p w14:paraId="255C4CD6" w14:textId="00986809" w:rsidR="00F07F79" w:rsidRDefault="00F07F79" w:rsidP="00F07F79">
      <w:pPr>
        <w:pStyle w:val="PargrafodaLista"/>
        <w:ind w:left="1069" w:firstLine="0"/>
      </w:pPr>
      <w:r w:rsidRPr="00F07F79">
        <w:drawing>
          <wp:inline distT="0" distB="0" distL="0" distR="0" wp14:anchorId="71DBC010" wp14:editId="2BFB4EF7">
            <wp:extent cx="5113020" cy="2821404"/>
            <wp:effectExtent l="0" t="0" r="0" b="0"/>
            <wp:docPr id="53918457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184573" name="Imagem 1" descr="Interface gráfica do usuário, Aplicativo&#10;&#10;Descrição gerada automaticamente"/>
                    <pic:cNvPicPr/>
                  </pic:nvPicPr>
                  <pic:blipFill>
                    <a:blip r:embed="rId30"/>
                    <a:stretch>
                      <a:fillRect/>
                    </a:stretch>
                  </pic:blipFill>
                  <pic:spPr>
                    <a:xfrm>
                      <a:off x="0" y="0"/>
                      <a:ext cx="5122955" cy="2826886"/>
                    </a:xfrm>
                    <a:prstGeom prst="rect">
                      <a:avLst/>
                    </a:prstGeom>
                  </pic:spPr>
                </pic:pic>
              </a:graphicData>
            </a:graphic>
          </wp:inline>
        </w:drawing>
      </w:r>
    </w:p>
    <w:p w14:paraId="47DBFB56" w14:textId="257A841F" w:rsidR="00A5245D" w:rsidRDefault="00A5245D" w:rsidP="00A5245D">
      <w:pPr>
        <w:pStyle w:val="PargrafodaLista"/>
        <w:numPr>
          <w:ilvl w:val="0"/>
          <w:numId w:val="22"/>
        </w:numPr>
      </w:pPr>
      <w:r w:rsidRPr="00403F73">
        <w:rPr>
          <w:b/>
          <w:bCs/>
        </w:rPr>
        <w:t>Consumo</w:t>
      </w:r>
      <w:r w:rsidR="00403F73">
        <w:t xml:space="preserve"> – </w:t>
      </w:r>
      <w:r w:rsidR="00403F73" w:rsidRPr="00403F73">
        <w:t xml:space="preserve">Planilha que recebeu os dados importados da Planilha de </w:t>
      </w:r>
      <w:r w:rsidR="00403F73">
        <w:t>Consumo</w:t>
      </w:r>
      <w:r w:rsidR="00403F73" w:rsidRPr="00403F73">
        <w:t xml:space="preserve"> – RelAdm_05</w:t>
      </w:r>
      <w:r w:rsidR="00403F73">
        <w:t>0. Esta planilha contém campos de cálculo de Média e de Desvio Padrão;</w:t>
      </w:r>
    </w:p>
    <w:p w14:paraId="5D45DC92" w14:textId="5BBB2665" w:rsidR="00A5245D" w:rsidRDefault="00A5245D" w:rsidP="00A5245D">
      <w:pPr>
        <w:pStyle w:val="PargrafodaLista"/>
        <w:numPr>
          <w:ilvl w:val="0"/>
          <w:numId w:val="22"/>
        </w:numPr>
      </w:pPr>
      <w:r w:rsidRPr="00403F73">
        <w:rPr>
          <w:b/>
          <w:bCs/>
        </w:rPr>
        <w:t>Excluir_do_Estoque</w:t>
      </w:r>
      <w:r w:rsidR="00403F73">
        <w:t xml:space="preserve"> – Planilha que recebeu os dados importados da Planilha </w:t>
      </w:r>
      <w:r w:rsidR="00403F73" w:rsidRPr="00403F73">
        <w:t>Excluir_do_Estoque.xlsm</w:t>
      </w:r>
      <w:r w:rsidR="00403F73">
        <w:t>, mantendo o histórico da situação na época da apuração. Estes dados são utilizados para desabilitar códigos na Itens;</w:t>
      </w:r>
    </w:p>
    <w:p w14:paraId="6D052FD4" w14:textId="48CBCFAD" w:rsidR="00403F73" w:rsidRDefault="00A5245D" w:rsidP="00CC5E6D">
      <w:pPr>
        <w:pStyle w:val="PargrafodaLista"/>
        <w:numPr>
          <w:ilvl w:val="0"/>
          <w:numId w:val="22"/>
        </w:numPr>
      </w:pPr>
      <w:r w:rsidRPr="00403F73">
        <w:rPr>
          <w:b/>
          <w:bCs/>
        </w:rPr>
        <w:t>Parâmetros</w:t>
      </w:r>
      <w:r w:rsidR="00403F73">
        <w:t xml:space="preserve"> – Planilha que recebeu os dados importados da Planilha </w:t>
      </w:r>
      <w:r w:rsidR="00403F73" w:rsidRPr="00403F73">
        <w:t>ParametrosCompras.xlsm</w:t>
      </w:r>
      <w:r w:rsidR="00403F73">
        <w:t>. Estes parâmetros regram diversas funcionalidades;</w:t>
      </w:r>
    </w:p>
    <w:p w14:paraId="12C1CAFF" w14:textId="5FCABC34" w:rsidR="00A5245D" w:rsidRDefault="00A5245D" w:rsidP="00A5245D">
      <w:pPr>
        <w:pStyle w:val="PargrafodaLista"/>
        <w:numPr>
          <w:ilvl w:val="0"/>
          <w:numId w:val="22"/>
        </w:numPr>
      </w:pPr>
      <w:r w:rsidRPr="00403F73">
        <w:rPr>
          <w:b/>
          <w:bCs/>
        </w:rPr>
        <w:t>Assinaturas</w:t>
      </w:r>
      <w:r w:rsidR="00403F73">
        <w:t xml:space="preserve"> – Planilha que recebe os códigos com quantidade de compra na Itens e permite a impressão do relatório para colhimento de diversas assinaturas da SEC. Este documento serve como pedido de compra que serão lançados em RCs posteriormente ao colhimento das assinaturas. Neste planilha são lançados os códigos das RCs quando forem lançadas, documentando e permitindo pesquisas posteriores</w:t>
      </w:r>
      <w:r w:rsidR="00970DE3">
        <w:t>. A Figura 11 demonstra um exemplo deste relatório e a Figura 12 demonstra a planilha de Assinaturas e seus botões de funcionalidades;</w:t>
      </w:r>
    </w:p>
    <w:p w14:paraId="769FA887" w14:textId="503621DF" w:rsidR="00970DE3" w:rsidRDefault="00970DE3" w:rsidP="00970DE3">
      <w:pPr>
        <w:pStyle w:val="Legenda"/>
        <w:keepNext/>
      </w:pPr>
      <w:r>
        <w:lastRenderedPageBreak/>
        <w:t xml:space="preserve">Figura </w:t>
      </w:r>
      <w:fldSimple w:instr=" SEQ Figura \* ARABIC ">
        <w:r w:rsidR="008D0972">
          <w:rPr>
            <w:noProof/>
          </w:rPr>
          <w:t>11</w:t>
        </w:r>
      </w:fldSimple>
      <w:r>
        <w:rPr>
          <w:b w:val="0"/>
          <w:bCs w:val="0"/>
        </w:rPr>
        <w:t xml:space="preserve"> </w:t>
      </w:r>
      <w:r w:rsidR="000E5BF6">
        <w:rPr>
          <w:b w:val="0"/>
          <w:bCs w:val="0"/>
        </w:rPr>
        <w:t>–</w:t>
      </w:r>
      <w:r>
        <w:rPr>
          <w:b w:val="0"/>
          <w:bCs w:val="0"/>
        </w:rPr>
        <w:t xml:space="preserve"> </w:t>
      </w:r>
      <w:r w:rsidR="000E5BF6">
        <w:rPr>
          <w:b w:val="0"/>
          <w:bCs w:val="0"/>
        </w:rPr>
        <w:t>Planilha de Compras (</w:t>
      </w:r>
      <w:r>
        <w:rPr>
          <w:b w:val="0"/>
          <w:bCs w:val="0"/>
        </w:rPr>
        <w:t>Assinaturas</w:t>
      </w:r>
      <w:r w:rsidR="000E5BF6">
        <w:rPr>
          <w:b w:val="0"/>
          <w:bCs w:val="0"/>
        </w:rPr>
        <w:t xml:space="preserve">) - </w:t>
      </w:r>
      <w:r>
        <w:rPr>
          <w:b w:val="0"/>
          <w:bCs w:val="0"/>
        </w:rPr>
        <w:t>Impressão</w:t>
      </w:r>
    </w:p>
    <w:p w14:paraId="603F66BE" w14:textId="4C6FCF5D" w:rsidR="00970DE3" w:rsidRDefault="00970DE3" w:rsidP="007B5C01">
      <w:pPr>
        <w:pStyle w:val="PargrafodaLista"/>
        <w:ind w:left="1069" w:hanging="1069"/>
      </w:pPr>
      <w:r w:rsidRPr="00970DE3">
        <w:drawing>
          <wp:inline distT="0" distB="0" distL="0" distR="0" wp14:anchorId="7872FD72" wp14:editId="023E64E0">
            <wp:extent cx="5663810" cy="4008120"/>
            <wp:effectExtent l="0" t="0" r="0" b="0"/>
            <wp:docPr id="718313422" name="Imagem 1"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313422" name="Imagem 1" descr="Tabela&#10;&#10;Descrição gerada automaticamente com confiança média"/>
                    <pic:cNvPicPr/>
                  </pic:nvPicPr>
                  <pic:blipFill>
                    <a:blip r:embed="rId31"/>
                    <a:stretch>
                      <a:fillRect/>
                    </a:stretch>
                  </pic:blipFill>
                  <pic:spPr>
                    <a:xfrm>
                      <a:off x="0" y="0"/>
                      <a:ext cx="5668165" cy="4011202"/>
                    </a:xfrm>
                    <a:prstGeom prst="rect">
                      <a:avLst/>
                    </a:prstGeom>
                  </pic:spPr>
                </pic:pic>
              </a:graphicData>
            </a:graphic>
          </wp:inline>
        </w:drawing>
      </w:r>
    </w:p>
    <w:p w14:paraId="4595A201" w14:textId="24E7A107" w:rsidR="00970DE3" w:rsidRDefault="00970DE3" w:rsidP="00970DE3">
      <w:pPr>
        <w:pStyle w:val="Legenda"/>
        <w:keepNext/>
      </w:pPr>
      <w:r>
        <w:t xml:space="preserve">Figura </w:t>
      </w:r>
      <w:fldSimple w:instr=" SEQ Figura \* ARABIC ">
        <w:r w:rsidR="008D0972">
          <w:rPr>
            <w:noProof/>
          </w:rPr>
          <w:t>12</w:t>
        </w:r>
      </w:fldSimple>
      <w:r>
        <w:rPr>
          <w:b w:val="0"/>
          <w:bCs w:val="0"/>
        </w:rPr>
        <w:t xml:space="preserve"> - Planilha de Compras (Assinaturas</w:t>
      </w:r>
      <w:r>
        <w:rPr>
          <w:noProof/>
        </w:rPr>
        <w:t>)</w:t>
      </w:r>
    </w:p>
    <w:p w14:paraId="2303AD9F" w14:textId="2272691D" w:rsidR="00970DE3" w:rsidRDefault="00970DE3" w:rsidP="007B5C01">
      <w:pPr>
        <w:pStyle w:val="PargrafodaLista"/>
        <w:ind w:left="1069" w:hanging="1069"/>
      </w:pPr>
      <w:r w:rsidRPr="00970DE3">
        <w:drawing>
          <wp:inline distT="0" distB="0" distL="0" distR="0" wp14:anchorId="1A373A9B" wp14:editId="34E8B590">
            <wp:extent cx="5865346" cy="2385060"/>
            <wp:effectExtent l="0" t="0" r="2540" b="0"/>
            <wp:docPr id="1606950911" name="Imagem 1"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50911" name="Imagem 1" descr="Interface gráfica do usuário, Aplicativo, Tabela&#10;&#10;Descrição gerada automaticamente"/>
                    <pic:cNvPicPr/>
                  </pic:nvPicPr>
                  <pic:blipFill>
                    <a:blip r:embed="rId32"/>
                    <a:stretch>
                      <a:fillRect/>
                    </a:stretch>
                  </pic:blipFill>
                  <pic:spPr>
                    <a:xfrm>
                      <a:off x="0" y="0"/>
                      <a:ext cx="5887337" cy="2394002"/>
                    </a:xfrm>
                    <a:prstGeom prst="rect">
                      <a:avLst/>
                    </a:prstGeom>
                  </pic:spPr>
                </pic:pic>
              </a:graphicData>
            </a:graphic>
          </wp:inline>
        </w:drawing>
      </w:r>
    </w:p>
    <w:p w14:paraId="2F95660A" w14:textId="57A4C5FE" w:rsidR="00A5245D" w:rsidRDefault="00A5245D" w:rsidP="00A5245D">
      <w:pPr>
        <w:pStyle w:val="PargrafodaLista"/>
        <w:numPr>
          <w:ilvl w:val="0"/>
          <w:numId w:val="22"/>
        </w:numPr>
      </w:pPr>
      <w:r w:rsidRPr="009E1025">
        <w:rPr>
          <w:b/>
          <w:bCs/>
        </w:rPr>
        <w:t>R</w:t>
      </w:r>
      <w:r w:rsidR="009E1025" w:rsidRPr="009E1025">
        <w:rPr>
          <w:b/>
          <w:bCs/>
        </w:rPr>
        <w:t>c</w:t>
      </w:r>
      <w:r w:rsidRPr="009E1025">
        <w:rPr>
          <w:b/>
          <w:bCs/>
        </w:rPr>
        <w:t>sGeradas</w:t>
      </w:r>
      <w:r w:rsidR="009E1025">
        <w:t xml:space="preserve"> – Planilha utilizada para conferir as RCs emitidas. Os lançamentos serão conferidos com a planilha </w:t>
      </w:r>
      <w:r w:rsidR="009E1025" w:rsidRPr="009E1025">
        <w:rPr>
          <w:b/>
          <w:bCs/>
        </w:rPr>
        <w:t>Assinaturas</w:t>
      </w:r>
      <w:r w:rsidR="009E1025">
        <w:t>;</w:t>
      </w:r>
    </w:p>
    <w:p w14:paraId="11785977" w14:textId="29E6A3E5" w:rsidR="00A5245D" w:rsidRDefault="00A5245D" w:rsidP="00A5245D">
      <w:pPr>
        <w:pStyle w:val="PargrafodaLista"/>
        <w:numPr>
          <w:ilvl w:val="0"/>
          <w:numId w:val="22"/>
        </w:numPr>
      </w:pPr>
      <w:r w:rsidRPr="009E1025">
        <w:rPr>
          <w:b/>
          <w:bCs/>
        </w:rPr>
        <w:t>VerificarAFs</w:t>
      </w:r>
      <w:r w:rsidR="009E1025">
        <w:t xml:space="preserve"> – Planilha utilizada para conferência das AFs conforme arquivo de controle do setor de </w:t>
      </w:r>
      <w:r w:rsidR="009E1025" w:rsidRPr="009E1025">
        <w:rPr>
          <w:b/>
          <w:bCs/>
        </w:rPr>
        <w:t>FollowUp</w:t>
      </w:r>
      <w:r w:rsidR="009E1025">
        <w:t>;</w:t>
      </w:r>
    </w:p>
    <w:p w14:paraId="74129586" w14:textId="263CA9D8" w:rsidR="00FB1BBC" w:rsidRDefault="00A5245D" w:rsidP="00A5245D">
      <w:pPr>
        <w:pStyle w:val="PargrafodaLista"/>
        <w:numPr>
          <w:ilvl w:val="0"/>
          <w:numId w:val="22"/>
        </w:numPr>
      </w:pPr>
      <w:r w:rsidRPr="009E1025">
        <w:rPr>
          <w:b/>
          <w:bCs/>
        </w:rPr>
        <w:lastRenderedPageBreak/>
        <w:t>VerificarRCsAFs</w:t>
      </w:r>
      <w:r w:rsidR="009E1025">
        <w:t xml:space="preserve"> – Planilha utilizada para conferência de RCs e AFs conforme arquivo de controle do setor de </w:t>
      </w:r>
      <w:r w:rsidR="009E1025" w:rsidRPr="009E1025">
        <w:rPr>
          <w:b/>
          <w:bCs/>
        </w:rPr>
        <w:t>FollowUp</w:t>
      </w:r>
      <w:r w:rsidR="009E1025">
        <w:t>;</w:t>
      </w:r>
    </w:p>
    <w:p w14:paraId="75B83B5D" w14:textId="1B040081" w:rsidR="009E1025" w:rsidRDefault="009E1025" w:rsidP="009E1025">
      <w:r>
        <w:t xml:space="preserve">A Figura </w:t>
      </w:r>
      <w:r w:rsidR="007B5C01">
        <w:t>13</w:t>
      </w:r>
      <w:r>
        <w:t xml:space="preserve"> exibe um trecho de código em VBA</w:t>
      </w:r>
      <w:r w:rsidR="00CF258A">
        <w:t xml:space="preserve"> em que podemos ver a função que realiza a importação dos arquivos de dados para a planilha Itens. No quadro à esquerda vemos todos os fontes. Cada objeto (planilha) contém um código fonte também. Existe apenas um único formulário que foi suficiente para todas as seleções utilizadas na aplicação.</w:t>
      </w:r>
    </w:p>
    <w:p w14:paraId="76C1CF42" w14:textId="618A61AC" w:rsidR="00CF258A" w:rsidRDefault="00CF258A" w:rsidP="00CF258A">
      <w:pPr>
        <w:pStyle w:val="Legenda"/>
        <w:keepNext/>
      </w:pPr>
      <w:r>
        <w:t xml:space="preserve">Figura </w:t>
      </w:r>
      <w:fldSimple w:instr=" SEQ Figura \* ARABIC ">
        <w:r w:rsidR="008D0972">
          <w:rPr>
            <w:noProof/>
          </w:rPr>
          <w:t>13</w:t>
        </w:r>
      </w:fldSimple>
      <w:r>
        <w:t xml:space="preserve"> </w:t>
      </w:r>
      <w:r w:rsidRPr="00CF258A">
        <w:rPr>
          <w:b w:val="0"/>
          <w:bCs w:val="0"/>
        </w:rPr>
        <w:t>- Código Fonte em VBA</w:t>
      </w:r>
    </w:p>
    <w:p w14:paraId="4D385854" w14:textId="34728528" w:rsidR="00CF258A" w:rsidRDefault="00CF258A" w:rsidP="00CF258A">
      <w:pPr>
        <w:ind w:firstLine="0"/>
      </w:pPr>
      <w:r w:rsidRPr="00CF258A">
        <w:drawing>
          <wp:inline distT="0" distB="0" distL="0" distR="0" wp14:anchorId="286B2BEB" wp14:editId="3B03C7C6">
            <wp:extent cx="5760720" cy="3128645"/>
            <wp:effectExtent l="0" t="0" r="0" b="0"/>
            <wp:docPr id="55433399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333999" name="Imagem 1" descr="Interface gráfica do usuário, Texto, Aplicativo, Email&#10;&#10;Descrição gerada automaticamente"/>
                    <pic:cNvPicPr/>
                  </pic:nvPicPr>
                  <pic:blipFill>
                    <a:blip r:embed="rId33"/>
                    <a:stretch>
                      <a:fillRect/>
                    </a:stretch>
                  </pic:blipFill>
                  <pic:spPr>
                    <a:xfrm>
                      <a:off x="0" y="0"/>
                      <a:ext cx="5760720" cy="3128645"/>
                    </a:xfrm>
                    <a:prstGeom prst="rect">
                      <a:avLst/>
                    </a:prstGeom>
                  </pic:spPr>
                </pic:pic>
              </a:graphicData>
            </a:graphic>
          </wp:inline>
        </w:drawing>
      </w:r>
    </w:p>
    <w:p w14:paraId="5704405B" w14:textId="1986BBC4" w:rsidR="006F3856" w:rsidRDefault="00CE3E01" w:rsidP="00CF258A">
      <w:pPr>
        <w:ind w:firstLine="0"/>
      </w:pPr>
      <w:r>
        <w:tab/>
      </w:r>
      <w:r w:rsidR="006F3856">
        <w:t xml:space="preserve">A declaração </w:t>
      </w:r>
      <w:r w:rsidR="006F3856" w:rsidRPr="006F3856">
        <w:rPr>
          <w:b/>
          <w:bCs/>
        </w:rPr>
        <w:t>Sub ImportarPlanilhas()</w:t>
      </w:r>
      <w:r w:rsidR="006F3856">
        <w:t xml:space="preserve"> cria uma procedure que é uma função sem retorno. O VBA possui também a opção Function que são funções com retorno. </w:t>
      </w:r>
    </w:p>
    <w:p w14:paraId="400D20B8" w14:textId="7354C9CE" w:rsidR="006F3856" w:rsidRDefault="006F3856" w:rsidP="00CF258A">
      <w:pPr>
        <w:ind w:firstLine="0"/>
      </w:pPr>
      <w:r>
        <w:tab/>
        <w:t xml:space="preserve">A declaração </w:t>
      </w:r>
      <w:r w:rsidRPr="006F3856">
        <w:rPr>
          <w:b/>
          <w:bCs/>
        </w:rPr>
        <w:t>Dim</w:t>
      </w:r>
      <w:r>
        <w:t xml:space="preserve"> define variáveis utilizadas no código fonte. Por padrão as variáveis são visíveis somente dentro do próprio escopo, mas estas podem ser passadas por referência para outras funções.</w:t>
      </w:r>
    </w:p>
    <w:p w14:paraId="5C09BB3A" w14:textId="20BB90C9" w:rsidR="009D338C" w:rsidRDefault="009D338C" w:rsidP="00CF258A">
      <w:pPr>
        <w:ind w:firstLine="0"/>
      </w:pPr>
      <w:r>
        <w:tab/>
        <w:t>O que representam algumas declarações deste código:</w:t>
      </w:r>
    </w:p>
    <w:p w14:paraId="24A7C5A2" w14:textId="4885E899" w:rsidR="006F3856" w:rsidRDefault="006F3856" w:rsidP="009D338C">
      <w:pPr>
        <w:pStyle w:val="PargrafodaLista"/>
        <w:numPr>
          <w:ilvl w:val="0"/>
          <w:numId w:val="24"/>
        </w:numPr>
      </w:pPr>
      <w:r w:rsidRPr="009D338C">
        <w:rPr>
          <w:b/>
          <w:bCs/>
        </w:rPr>
        <w:t>ArquivoImportandoPlanilhas False</w:t>
      </w:r>
      <w:r>
        <w:t xml:space="preserve"> é uma chamada de função com um parâmetro </w:t>
      </w:r>
      <w:r w:rsidRPr="009D338C">
        <w:rPr>
          <w:b/>
          <w:bCs/>
        </w:rPr>
        <w:t>False</w:t>
      </w:r>
      <w:r>
        <w:t xml:space="preserve">. No VBA não se coloca parênteses quando não se quer armazenar o retorno. Se fosse necessário atribuir o seu retorno a uma variável teríamos a sintaxe </w:t>
      </w:r>
      <w:r w:rsidRPr="009D338C">
        <w:rPr>
          <w:b/>
          <w:bCs/>
        </w:rPr>
        <w:t xml:space="preserve">isImportando = </w:t>
      </w:r>
      <w:r w:rsidRPr="009D338C">
        <w:rPr>
          <w:b/>
          <w:bCs/>
        </w:rPr>
        <w:t>ArquivoImportandoPlanilhas</w:t>
      </w:r>
      <w:r w:rsidRPr="009D338C">
        <w:rPr>
          <w:b/>
          <w:bCs/>
        </w:rPr>
        <w:t xml:space="preserve">( </w:t>
      </w:r>
      <w:r w:rsidRPr="009D338C">
        <w:rPr>
          <w:b/>
          <w:bCs/>
        </w:rPr>
        <w:t>False</w:t>
      </w:r>
      <w:r w:rsidRPr="009D338C">
        <w:rPr>
          <w:b/>
          <w:bCs/>
        </w:rPr>
        <w:t xml:space="preserve"> )</w:t>
      </w:r>
      <w:r>
        <w:t>.</w:t>
      </w:r>
    </w:p>
    <w:p w14:paraId="0136FB7D" w14:textId="50300C57" w:rsidR="006F3856" w:rsidRDefault="006F3856" w:rsidP="009D338C">
      <w:pPr>
        <w:pStyle w:val="PargrafodaLista"/>
        <w:numPr>
          <w:ilvl w:val="0"/>
          <w:numId w:val="24"/>
        </w:numPr>
      </w:pPr>
      <w:r w:rsidRPr="009D338C">
        <w:rPr>
          <w:b/>
          <w:bCs/>
        </w:rPr>
        <w:t>LinhaTabela1 "Itens", True</w:t>
      </w:r>
      <w:r>
        <w:t xml:space="preserve">, função </w:t>
      </w:r>
      <w:r w:rsidR="00D56C8D">
        <w:t xml:space="preserve">fom dois parâmetros </w:t>
      </w:r>
      <w:r>
        <w:t>que atualiza um dicionário estático que detecta a linha da planilha</w:t>
      </w:r>
      <w:r w:rsidR="00D56C8D">
        <w:t xml:space="preserve"> em que a tabela se inicia e retorna esta linha. A detecção ocorre uma vez por sessão (</w:t>
      </w:r>
      <w:r w:rsidR="00D56C8D" w:rsidRPr="009D338C">
        <w:rPr>
          <w:b/>
          <w:bCs/>
        </w:rPr>
        <w:t>Padrão Singleton</w:t>
      </w:r>
      <w:r w:rsidR="00D56C8D">
        <w:t>).</w:t>
      </w:r>
    </w:p>
    <w:p w14:paraId="693C6C6F" w14:textId="35C723E6" w:rsidR="00D56C8D" w:rsidRDefault="00D56C8D" w:rsidP="009D338C">
      <w:pPr>
        <w:pStyle w:val="PargrafodaLista"/>
        <w:numPr>
          <w:ilvl w:val="0"/>
          <w:numId w:val="24"/>
        </w:numPr>
      </w:pPr>
      <w:r w:rsidRPr="009D338C">
        <w:rPr>
          <w:b/>
          <w:bCs/>
        </w:rPr>
        <w:lastRenderedPageBreak/>
        <w:t>Worksheets("Assinaturas").Visible = True</w:t>
      </w:r>
      <w:r>
        <w:t xml:space="preserve"> muda o atributo Visible da planilha Assinaturas tornando-a visível, caso esteja oculta.</w:t>
      </w:r>
    </w:p>
    <w:p w14:paraId="6A760FDB" w14:textId="232E5E77" w:rsidR="00D56C8D" w:rsidRDefault="00497071" w:rsidP="009D338C">
      <w:pPr>
        <w:pStyle w:val="PargrafodaLista"/>
        <w:numPr>
          <w:ilvl w:val="0"/>
          <w:numId w:val="24"/>
        </w:numPr>
      </w:pPr>
      <w:r w:rsidRPr="009D338C">
        <w:rPr>
          <w:b/>
          <w:bCs/>
        </w:rPr>
        <w:t>If Not SelecionarPlanilha("Itens") Then Exit Do</w:t>
      </w:r>
      <w:r>
        <w:t xml:space="preserve"> verifica se a seleção atual está realmente na planilha Itens, pois é uma situação obrigatória. Equivale a identificar se o ponteiro corrente aponta para um dado correto. Caso não esteja fecha a rotina para evitar erros.</w:t>
      </w:r>
    </w:p>
    <w:p w14:paraId="69FD8386" w14:textId="44BEA07D" w:rsidR="00497071" w:rsidRDefault="007017ED" w:rsidP="009D338C">
      <w:pPr>
        <w:pStyle w:val="PargrafodaLista"/>
        <w:numPr>
          <w:ilvl w:val="0"/>
          <w:numId w:val="24"/>
        </w:numPr>
      </w:pPr>
      <w:r w:rsidRPr="009D338C">
        <w:rPr>
          <w:b/>
          <w:bCs/>
        </w:rPr>
        <w:t>LR = Range("A3").End(xlDown).Row</w:t>
      </w:r>
      <w:r>
        <w:t xml:space="preserve"> atribui para a variável LR o número da linha da última célula preenchida a partir da célula A3. Isto define os limites de processamento linha a linha.</w:t>
      </w:r>
    </w:p>
    <w:p w14:paraId="336ACBAA" w14:textId="55DC107C" w:rsidR="008950EA" w:rsidRDefault="009D338C" w:rsidP="009D338C">
      <w:pPr>
        <w:pStyle w:val="PargrafodaLista"/>
        <w:numPr>
          <w:ilvl w:val="0"/>
          <w:numId w:val="24"/>
        </w:numPr>
      </w:pPr>
      <w:r w:rsidRPr="009D338C">
        <w:rPr>
          <w:b/>
          <w:bCs/>
        </w:rPr>
        <w:t>If, Or, And, &gt;, Not</w:t>
      </w:r>
      <w:r>
        <w:t xml:space="preserve">. </w:t>
      </w:r>
      <w:r w:rsidR="008950EA">
        <w:t xml:space="preserve">As últimas declarações visíveis nesta imagem demonstram fluxos condicionais e operadores condicionais </w:t>
      </w:r>
      <w:r>
        <w:t xml:space="preserve">(Or, And) </w:t>
      </w:r>
      <w:r w:rsidR="008950EA">
        <w:t xml:space="preserve">que são muito similares a outras linguagens mais conhecidas. A maior dificuldade neste tipo de programação é que trabalhamos com planilhas que foge </w:t>
      </w:r>
      <w:r>
        <w:t>do hábito em se trabalhar com tabelas em Bancos de Dados.</w:t>
      </w:r>
    </w:p>
    <w:p w14:paraId="3A792709" w14:textId="37EBA3AD" w:rsidR="009D338C" w:rsidRPr="006F3856" w:rsidRDefault="009D338C" w:rsidP="00CF258A">
      <w:pPr>
        <w:ind w:firstLine="0"/>
      </w:pPr>
      <w:r>
        <w:tab/>
        <w:t>Os comandos que utilizamos em fórmulas nas células possuem sintaxe que são descritas de acordo com a lingua utilizada no Excel (Inglês ou Português, por exemplo). Estas expressões são gravadas internamente nas fórmulas com as funções de baixo nível que podemos utilizar dentro do VBA.</w:t>
      </w:r>
    </w:p>
    <w:p w14:paraId="2D35CA08" w14:textId="52094DAF" w:rsidR="00CF258A" w:rsidRDefault="008D0972" w:rsidP="009E1025">
      <w:r>
        <w:t>A Figura 14 exibe o trecho do código e que é realizado o cálculo de desvio padrão utilizado nos ajustes das médias.</w:t>
      </w:r>
    </w:p>
    <w:p w14:paraId="388FD51D" w14:textId="0241F4E6" w:rsidR="008D0972" w:rsidRDefault="008D0972" w:rsidP="008D0972">
      <w:pPr>
        <w:pStyle w:val="Legenda"/>
        <w:keepNext/>
      </w:pPr>
      <w:r>
        <w:lastRenderedPageBreak/>
        <w:t xml:space="preserve">Figura </w:t>
      </w:r>
      <w:fldSimple w:instr=" SEQ Figura \* ARABIC ">
        <w:r>
          <w:rPr>
            <w:noProof/>
          </w:rPr>
          <w:t>14</w:t>
        </w:r>
      </w:fldSimple>
      <w:r>
        <w:t xml:space="preserve"> </w:t>
      </w:r>
      <w:r>
        <w:rPr>
          <w:b w:val="0"/>
          <w:bCs w:val="0"/>
        </w:rPr>
        <w:t>- Código Fonte do Desvio Padrão</w:t>
      </w:r>
    </w:p>
    <w:p w14:paraId="7ED41559" w14:textId="11F90C5C" w:rsidR="008D0972" w:rsidRDefault="008D0972" w:rsidP="008D0972">
      <w:pPr>
        <w:ind w:firstLine="0"/>
      </w:pPr>
      <w:r w:rsidRPr="008D0972">
        <w:drawing>
          <wp:inline distT="0" distB="0" distL="0" distR="0" wp14:anchorId="1A5BDDB2" wp14:editId="618AC416">
            <wp:extent cx="5760720" cy="3851275"/>
            <wp:effectExtent l="0" t="0" r="0" b="0"/>
            <wp:docPr id="930784294"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84294" name="Imagem 1" descr="Interface gráfica do usuário, Texto, Aplicativo, Email&#10;&#10;Descrição gerada automaticamente"/>
                    <pic:cNvPicPr/>
                  </pic:nvPicPr>
                  <pic:blipFill>
                    <a:blip r:embed="rId34"/>
                    <a:stretch>
                      <a:fillRect/>
                    </a:stretch>
                  </pic:blipFill>
                  <pic:spPr>
                    <a:xfrm>
                      <a:off x="0" y="0"/>
                      <a:ext cx="5760720" cy="3851275"/>
                    </a:xfrm>
                    <a:prstGeom prst="rect">
                      <a:avLst/>
                    </a:prstGeom>
                  </pic:spPr>
                </pic:pic>
              </a:graphicData>
            </a:graphic>
          </wp:inline>
        </w:drawing>
      </w:r>
    </w:p>
    <w:p w14:paraId="5B34F674" w14:textId="39A80D7F" w:rsidR="002B649D" w:rsidRDefault="002B649D" w:rsidP="002B649D">
      <w:pPr>
        <w:pStyle w:val="Ttulo1"/>
      </w:pPr>
      <w:bookmarkStart w:id="23" w:name="_Toc148986705"/>
      <w:r>
        <w:t>Resultados e Discussão</w:t>
      </w:r>
      <w:bookmarkEnd w:id="23"/>
    </w:p>
    <w:p w14:paraId="3D4CD5B6" w14:textId="0D341A92" w:rsidR="009D338C" w:rsidRPr="009D338C" w:rsidRDefault="009D338C" w:rsidP="009D338C">
      <w:r>
        <w:t>Este trabalho</w:t>
      </w:r>
    </w:p>
    <w:p w14:paraId="19DFAD77" w14:textId="64C70061" w:rsidR="002B649D" w:rsidRDefault="002B649D" w:rsidP="002B649D">
      <w:pPr>
        <w:rPr>
          <w:color w:val="00B050"/>
        </w:rPr>
      </w:pPr>
      <w:r>
        <w:rPr>
          <w:color w:val="00B050"/>
        </w:rPr>
        <w:t xml:space="preserve">Apresente neste Capítulo uma discussão sobre cada uma das tecnologias utilizadas no desenvolvimento do </w:t>
      </w:r>
      <w:r w:rsidR="00C33D7D">
        <w:rPr>
          <w:color w:val="00B050"/>
        </w:rPr>
        <w:t>produto</w:t>
      </w:r>
      <w:r>
        <w:rPr>
          <w:color w:val="00B050"/>
        </w:rPr>
        <w:t>. Indique a motivação para utilização da tecnologia e como ela auxiliou no desenvolvimento. Apresente também que problemas foram encontrados e como foram solucionados.</w:t>
      </w:r>
    </w:p>
    <w:p w14:paraId="4D3AEEBB" w14:textId="157F676F" w:rsidR="008823EC" w:rsidRPr="002B649D" w:rsidRDefault="008823EC" w:rsidP="002B649D">
      <w:r>
        <w:rPr>
          <w:color w:val="00B050"/>
        </w:rPr>
        <w:t>Se há um cliente, indique se a solução foi implantada e qual a opinião dos usuários.</w:t>
      </w:r>
    </w:p>
    <w:sectPr w:rsidR="008823EC" w:rsidRPr="002B649D" w:rsidSect="008C5511">
      <w:footerReference w:type="default" r:id="rId35"/>
      <w:pgSz w:w="11907" w:h="16840" w:code="9"/>
      <w:pgMar w:top="1701" w:right="1134" w:bottom="1134" w:left="1701" w:header="1134" w:footer="1134" w:gutter="0"/>
      <w:cols w:space="720"/>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1E1851" w14:textId="77777777" w:rsidR="00C23E03" w:rsidRDefault="00C23E03">
      <w:r>
        <w:separator/>
      </w:r>
    </w:p>
    <w:p w14:paraId="7997A587" w14:textId="77777777" w:rsidR="00C23E03" w:rsidRDefault="00C23E03"/>
  </w:endnote>
  <w:endnote w:type="continuationSeparator" w:id="0">
    <w:p w14:paraId="6ABE3639" w14:textId="77777777" w:rsidR="00C23E03" w:rsidRDefault="00C23E03">
      <w:r>
        <w:continuationSeparator/>
      </w:r>
    </w:p>
    <w:p w14:paraId="1E331B5A" w14:textId="77777777" w:rsidR="00C23E03" w:rsidRDefault="00C23E0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Libre Semi Serif SSi">
    <w:altName w:val="Libre Semi Serif SSi"/>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64E24" w14:textId="77777777" w:rsidR="0048744B" w:rsidRPr="008C5511" w:rsidRDefault="0048744B" w:rsidP="0084250F">
    <w:pPr>
      <w:pStyle w:val="Rodap"/>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351738"/>
      <w:docPartObj>
        <w:docPartGallery w:val="Page Numbers (Bottom of Page)"/>
        <w:docPartUnique/>
      </w:docPartObj>
    </w:sdtPr>
    <w:sdtContent>
      <w:p w14:paraId="7B6660B3" w14:textId="3B2EE653" w:rsidR="00CC009B" w:rsidRPr="00B349A1" w:rsidRDefault="00CC009B" w:rsidP="00A22AE2">
        <w:pPr>
          <w:pStyle w:val="Rodap"/>
          <w:tabs>
            <w:tab w:val="clear" w:pos="4419"/>
            <w:tab w:val="clear" w:pos="8838"/>
            <w:tab w:val="left" w:pos="1500"/>
          </w:tabs>
          <w:ind w:firstLine="0"/>
          <w:rPr>
            <w:sz w:val="20"/>
            <w:szCs w:val="20"/>
          </w:rPr>
        </w:pPr>
      </w:p>
      <w:p w14:paraId="23D26580" w14:textId="2A29B4B1" w:rsidR="0084250F" w:rsidRPr="008C5511" w:rsidRDefault="00775BDF" w:rsidP="00775BDF">
        <w:pPr>
          <w:pStyle w:val="Rodap"/>
          <w:tabs>
            <w:tab w:val="left" w:pos="1580"/>
            <w:tab w:val="right" w:pos="9072"/>
          </w:tabs>
          <w:jc w:val="left"/>
        </w:pPr>
        <w:r>
          <w:tab/>
        </w:r>
        <w:r>
          <w:tab/>
        </w:r>
        <w:r>
          <w:tab/>
        </w:r>
        <w:r>
          <w:tab/>
        </w:r>
        <w:r w:rsidR="0084250F">
          <w:fldChar w:fldCharType="begin"/>
        </w:r>
        <w:r w:rsidR="0084250F">
          <w:instrText>PAGE   \* MERGEFORMAT</w:instrText>
        </w:r>
        <w:r w:rsidR="0084250F">
          <w:fldChar w:fldCharType="separate"/>
        </w:r>
        <w:r w:rsidR="0084250F">
          <w:rPr>
            <w:noProof/>
          </w:rPr>
          <w:t>3</w:t>
        </w:r>
        <w:r w:rsidR="0084250F">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349110"/>
      <w:docPartObj>
        <w:docPartGallery w:val="Page Numbers (Bottom of Page)"/>
        <w:docPartUnique/>
      </w:docPartObj>
    </w:sdtPr>
    <w:sdtContent>
      <w:p w14:paraId="4BE98D92" w14:textId="5313D3BA" w:rsidR="00CC009B" w:rsidRPr="008C5511" w:rsidRDefault="00CC009B" w:rsidP="00CC009B">
        <w:pPr>
          <w:pStyle w:val="Rodap"/>
          <w:ind w:firstLine="0"/>
          <w:jc w:val="right"/>
        </w:pPr>
        <w:r>
          <w:fldChar w:fldCharType="begin"/>
        </w:r>
        <w:r>
          <w:instrText>PAGE   \* MERGEFORMAT</w:instrText>
        </w:r>
        <w:r>
          <w:fldChar w:fldCharType="separate"/>
        </w:r>
        <w:r>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B19ED5" w14:textId="77777777" w:rsidR="00C23E03" w:rsidRDefault="00C23E03">
      <w:r>
        <w:separator/>
      </w:r>
    </w:p>
    <w:p w14:paraId="29271E08" w14:textId="77777777" w:rsidR="00C23E03" w:rsidRDefault="00C23E03"/>
  </w:footnote>
  <w:footnote w:type="continuationSeparator" w:id="0">
    <w:p w14:paraId="16DD0717" w14:textId="77777777" w:rsidR="00C23E03" w:rsidRDefault="00C23E03">
      <w:r>
        <w:continuationSeparator/>
      </w:r>
    </w:p>
    <w:p w14:paraId="3865B002" w14:textId="77777777" w:rsidR="00C23E03" w:rsidRDefault="00C23E03"/>
  </w:footnote>
  <w:footnote w:id="1">
    <w:p w14:paraId="242FF8F9" w14:textId="1B192F8B" w:rsidR="003C6C1E" w:rsidRDefault="003C6C1E" w:rsidP="003C6C1E">
      <w:pPr>
        <w:pStyle w:val="Textodenotaderodap"/>
        <w:ind w:firstLine="0"/>
        <w:jc w:val="left"/>
      </w:pPr>
      <w:r>
        <w:rPr>
          <w:rStyle w:val="Refdenotaderodap"/>
        </w:rPr>
        <w:footnoteRef/>
      </w:r>
      <w:r>
        <w:t xml:space="preserve"> </w:t>
      </w:r>
      <w:r w:rsidRPr="003C6C1E">
        <w:t>Lei nº 8.666/93, de 21 de junho de 1993. Disponível em</w:t>
      </w:r>
      <w:r>
        <w:t xml:space="preserve"> </w:t>
      </w:r>
      <w:r w:rsidRPr="003C6C1E">
        <w:t>&lt;https://www.planalto.gov.br/ccivil_03/leis/l8666cons.htm&gt;</w:t>
      </w:r>
    </w:p>
  </w:footnote>
  <w:footnote w:id="2">
    <w:p w14:paraId="75B5BFCB" w14:textId="4047BBE1" w:rsidR="003C6C1E" w:rsidRDefault="003C6C1E" w:rsidP="003C6C1E">
      <w:pPr>
        <w:pStyle w:val="Textodenotaderodap"/>
        <w:ind w:firstLine="0"/>
      </w:pPr>
      <w:r>
        <w:rPr>
          <w:rStyle w:val="Refdenotaderodap"/>
        </w:rPr>
        <w:footnoteRef/>
      </w:r>
      <w:r>
        <w:t xml:space="preserve"> </w:t>
      </w:r>
      <w:r w:rsidRPr="003C6C1E">
        <w:t>Constituição Federal - CAPÍTULO VII DA ADMINISTRAÇÃO PÚBLICA - SEÇÃO I - DISPOSIÇÕES GERAIS. Disponível em: &lt;https://www.planalto.gov.br/ccivil_03/constituicao/constituicao.htm&gt;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5" type="#_x0000_t75" style="width:3in;height:3in" o:bullet="t"/>
    </w:pict>
  </w:numPicBullet>
  <w:numPicBullet w:numPicBulletId="1">
    <w:pict>
      <v:shape id="_x0000_i1286" type="#_x0000_t75" style="width:3in;height:3in" o:bullet="t"/>
    </w:pict>
  </w:numPicBullet>
  <w:numPicBullet w:numPicBulletId="2">
    <w:pict>
      <v:shape id="_x0000_i1287" type="#_x0000_t75" style="width:3in;height:3in" o:bullet="t"/>
    </w:pict>
  </w:numPicBullet>
  <w:abstractNum w:abstractNumId="0" w15:restartNumberingAfterBreak="0">
    <w:nsid w:val="012939A9"/>
    <w:multiLevelType w:val="hybridMultilevel"/>
    <w:tmpl w:val="AD9CDA10"/>
    <w:lvl w:ilvl="0" w:tplc="04160005">
      <w:start w:val="1"/>
      <w:numFmt w:val="bullet"/>
      <w:lvlText w:val=""/>
      <w:lvlJc w:val="left"/>
      <w:pPr>
        <w:ind w:left="1789" w:hanging="360"/>
      </w:pPr>
      <w:rPr>
        <w:rFonts w:ascii="Wingdings" w:hAnsi="Wingdings" w:hint="default"/>
      </w:rPr>
    </w:lvl>
    <w:lvl w:ilvl="1" w:tplc="04160003">
      <w:start w:val="1"/>
      <w:numFmt w:val="bullet"/>
      <w:lvlText w:val="o"/>
      <w:lvlJc w:val="left"/>
      <w:pPr>
        <w:ind w:left="2509" w:hanging="360"/>
      </w:pPr>
      <w:rPr>
        <w:rFonts w:ascii="Courier New" w:hAnsi="Courier New" w:cs="Courier New" w:hint="default"/>
      </w:rPr>
    </w:lvl>
    <w:lvl w:ilvl="2" w:tplc="04160005" w:tentative="1">
      <w:start w:val="1"/>
      <w:numFmt w:val="bullet"/>
      <w:lvlText w:val=""/>
      <w:lvlJc w:val="left"/>
      <w:pPr>
        <w:ind w:left="3229" w:hanging="360"/>
      </w:pPr>
      <w:rPr>
        <w:rFonts w:ascii="Wingdings" w:hAnsi="Wingdings" w:hint="default"/>
      </w:rPr>
    </w:lvl>
    <w:lvl w:ilvl="3" w:tplc="04160001" w:tentative="1">
      <w:start w:val="1"/>
      <w:numFmt w:val="bullet"/>
      <w:lvlText w:val=""/>
      <w:lvlJc w:val="left"/>
      <w:pPr>
        <w:ind w:left="3949" w:hanging="360"/>
      </w:pPr>
      <w:rPr>
        <w:rFonts w:ascii="Symbol" w:hAnsi="Symbol" w:hint="default"/>
      </w:rPr>
    </w:lvl>
    <w:lvl w:ilvl="4" w:tplc="04160003" w:tentative="1">
      <w:start w:val="1"/>
      <w:numFmt w:val="bullet"/>
      <w:lvlText w:val="o"/>
      <w:lvlJc w:val="left"/>
      <w:pPr>
        <w:ind w:left="4669" w:hanging="360"/>
      </w:pPr>
      <w:rPr>
        <w:rFonts w:ascii="Courier New" w:hAnsi="Courier New" w:cs="Courier New" w:hint="default"/>
      </w:rPr>
    </w:lvl>
    <w:lvl w:ilvl="5" w:tplc="04160005" w:tentative="1">
      <w:start w:val="1"/>
      <w:numFmt w:val="bullet"/>
      <w:lvlText w:val=""/>
      <w:lvlJc w:val="left"/>
      <w:pPr>
        <w:ind w:left="5389" w:hanging="360"/>
      </w:pPr>
      <w:rPr>
        <w:rFonts w:ascii="Wingdings" w:hAnsi="Wingdings" w:hint="default"/>
      </w:rPr>
    </w:lvl>
    <w:lvl w:ilvl="6" w:tplc="04160001" w:tentative="1">
      <w:start w:val="1"/>
      <w:numFmt w:val="bullet"/>
      <w:lvlText w:val=""/>
      <w:lvlJc w:val="left"/>
      <w:pPr>
        <w:ind w:left="6109" w:hanging="360"/>
      </w:pPr>
      <w:rPr>
        <w:rFonts w:ascii="Symbol" w:hAnsi="Symbol" w:hint="default"/>
      </w:rPr>
    </w:lvl>
    <w:lvl w:ilvl="7" w:tplc="04160003" w:tentative="1">
      <w:start w:val="1"/>
      <w:numFmt w:val="bullet"/>
      <w:lvlText w:val="o"/>
      <w:lvlJc w:val="left"/>
      <w:pPr>
        <w:ind w:left="6829" w:hanging="360"/>
      </w:pPr>
      <w:rPr>
        <w:rFonts w:ascii="Courier New" w:hAnsi="Courier New" w:cs="Courier New" w:hint="default"/>
      </w:rPr>
    </w:lvl>
    <w:lvl w:ilvl="8" w:tplc="04160005" w:tentative="1">
      <w:start w:val="1"/>
      <w:numFmt w:val="bullet"/>
      <w:lvlText w:val=""/>
      <w:lvlJc w:val="left"/>
      <w:pPr>
        <w:ind w:left="7549" w:hanging="360"/>
      </w:pPr>
      <w:rPr>
        <w:rFonts w:ascii="Wingdings" w:hAnsi="Wingdings" w:hint="default"/>
      </w:rPr>
    </w:lvl>
  </w:abstractNum>
  <w:abstractNum w:abstractNumId="1" w15:restartNumberingAfterBreak="0">
    <w:nsid w:val="06353EAF"/>
    <w:multiLevelType w:val="hybridMultilevel"/>
    <w:tmpl w:val="AA3081B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6F179B6"/>
    <w:multiLevelType w:val="hybridMultilevel"/>
    <w:tmpl w:val="F61C56D0"/>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 w15:restartNumberingAfterBreak="0">
    <w:nsid w:val="0A8242F0"/>
    <w:multiLevelType w:val="hybridMultilevel"/>
    <w:tmpl w:val="68F62C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BDE761B"/>
    <w:multiLevelType w:val="hybridMultilevel"/>
    <w:tmpl w:val="8EFAA8A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5" w15:restartNumberingAfterBreak="0">
    <w:nsid w:val="10216627"/>
    <w:multiLevelType w:val="hybridMultilevel"/>
    <w:tmpl w:val="726C2D0C"/>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160503"/>
    <w:multiLevelType w:val="hybridMultilevel"/>
    <w:tmpl w:val="56EAA258"/>
    <w:lvl w:ilvl="0" w:tplc="C3865DA0">
      <w:numFmt w:val="bullet"/>
      <w:lvlText w:val=""/>
      <w:lvlJc w:val="left"/>
      <w:pPr>
        <w:ind w:left="720" w:hanging="360"/>
      </w:pPr>
      <w:rPr>
        <w:rFonts w:ascii="Symbol" w:eastAsia="Calibri" w:hAnsi="Symbol" w:cs="Times New Roman"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216C6FFA"/>
    <w:multiLevelType w:val="hybridMultilevel"/>
    <w:tmpl w:val="39E2046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15:restartNumberingAfterBreak="0">
    <w:nsid w:val="2184722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7132FD0"/>
    <w:multiLevelType w:val="multilevel"/>
    <w:tmpl w:val="04160025"/>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2DC51E03"/>
    <w:multiLevelType w:val="multilevel"/>
    <w:tmpl w:val="F8626C9E"/>
    <w:lvl w:ilvl="0">
      <w:start w:val="1"/>
      <w:numFmt w:val="decimal"/>
      <w:pStyle w:val="Sumrio"/>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E565B70"/>
    <w:multiLevelType w:val="hybridMultilevel"/>
    <w:tmpl w:val="405EC554"/>
    <w:lvl w:ilvl="0" w:tplc="04160001">
      <w:start w:val="1"/>
      <w:numFmt w:val="bullet"/>
      <w:lvlText w:val=""/>
      <w:lvlJc w:val="left"/>
      <w:pPr>
        <w:tabs>
          <w:tab w:val="num" w:pos="1429"/>
        </w:tabs>
        <w:ind w:left="1429" w:hanging="360"/>
      </w:pPr>
      <w:rPr>
        <w:rFonts w:ascii="Symbol" w:hAnsi="Symbol" w:hint="default"/>
      </w:rPr>
    </w:lvl>
    <w:lvl w:ilvl="1" w:tplc="04160003" w:tentative="1">
      <w:start w:val="1"/>
      <w:numFmt w:val="bullet"/>
      <w:lvlText w:val="o"/>
      <w:lvlJc w:val="left"/>
      <w:pPr>
        <w:tabs>
          <w:tab w:val="num" w:pos="2149"/>
        </w:tabs>
        <w:ind w:left="2149" w:hanging="360"/>
      </w:pPr>
      <w:rPr>
        <w:rFonts w:ascii="Courier New" w:hAnsi="Courier New" w:hint="default"/>
      </w:rPr>
    </w:lvl>
    <w:lvl w:ilvl="2" w:tplc="04160005" w:tentative="1">
      <w:start w:val="1"/>
      <w:numFmt w:val="bullet"/>
      <w:lvlText w:val=""/>
      <w:lvlJc w:val="left"/>
      <w:pPr>
        <w:tabs>
          <w:tab w:val="num" w:pos="2869"/>
        </w:tabs>
        <w:ind w:left="2869" w:hanging="360"/>
      </w:pPr>
      <w:rPr>
        <w:rFonts w:ascii="Wingdings" w:hAnsi="Wingdings" w:hint="default"/>
      </w:rPr>
    </w:lvl>
    <w:lvl w:ilvl="3" w:tplc="04160001" w:tentative="1">
      <w:start w:val="1"/>
      <w:numFmt w:val="bullet"/>
      <w:lvlText w:val=""/>
      <w:lvlJc w:val="left"/>
      <w:pPr>
        <w:tabs>
          <w:tab w:val="num" w:pos="3589"/>
        </w:tabs>
        <w:ind w:left="3589" w:hanging="360"/>
      </w:pPr>
      <w:rPr>
        <w:rFonts w:ascii="Symbol" w:hAnsi="Symbol" w:hint="default"/>
      </w:rPr>
    </w:lvl>
    <w:lvl w:ilvl="4" w:tplc="04160003" w:tentative="1">
      <w:start w:val="1"/>
      <w:numFmt w:val="bullet"/>
      <w:lvlText w:val="o"/>
      <w:lvlJc w:val="left"/>
      <w:pPr>
        <w:tabs>
          <w:tab w:val="num" w:pos="4309"/>
        </w:tabs>
        <w:ind w:left="4309" w:hanging="360"/>
      </w:pPr>
      <w:rPr>
        <w:rFonts w:ascii="Courier New" w:hAnsi="Courier New" w:hint="default"/>
      </w:rPr>
    </w:lvl>
    <w:lvl w:ilvl="5" w:tplc="04160005" w:tentative="1">
      <w:start w:val="1"/>
      <w:numFmt w:val="bullet"/>
      <w:lvlText w:val=""/>
      <w:lvlJc w:val="left"/>
      <w:pPr>
        <w:tabs>
          <w:tab w:val="num" w:pos="5029"/>
        </w:tabs>
        <w:ind w:left="5029" w:hanging="360"/>
      </w:pPr>
      <w:rPr>
        <w:rFonts w:ascii="Wingdings" w:hAnsi="Wingdings" w:hint="default"/>
      </w:rPr>
    </w:lvl>
    <w:lvl w:ilvl="6" w:tplc="04160001" w:tentative="1">
      <w:start w:val="1"/>
      <w:numFmt w:val="bullet"/>
      <w:lvlText w:val=""/>
      <w:lvlJc w:val="left"/>
      <w:pPr>
        <w:tabs>
          <w:tab w:val="num" w:pos="5749"/>
        </w:tabs>
        <w:ind w:left="5749" w:hanging="360"/>
      </w:pPr>
      <w:rPr>
        <w:rFonts w:ascii="Symbol" w:hAnsi="Symbol" w:hint="default"/>
      </w:rPr>
    </w:lvl>
    <w:lvl w:ilvl="7" w:tplc="04160003" w:tentative="1">
      <w:start w:val="1"/>
      <w:numFmt w:val="bullet"/>
      <w:lvlText w:val="o"/>
      <w:lvlJc w:val="left"/>
      <w:pPr>
        <w:tabs>
          <w:tab w:val="num" w:pos="6469"/>
        </w:tabs>
        <w:ind w:left="6469" w:hanging="360"/>
      </w:pPr>
      <w:rPr>
        <w:rFonts w:ascii="Courier New" w:hAnsi="Courier New" w:hint="default"/>
      </w:rPr>
    </w:lvl>
    <w:lvl w:ilvl="8" w:tplc="04160005" w:tentative="1">
      <w:start w:val="1"/>
      <w:numFmt w:val="bullet"/>
      <w:lvlText w:val=""/>
      <w:lvlJc w:val="left"/>
      <w:pPr>
        <w:tabs>
          <w:tab w:val="num" w:pos="7189"/>
        </w:tabs>
        <w:ind w:left="7189" w:hanging="360"/>
      </w:pPr>
      <w:rPr>
        <w:rFonts w:ascii="Wingdings" w:hAnsi="Wingdings" w:hint="default"/>
      </w:rPr>
    </w:lvl>
  </w:abstractNum>
  <w:abstractNum w:abstractNumId="12" w15:restartNumberingAfterBreak="0">
    <w:nsid w:val="37395400"/>
    <w:multiLevelType w:val="hybridMultilevel"/>
    <w:tmpl w:val="BC1AE7CC"/>
    <w:lvl w:ilvl="0" w:tplc="0416000F">
      <w:start w:val="1"/>
      <w:numFmt w:val="decimal"/>
      <w:lvlText w:val="%1."/>
      <w:lvlJc w:val="left"/>
      <w:pPr>
        <w:ind w:left="770" w:hanging="360"/>
      </w:pPr>
    </w:lvl>
    <w:lvl w:ilvl="1" w:tplc="04160019" w:tentative="1">
      <w:start w:val="1"/>
      <w:numFmt w:val="lowerLetter"/>
      <w:lvlText w:val="%2."/>
      <w:lvlJc w:val="left"/>
      <w:pPr>
        <w:ind w:left="1490" w:hanging="360"/>
      </w:pPr>
    </w:lvl>
    <w:lvl w:ilvl="2" w:tplc="0416001B" w:tentative="1">
      <w:start w:val="1"/>
      <w:numFmt w:val="lowerRoman"/>
      <w:lvlText w:val="%3."/>
      <w:lvlJc w:val="right"/>
      <w:pPr>
        <w:ind w:left="2210" w:hanging="180"/>
      </w:pPr>
    </w:lvl>
    <w:lvl w:ilvl="3" w:tplc="0416000F" w:tentative="1">
      <w:start w:val="1"/>
      <w:numFmt w:val="decimal"/>
      <w:lvlText w:val="%4."/>
      <w:lvlJc w:val="left"/>
      <w:pPr>
        <w:ind w:left="2930" w:hanging="360"/>
      </w:pPr>
    </w:lvl>
    <w:lvl w:ilvl="4" w:tplc="04160019" w:tentative="1">
      <w:start w:val="1"/>
      <w:numFmt w:val="lowerLetter"/>
      <w:lvlText w:val="%5."/>
      <w:lvlJc w:val="left"/>
      <w:pPr>
        <w:ind w:left="3650" w:hanging="360"/>
      </w:pPr>
    </w:lvl>
    <w:lvl w:ilvl="5" w:tplc="0416001B" w:tentative="1">
      <w:start w:val="1"/>
      <w:numFmt w:val="lowerRoman"/>
      <w:lvlText w:val="%6."/>
      <w:lvlJc w:val="right"/>
      <w:pPr>
        <w:ind w:left="4370" w:hanging="180"/>
      </w:pPr>
    </w:lvl>
    <w:lvl w:ilvl="6" w:tplc="0416000F" w:tentative="1">
      <w:start w:val="1"/>
      <w:numFmt w:val="decimal"/>
      <w:lvlText w:val="%7."/>
      <w:lvlJc w:val="left"/>
      <w:pPr>
        <w:ind w:left="5090" w:hanging="360"/>
      </w:pPr>
    </w:lvl>
    <w:lvl w:ilvl="7" w:tplc="04160019" w:tentative="1">
      <w:start w:val="1"/>
      <w:numFmt w:val="lowerLetter"/>
      <w:lvlText w:val="%8."/>
      <w:lvlJc w:val="left"/>
      <w:pPr>
        <w:ind w:left="5810" w:hanging="360"/>
      </w:pPr>
    </w:lvl>
    <w:lvl w:ilvl="8" w:tplc="0416001B" w:tentative="1">
      <w:start w:val="1"/>
      <w:numFmt w:val="lowerRoman"/>
      <w:lvlText w:val="%9."/>
      <w:lvlJc w:val="right"/>
      <w:pPr>
        <w:ind w:left="6530" w:hanging="180"/>
      </w:pPr>
    </w:lvl>
  </w:abstractNum>
  <w:abstractNum w:abstractNumId="13" w15:restartNumberingAfterBreak="0">
    <w:nsid w:val="392169EA"/>
    <w:multiLevelType w:val="hybridMultilevel"/>
    <w:tmpl w:val="07EE7B9A"/>
    <w:lvl w:ilvl="0" w:tplc="BC3A8000">
      <w:start w:val="1"/>
      <w:numFmt w:val="decimal"/>
      <w:lvlText w:val="%1."/>
      <w:lvlJc w:val="left"/>
      <w:pPr>
        <w:tabs>
          <w:tab w:val="num" w:pos="960"/>
        </w:tabs>
        <w:ind w:left="960" w:hanging="360"/>
      </w:pPr>
      <w:rPr>
        <w:rFonts w:hint="default"/>
      </w:rPr>
    </w:lvl>
    <w:lvl w:ilvl="1" w:tplc="04160019">
      <w:start w:val="1"/>
      <w:numFmt w:val="lowerLetter"/>
      <w:lvlText w:val="%2."/>
      <w:lvlJc w:val="left"/>
      <w:pPr>
        <w:tabs>
          <w:tab w:val="num" w:pos="1680"/>
        </w:tabs>
        <w:ind w:left="1680" w:hanging="360"/>
      </w:pPr>
    </w:lvl>
    <w:lvl w:ilvl="2" w:tplc="0416001B">
      <w:start w:val="1"/>
      <w:numFmt w:val="lowerRoman"/>
      <w:lvlText w:val="%3."/>
      <w:lvlJc w:val="right"/>
      <w:pPr>
        <w:tabs>
          <w:tab w:val="num" w:pos="2400"/>
        </w:tabs>
        <w:ind w:left="2400" w:hanging="180"/>
      </w:pPr>
    </w:lvl>
    <w:lvl w:ilvl="3" w:tplc="0416000F">
      <w:start w:val="1"/>
      <w:numFmt w:val="decimal"/>
      <w:lvlText w:val="%4."/>
      <w:lvlJc w:val="left"/>
      <w:pPr>
        <w:tabs>
          <w:tab w:val="num" w:pos="3120"/>
        </w:tabs>
        <w:ind w:left="3120" w:hanging="360"/>
      </w:pPr>
    </w:lvl>
    <w:lvl w:ilvl="4" w:tplc="04160019">
      <w:start w:val="1"/>
      <w:numFmt w:val="lowerLetter"/>
      <w:lvlText w:val="%5."/>
      <w:lvlJc w:val="left"/>
      <w:pPr>
        <w:tabs>
          <w:tab w:val="num" w:pos="3840"/>
        </w:tabs>
        <w:ind w:left="3840" w:hanging="360"/>
      </w:pPr>
    </w:lvl>
    <w:lvl w:ilvl="5" w:tplc="0416001B">
      <w:start w:val="1"/>
      <w:numFmt w:val="lowerRoman"/>
      <w:lvlText w:val="%6."/>
      <w:lvlJc w:val="right"/>
      <w:pPr>
        <w:tabs>
          <w:tab w:val="num" w:pos="4560"/>
        </w:tabs>
        <w:ind w:left="4560" w:hanging="180"/>
      </w:pPr>
    </w:lvl>
    <w:lvl w:ilvl="6" w:tplc="0416000F">
      <w:start w:val="1"/>
      <w:numFmt w:val="decimal"/>
      <w:lvlText w:val="%7."/>
      <w:lvlJc w:val="left"/>
      <w:pPr>
        <w:tabs>
          <w:tab w:val="num" w:pos="5280"/>
        </w:tabs>
        <w:ind w:left="5280" w:hanging="360"/>
      </w:pPr>
    </w:lvl>
    <w:lvl w:ilvl="7" w:tplc="04160019">
      <w:start w:val="1"/>
      <w:numFmt w:val="lowerLetter"/>
      <w:lvlText w:val="%8."/>
      <w:lvlJc w:val="left"/>
      <w:pPr>
        <w:tabs>
          <w:tab w:val="num" w:pos="6000"/>
        </w:tabs>
        <w:ind w:left="6000" w:hanging="360"/>
      </w:pPr>
    </w:lvl>
    <w:lvl w:ilvl="8" w:tplc="0416001B">
      <w:start w:val="1"/>
      <w:numFmt w:val="lowerRoman"/>
      <w:lvlText w:val="%9."/>
      <w:lvlJc w:val="right"/>
      <w:pPr>
        <w:tabs>
          <w:tab w:val="num" w:pos="6720"/>
        </w:tabs>
        <w:ind w:left="6720" w:hanging="180"/>
      </w:pPr>
    </w:lvl>
  </w:abstractNum>
  <w:abstractNum w:abstractNumId="14" w15:restartNumberingAfterBreak="0">
    <w:nsid w:val="3FBD73A6"/>
    <w:multiLevelType w:val="hybridMultilevel"/>
    <w:tmpl w:val="09A2ED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441768F1"/>
    <w:multiLevelType w:val="hybridMultilevel"/>
    <w:tmpl w:val="52A4B8A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6" w15:restartNumberingAfterBreak="0">
    <w:nsid w:val="44DD224D"/>
    <w:multiLevelType w:val="hybridMultilevel"/>
    <w:tmpl w:val="E5EAFD78"/>
    <w:lvl w:ilvl="0" w:tplc="DB68A240">
      <w:start w:val="1"/>
      <w:numFmt w:val="lowerLetter"/>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7" w15:restartNumberingAfterBreak="0">
    <w:nsid w:val="46544EF6"/>
    <w:multiLevelType w:val="hybridMultilevel"/>
    <w:tmpl w:val="E766C502"/>
    <w:lvl w:ilvl="0" w:tplc="0416000F">
      <w:start w:val="1"/>
      <w:numFmt w:val="decimal"/>
      <w:lvlText w:val="%1."/>
      <w:lvlJc w:val="left"/>
      <w:pPr>
        <w:ind w:left="1069" w:hanging="360"/>
      </w:p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8" w15:restartNumberingAfterBreak="0">
    <w:nsid w:val="56205988"/>
    <w:multiLevelType w:val="hybridMultilevel"/>
    <w:tmpl w:val="1D0A68C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9" w15:restartNumberingAfterBreak="0">
    <w:nsid w:val="577566B3"/>
    <w:multiLevelType w:val="hybridMultilevel"/>
    <w:tmpl w:val="69488FD2"/>
    <w:lvl w:ilvl="0" w:tplc="04160001">
      <w:start w:val="1"/>
      <w:numFmt w:val="bullet"/>
      <w:lvlText w:val=""/>
      <w:lvlJc w:val="left"/>
      <w:pPr>
        <w:tabs>
          <w:tab w:val="num" w:pos="720"/>
        </w:tabs>
        <w:ind w:left="72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CA03F8B"/>
    <w:multiLevelType w:val="hybridMultilevel"/>
    <w:tmpl w:val="0E90E9E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21" w15:restartNumberingAfterBreak="0">
    <w:nsid w:val="5FC976AE"/>
    <w:multiLevelType w:val="hybridMultilevel"/>
    <w:tmpl w:val="802C9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686B1BCE"/>
    <w:multiLevelType w:val="hybridMultilevel"/>
    <w:tmpl w:val="AAE81FD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3" w15:restartNumberingAfterBreak="0">
    <w:nsid w:val="7810622F"/>
    <w:multiLevelType w:val="hybridMultilevel"/>
    <w:tmpl w:val="032C1D8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16cid:durableId="1667705222">
    <w:abstractNumId w:val="1"/>
  </w:num>
  <w:num w:numId="2" w16cid:durableId="931429909">
    <w:abstractNumId w:val="11"/>
  </w:num>
  <w:num w:numId="3" w16cid:durableId="345639197">
    <w:abstractNumId w:val="5"/>
  </w:num>
  <w:num w:numId="4" w16cid:durableId="1101334281">
    <w:abstractNumId w:val="19"/>
  </w:num>
  <w:num w:numId="5" w16cid:durableId="1704095058">
    <w:abstractNumId w:val="18"/>
  </w:num>
  <w:num w:numId="6" w16cid:durableId="1454250596">
    <w:abstractNumId w:val="9"/>
  </w:num>
  <w:num w:numId="7" w16cid:durableId="1661495058">
    <w:abstractNumId w:val="13"/>
  </w:num>
  <w:num w:numId="8" w16cid:durableId="883563478">
    <w:abstractNumId w:val="10"/>
  </w:num>
  <w:num w:numId="9" w16cid:durableId="971710849">
    <w:abstractNumId w:val="8"/>
  </w:num>
  <w:num w:numId="10" w16cid:durableId="1661230321">
    <w:abstractNumId w:val="16"/>
  </w:num>
  <w:num w:numId="11" w16cid:durableId="195508839">
    <w:abstractNumId w:val="14"/>
  </w:num>
  <w:num w:numId="12" w16cid:durableId="909802880">
    <w:abstractNumId w:val="12"/>
  </w:num>
  <w:num w:numId="13" w16cid:durableId="2012952820">
    <w:abstractNumId w:val="22"/>
  </w:num>
  <w:num w:numId="14" w16cid:durableId="2013799247">
    <w:abstractNumId w:val="15"/>
  </w:num>
  <w:num w:numId="15" w16cid:durableId="829709206">
    <w:abstractNumId w:val="17"/>
  </w:num>
  <w:num w:numId="16" w16cid:durableId="678897629">
    <w:abstractNumId w:val="4"/>
  </w:num>
  <w:num w:numId="17" w16cid:durableId="681278978">
    <w:abstractNumId w:val="6"/>
  </w:num>
  <w:num w:numId="18" w16cid:durableId="1600722410">
    <w:abstractNumId w:val="23"/>
  </w:num>
  <w:num w:numId="19" w16cid:durableId="1975526020">
    <w:abstractNumId w:val="20"/>
  </w:num>
  <w:num w:numId="20" w16cid:durableId="1948466272">
    <w:abstractNumId w:val="21"/>
  </w:num>
  <w:num w:numId="21" w16cid:durableId="724568261">
    <w:abstractNumId w:val="7"/>
  </w:num>
  <w:num w:numId="22" w16cid:durableId="475804041">
    <w:abstractNumId w:val="2"/>
  </w:num>
  <w:num w:numId="23" w16cid:durableId="528571858">
    <w:abstractNumId w:val="0"/>
  </w:num>
  <w:num w:numId="24" w16cid:durableId="1185050237">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pt-BR" w:vendorID="1" w:dllVersion="513" w:checkStyle="1"/>
  <w:defaultTabStop w:val="709"/>
  <w:hyphenationZone w:val="425"/>
  <w:drawingGridHorizontalSpacing w:val="120"/>
  <w:displayHorizontalDrawingGridEvery w:val="2"/>
  <w:noPunctuationKerning/>
  <w:characterSpacingControl w:val="doNotCompress"/>
  <w:hdrShapeDefaults>
    <o:shapedefaults v:ext="edit" spidmax="2050" style="v-text-anchor:middle" fillcolor="#00b0f0" strokecolor="none [3213]">
      <v:fill color="#00b0f0" opacity="39322f"/>
      <v:stroke color="none [3213]"/>
      <v:textbox inset="0,0,0,0"/>
      <o:colormru v:ext="edit" colors="#9f9,aqua"/>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5034D"/>
    <w:rsid w:val="000009E1"/>
    <w:rsid w:val="0000160D"/>
    <w:rsid w:val="000024BB"/>
    <w:rsid w:val="00006AC0"/>
    <w:rsid w:val="000100ED"/>
    <w:rsid w:val="00011022"/>
    <w:rsid w:val="0001202E"/>
    <w:rsid w:val="00012F36"/>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406B"/>
    <w:rsid w:val="0002553B"/>
    <w:rsid w:val="00026B2A"/>
    <w:rsid w:val="000271F2"/>
    <w:rsid w:val="00027C4C"/>
    <w:rsid w:val="0003065F"/>
    <w:rsid w:val="000307E4"/>
    <w:rsid w:val="00031EA5"/>
    <w:rsid w:val="00034C50"/>
    <w:rsid w:val="000356D5"/>
    <w:rsid w:val="000378CB"/>
    <w:rsid w:val="00040DF6"/>
    <w:rsid w:val="000416E8"/>
    <w:rsid w:val="00041D44"/>
    <w:rsid w:val="000425D1"/>
    <w:rsid w:val="00042C2A"/>
    <w:rsid w:val="00044A66"/>
    <w:rsid w:val="00044CD7"/>
    <w:rsid w:val="00045C1C"/>
    <w:rsid w:val="000469F1"/>
    <w:rsid w:val="00046B54"/>
    <w:rsid w:val="000471BB"/>
    <w:rsid w:val="00047202"/>
    <w:rsid w:val="0004759B"/>
    <w:rsid w:val="00050312"/>
    <w:rsid w:val="00050F12"/>
    <w:rsid w:val="000511AE"/>
    <w:rsid w:val="000518A4"/>
    <w:rsid w:val="00052D0D"/>
    <w:rsid w:val="00056830"/>
    <w:rsid w:val="00057E4F"/>
    <w:rsid w:val="000602D7"/>
    <w:rsid w:val="000608C7"/>
    <w:rsid w:val="000615E2"/>
    <w:rsid w:val="000617C6"/>
    <w:rsid w:val="00062B54"/>
    <w:rsid w:val="00065105"/>
    <w:rsid w:val="00065A15"/>
    <w:rsid w:val="00065B8A"/>
    <w:rsid w:val="000673EC"/>
    <w:rsid w:val="00067883"/>
    <w:rsid w:val="00067F21"/>
    <w:rsid w:val="00070183"/>
    <w:rsid w:val="000704D8"/>
    <w:rsid w:val="000718E0"/>
    <w:rsid w:val="00071EA2"/>
    <w:rsid w:val="00072F78"/>
    <w:rsid w:val="00073033"/>
    <w:rsid w:val="00073418"/>
    <w:rsid w:val="00073B61"/>
    <w:rsid w:val="00074465"/>
    <w:rsid w:val="0007491F"/>
    <w:rsid w:val="00076535"/>
    <w:rsid w:val="000766AD"/>
    <w:rsid w:val="00080513"/>
    <w:rsid w:val="00081374"/>
    <w:rsid w:val="0008156B"/>
    <w:rsid w:val="0008230A"/>
    <w:rsid w:val="00083FB9"/>
    <w:rsid w:val="00085C40"/>
    <w:rsid w:val="00087435"/>
    <w:rsid w:val="000876AD"/>
    <w:rsid w:val="0009010B"/>
    <w:rsid w:val="0009082D"/>
    <w:rsid w:val="00090C40"/>
    <w:rsid w:val="00090CB8"/>
    <w:rsid w:val="000923E7"/>
    <w:rsid w:val="00094577"/>
    <w:rsid w:val="0009466D"/>
    <w:rsid w:val="00096B7F"/>
    <w:rsid w:val="00096E53"/>
    <w:rsid w:val="00097A1C"/>
    <w:rsid w:val="000A192F"/>
    <w:rsid w:val="000A2D00"/>
    <w:rsid w:val="000A39DE"/>
    <w:rsid w:val="000A3EB6"/>
    <w:rsid w:val="000A48B0"/>
    <w:rsid w:val="000A5693"/>
    <w:rsid w:val="000A5A0C"/>
    <w:rsid w:val="000A5C46"/>
    <w:rsid w:val="000A6EC9"/>
    <w:rsid w:val="000B03E6"/>
    <w:rsid w:val="000B1079"/>
    <w:rsid w:val="000B1B6D"/>
    <w:rsid w:val="000B2714"/>
    <w:rsid w:val="000B4A11"/>
    <w:rsid w:val="000B546E"/>
    <w:rsid w:val="000B5A8A"/>
    <w:rsid w:val="000B5BFC"/>
    <w:rsid w:val="000B5CA7"/>
    <w:rsid w:val="000B6387"/>
    <w:rsid w:val="000B6700"/>
    <w:rsid w:val="000B72D4"/>
    <w:rsid w:val="000C0C80"/>
    <w:rsid w:val="000C133B"/>
    <w:rsid w:val="000C2999"/>
    <w:rsid w:val="000C31ED"/>
    <w:rsid w:val="000C3D18"/>
    <w:rsid w:val="000C4218"/>
    <w:rsid w:val="000C5BFF"/>
    <w:rsid w:val="000C6203"/>
    <w:rsid w:val="000D029B"/>
    <w:rsid w:val="000D15C7"/>
    <w:rsid w:val="000D225D"/>
    <w:rsid w:val="000D3758"/>
    <w:rsid w:val="000D3FC8"/>
    <w:rsid w:val="000E112D"/>
    <w:rsid w:val="000E2827"/>
    <w:rsid w:val="000E30F3"/>
    <w:rsid w:val="000E3A97"/>
    <w:rsid w:val="000E4CBD"/>
    <w:rsid w:val="000E5BF6"/>
    <w:rsid w:val="000E5CF2"/>
    <w:rsid w:val="000E7B94"/>
    <w:rsid w:val="000F00FB"/>
    <w:rsid w:val="000F1A77"/>
    <w:rsid w:val="000F1AA0"/>
    <w:rsid w:val="000F59BC"/>
    <w:rsid w:val="000F7083"/>
    <w:rsid w:val="000F783D"/>
    <w:rsid w:val="00100D16"/>
    <w:rsid w:val="00101C73"/>
    <w:rsid w:val="00102CDF"/>
    <w:rsid w:val="0010379C"/>
    <w:rsid w:val="00107299"/>
    <w:rsid w:val="001075D7"/>
    <w:rsid w:val="00107AC7"/>
    <w:rsid w:val="00111022"/>
    <w:rsid w:val="00111A9A"/>
    <w:rsid w:val="00111B95"/>
    <w:rsid w:val="0011208F"/>
    <w:rsid w:val="0011279A"/>
    <w:rsid w:val="00112CAC"/>
    <w:rsid w:val="0011317C"/>
    <w:rsid w:val="00114229"/>
    <w:rsid w:val="001170A5"/>
    <w:rsid w:val="0012055C"/>
    <w:rsid w:val="00120800"/>
    <w:rsid w:val="00120D19"/>
    <w:rsid w:val="00123CB3"/>
    <w:rsid w:val="00123FF5"/>
    <w:rsid w:val="00126424"/>
    <w:rsid w:val="0012799D"/>
    <w:rsid w:val="0013234C"/>
    <w:rsid w:val="00134C13"/>
    <w:rsid w:val="00135B40"/>
    <w:rsid w:val="00136A9B"/>
    <w:rsid w:val="00137460"/>
    <w:rsid w:val="00140230"/>
    <w:rsid w:val="00140AA7"/>
    <w:rsid w:val="0014149A"/>
    <w:rsid w:val="00142E1D"/>
    <w:rsid w:val="00143985"/>
    <w:rsid w:val="00145688"/>
    <w:rsid w:val="00145ACC"/>
    <w:rsid w:val="00146621"/>
    <w:rsid w:val="00147234"/>
    <w:rsid w:val="001522D5"/>
    <w:rsid w:val="00152C05"/>
    <w:rsid w:val="001543F3"/>
    <w:rsid w:val="00154791"/>
    <w:rsid w:val="00154BAB"/>
    <w:rsid w:val="0015618C"/>
    <w:rsid w:val="00156311"/>
    <w:rsid w:val="0016003F"/>
    <w:rsid w:val="00160A14"/>
    <w:rsid w:val="00161D8F"/>
    <w:rsid w:val="001620ED"/>
    <w:rsid w:val="00162889"/>
    <w:rsid w:val="001629B3"/>
    <w:rsid w:val="00162BFD"/>
    <w:rsid w:val="001633FF"/>
    <w:rsid w:val="0016525A"/>
    <w:rsid w:val="00165F27"/>
    <w:rsid w:val="00167B0A"/>
    <w:rsid w:val="001703AC"/>
    <w:rsid w:val="00170DC2"/>
    <w:rsid w:val="00171A7A"/>
    <w:rsid w:val="001730DC"/>
    <w:rsid w:val="0017347C"/>
    <w:rsid w:val="00173867"/>
    <w:rsid w:val="00173CA6"/>
    <w:rsid w:val="00176459"/>
    <w:rsid w:val="00176E49"/>
    <w:rsid w:val="00177B58"/>
    <w:rsid w:val="00180CC4"/>
    <w:rsid w:val="001810F5"/>
    <w:rsid w:val="0018110D"/>
    <w:rsid w:val="001826B3"/>
    <w:rsid w:val="00184DF3"/>
    <w:rsid w:val="00185774"/>
    <w:rsid w:val="00187189"/>
    <w:rsid w:val="001873F8"/>
    <w:rsid w:val="001878E8"/>
    <w:rsid w:val="001904DC"/>
    <w:rsid w:val="00190936"/>
    <w:rsid w:val="00190EB5"/>
    <w:rsid w:val="00195BB0"/>
    <w:rsid w:val="0019622B"/>
    <w:rsid w:val="001A14AF"/>
    <w:rsid w:val="001A3CC7"/>
    <w:rsid w:val="001A72F5"/>
    <w:rsid w:val="001A7BAA"/>
    <w:rsid w:val="001B122D"/>
    <w:rsid w:val="001B1C27"/>
    <w:rsid w:val="001B2459"/>
    <w:rsid w:val="001B2A42"/>
    <w:rsid w:val="001B2E24"/>
    <w:rsid w:val="001B5D83"/>
    <w:rsid w:val="001B6C74"/>
    <w:rsid w:val="001B7BB1"/>
    <w:rsid w:val="001C14EA"/>
    <w:rsid w:val="001C1BC2"/>
    <w:rsid w:val="001C2527"/>
    <w:rsid w:val="001C415D"/>
    <w:rsid w:val="001C43DA"/>
    <w:rsid w:val="001C5710"/>
    <w:rsid w:val="001C58B5"/>
    <w:rsid w:val="001C70E7"/>
    <w:rsid w:val="001D05A6"/>
    <w:rsid w:val="001D06EA"/>
    <w:rsid w:val="001D1EF6"/>
    <w:rsid w:val="001D3A94"/>
    <w:rsid w:val="001D3B53"/>
    <w:rsid w:val="001D4649"/>
    <w:rsid w:val="001D4C0B"/>
    <w:rsid w:val="001D4DCD"/>
    <w:rsid w:val="001D5218"/>
    <w:rsid w:val="001D570F"/>
    <w:rsid w:val="001D5930"/>
    <w:rsid w:val="001D626D"/>
    <w:rsid w:val="001D697D"/>
    <w:rsid w:val="001D723C"/>
    <w:rsid w:val="001E13C8"/>
    <w:rsid w:val="001E1B03"/>
    <w:rsid w:val="001E20B4"/>
    <w:rsid w:val="001E326C"/>
    <w:rsid w:val="001E350A"/>
    <w:rsid w:val="001E40EE"/>
    <w:rsid w:val="001E4FF7"/>
    <w:rsid w:val="001E54F8"/>
    <w:rsid w:val="001E7CA4"/>
    <w:rsid w:val="001F02A2"/>
    <w:rsid w:val="001F0BA5"/>
    <w:rsid w:val="001F1D46"/>
    <w:rsid w:val="001F7A15"/>
    <w:rsid w:val="001F7C03"/>
    <w:rsid w:val="001F7D78"/>
    <w:rsid w:val="00200BE8"/>
    <w:rsid w:val="00201EE5"/>
    <w:rsid w:val="00202338"/>
    <w:rsid w:val="00202ED0"/>
    <w:rsid w:val="00203AB8"/>
    <w:rsid w:val="002043BF"/>
    <w:rsid w:val="002045A8"/>
    <w:rsid w:val="002045FB"/>
    <w:rsid w:val="0020544C"/>
    <w:rsid w:val="002056AC"/>
    <w:rsid w:val="0020655A"/>
    <w:rsid w:val="002071C8"/>
    <w:rsid w:val="00207683"/>
    <w:rsid w:val="0021372A"/>
    <w:rsid w:val="00213888"/>
    <w:rsid w:val="00214079"/>
    <w:rsid w:val="00214348"/>
    <w:rsid w:val="00214E1F"/>
    <w:rsid w:val="00215A6E"/>
    <w:rsid w:val="002179CD"/>
    <w:rsid w:val="00217E8B"/>
    <w:rsid w:val="00220007"/>
    <w:rsid w:val="002204F6"/>
    <w:rsid w:val="00220961"/>
    <w:rsid w:val="00221E28"/>
    <w:rsid w:val="00222B0D"/>
    <w:rsid w:val="00224577"/>
    <w:rsid w:val="0022488B"/>
    <w:rsid w:val="00225073"/>
    <w:rsid w:val="002252FA"/>
    <w:rsid w:val="002262BE"/>
    <w:rsid w:val="00231CBA"/>
    <w:rsid w:val="002327F0"/>
    <w:rsid w:val="00232E30"/>
    <w:rsid w:val="002338A1"/>
    <w:rsid w:val="00233FC7"/>
    <w:rsid w:val="002355ED"/>
    <w:rsid w:val="00236A03"/>
    <w:rsid w:val="002376B5"/>
    <w:rsid w:val="00237E74"/>
    <w:rsid w:val="002405BC"/>
    <w:rsid w:val="002415C4"/>
    <w:rsid w:val="00241826"/>
    <w:rsid w:val="00243B24"/>
    <w:rsid w:val="00244994"/>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67F16"/>
    <w:rsid w:val="0027124A"/>
    <w:rsid w:val="0027227D"/>
    <w:rsid w:val="0027238B"/>
    <w:rsid w:val="002727DC"/>
    <w:rsid w:val="002730EE"/>
    <w:rsid w:val="002731D8"/>
    <w:rsid w:val="0027471C"/>
    <w:rsid w:val="002747E2"/>
    <w:rsid w:val="0027514A"/>
    <w:rsid w:val="00276CAF"/>
    <w:rsid w:val="002800C0"/>
    <w:rsid w:val="00281128"/>
    <w:rsid w:val="0028235E"/>
    <w:rsid w:val="00282E6A"/>
    <w:rsid w:val="00283290"/>
    <w:rsid w:val="00283A2B"/>
    <w:rsid w:val="00283A4E"/>
    <w:rsid w:val="00284D32"/>
    <w:rsid w:val="002850BE"/>
    <w:rsid w:val="00286C1E"/>
    <w:rsid w:val="00287DCC"/>
    <w:rsid w:val="0029119A"/>
    <w:rsid w:val="00292E8A"/>
    <w:rsid w:val="0029353D"/>
    <w:rsid w:val="00293787"/>
    <w:rsid w:val="00294060"/>
    <w:rsid w:val="00294844"/>
    <w:rsid w:val="00296DE2"/>
    <w:rsid w:val="002A0396"/>
    <w:rsid w:val="002A0AAF"/>
    <w:rsid w:val="002A15E6"/>
    <w:rsid w:val="002A1ECA"/>
    <w:rsid w:val="002A27AD"/>
    <w:rsid w:val="002A4207"/>
    <w:rsid w:val="002A4D55"/>
    <w:rsid w:val="002A574E"/>
    <w:rsid w:val="002A5CD0"/>
    <w:rsid w:val="002A6966"/>
    <w:rsid w:val="002A7FB0"/>
    <w:rsid w:val="002B05E4"/>
    <w:rsid w:val="002B0AE8"/>
    <w:rsid w:val="002B26BE"/>
    <w:rsid w:val="002B4944"/>
    <w:rsid w:val="002B649D"/>
    <w:rsid w:val="002C0618"/>
    <w:rsid w:val="002C13FD"/>
    <w:rsid w:val="002C20D0"/>
    <w:rsid w:val="002C42FD"/>
    <w:rsid w:val="002C46CA"/>
    <w:rsid w:val="002C5D5D"/>
    <w:rsid w:val="002C6005"/>
    <w:rsid w:val="002C6F52"/>
    <w:rsid w:val="002D179B"/>
    <w:rsid w:val="002D2BA2"/>
    <w:rsid w:val="002D4077"/>
    <w:rsid w:val="002D4BA2"/>
    <w:rsid w:val="002D528E"/>
    <w:rsid w:val="002D7795"/>
    <w:rsid w:val="002D7AB7"/>
    <w:rsid w:val="002E0300"/>
    <w:rsid w:val="002E1741"/>
    <w:rsid w:val="002E29BA"/>
    <w:rsid w:val="002E2FD5"/>
    <w:rsid w:val="002E3125"/>
    <w:rsid w:val="002E3371"/>
    <w:rsid w:val="002E481F"/>
    <w:rsid w:val="002E7F74"/>
    <w:rsid w:val="002F1B0F"/>
    <w:rsid w:val="002F4C15"/>
    <w:rsid w:val="002F5955"/>
    <w:rsid w:val="002F59D3"/>
    <w:rsid w:val="002F62BA"/>
    <w:rsid w:val="003008CF"/>
    <w:rsid w:val="003017A5"/>
    <w:rsid w:val="003021F0"/>
    <w:rsid w:val="0030615E"/>
    <w:rsid w:val="0030616F"/>
    <w:rsid w:val="003072DA"/>
    <w:rsid w:val="00307F51"/>
    <w:rsid w:val="00310366"/>
    <w:rsid w:val="003124B4"/>
    <w:rsid w:val="00312DC7"/>
    <w:rsid w:val="00312FE5"/>
    <w:rsid w:val="00313255"/>
    <w:rsid w:val="0031377A"/>
    <w:rsid w:val="0031421F"/>
    <w:rsid w:val="00316907"/>
    <w:rsid w:val="00316E51"/>
    <w:rsid w:val="003202E9"/>
    <w:rsid w:val="0032086F"/>
    <w:rsid w:val="003216E3"/>
    <w:rsid w:val="00321CC2"/>
    <w:rsid w:val="00322370"/>
    <w:rsid w:val="00322F6F"/>
    <w:rsid w:val="003236A1"/>
    <w:rsid w:val="0032478C"/>
    <w:rsid w:val="003253EA"/>
    <w:rsid w:val="00325B2C"/>
    <w:rsid w:val="0033002E"/>
    <w:rsid w:val="003314EC"/>
    <w:rsid w:val="00332E4B"/>
    <w:rsid w:val="00333E50"/>
    <w:rsid w:val="003349FC"/>
    <w:rsid w:val="00335FBD"/>
    <w:rsid w:val="00337D66"/>
    <w:rsid w:val="00343139"/>
    <w:rsid w:val="00345D99"/>
    <w:rsid w:val="00347F82"/>
    <w:rsid w:val="003511A4"/>
    <w:rsid w:val="00352859"/>
    <w:rsid w:val="00352CDE"/>
    <w:rsid w:val="00353156"/>
    <w:rsid w:val="003549EA"/>
    <w:rsid w:val="00355D15"/>
    <w:rsid w:val="00357141"/>
    <w:rsid w:val="00357CE6"/>
    <w:rsid w:val="00360F97"/>
    <w:rsid w:val="003629B0"/>
    <w:rsid w:val="003656FD"/>
    <w:rsid w:val="00365D22"/>
    <w:rsid w:val="00366C90"/>
    <w:rsid w:val="00367278"/>
    <w:rsid w:val="00367A70"/>
    <w:rsid w:val="003722A9"/>
    <w:rsid w:val="0037247B"/>
    <w:rsid w:val="00372CD9"/>
    <w:rsid w:val="00373521"/>
    <w:rsid w:val="00374C77"/>
    <w:rsid w:val="0037572B"/>
    <w:rsid w:val="00375853"/>
    <w:rsid w:val="00377FDB"/>
    <w:rsid w:val="0038183A"/>
    <w:rsid w:val="00381A45"/>
    <w:rsid w:val="00381C65"/>
    <w:rsid w:val="00382B7C"/>
    <w:rsid w:val="0038410F"/>
    <w:rsid w:val="003854D2"/>
    <w:rsid w:val="00385C64"/>
    <w:rsid w:val="003871C8"/>
    <w:rsid w:val="0039085A"/>
    <w:rsid w:val="00391124"/>
    <w:rsid w:val="00391BDE"/>
    <w:rsid w:val="00392D05"/>
    <w:rsid w:val="00393FFE"/>
    <w:rsid w:val="003941EC"/>
    <w:rsid w:val="00394BA2"/>
    <w:rsid w:val="00394CC8"/>
    <w:rsid w:val="00395534"/>
    <w:rsid w:val="00396E3F"/>
    <w:rsid w:val="003A0E7C"/>
    <w:rsid w:val="003A18D0"/>
    <w:rsid w:val="003A1D05"/>
    <w:rsid w:val="003A3207"/>
    <w:rsid w:val="003A419C"/>
    <w:rsid w:val="003A699E"/>
    <w:rsid w:val="003A6EF5"/>
    <w:rsid w:val="003A6F45"/>
    <w:rsid w:val="003A7176"/>
    <w:rsid w:val="003B25B1"/>
    <w:rsid w:val="003B2EA6"/>
    <w:rsid w:val="003B4A86"/>
    <w:rsid w:val="003B50E1"/>
    <w:rsid w:val="003C188D"/>
    <w:rsid w:val="003C4E07"/>
    <w:rsid w:val="003C5D99"/>
    <w:rsid w:val="003C61D2"/>
    <w:rsid w:val="003C6C1E"/>
    <w:rsid w:val="003C7920"/>
    <w:rsid w:val="003D2BB3"/>
    <w:rsid w:val="003D3665"/>
    <w:rsid w:val="003D455D"/>
    <w:rsid w:val="003D47C2"/>
    <w:rsid w:val="003D50AF"/>
    <w:rsid w:val="003D5504"/>
    <w:rsid w:val="003D595A"/>
    <w:rsid w:val="003D677D"/>
    <w:rsid w:val="003E400A"/>
    <w:rsid w:val="003E448A"/>
    <w:rsid w:val="003E4D5F"/>
    <w:rsid w:val="003E7EE2"/>
    <w:rsid w:val="003F006B"/>
    <w:rsid w:val="003F02DF"/>
    <w:rsid w:val="003F3CDB"/>
    <w:rsid w:val="003F4214"/>
    <w:rsid w:val="003F493A"/>
    <w:rsid w:val="003F4D86"/>
    <w:rsid w:val="003F4E9A"/>
    <w:rsid w:val="003F6AB9"/>
    <w:rsid w:val="003F72BC"/>
    <w:rsid w:val="003F72DC"/>
    <w:rsid w:val="00402849"/>
    <w:rsid w:val="00403F73"/>
    <w:rsid w:val="00404F9A"/>
    <w:rsid w:val="0040587A"/>
    <w:rsid w:val="004068FB"/>
    <w:rsid w:val="004069FC"/>
    <w:rsid w:val="00406A70"/>
    <w:rsid w:val="00406AFE"/>
    <w:rsid w:val="0040713D"/>
    <w:rsid w:val="004100C9"/>
    <w:rsid w:val="00410D12"/>
    <w:rsid w:val="00410E6D"/>
    <w:rsid w:val="00411B29"/>
    <w:rsid w:val="00412504"/>
    <w:rsid w:val="00412C95"/>
    <w:rsid w:val="004133A7"/>
    <w:rsid w:val="00415E36"/>
    <w:rsid w:val="0041616C"/>
    <w:rsid w:val="004163F7"/>
    <w:rsid w:val="00417104"/>
    <w:rsid w:val="00420213"/>
    <w:rsid w:val="0042057B"/>
    <w:rsid w:val="00420584"/>
    <w:rsid w:val="00420C35"/>
    <w:rsid w:val="004223D2"/>
    <w:rsid w:val="00423858"/>
    <w:rsid w:val="00424FC5"/>
    <w:rsid w:val="004263A5"/>
    <w:rsid w:val="004268CF"/>
    <w:rsid w:val="00426FA7"/>
    <w:rsid w:val="0042728D"/>
    <w:rsid w:val="00427377"/>
    <w:rsid w:val="0042781F"/>
    <w:rsid w:val="00430536"/>
    <w:rsid w:val="00431762"/>
    <w:rsid w:val="00432945"/>
    <w:rsid w:val="00434B4B"/>
    <w:rsid w:val="00434C08"/>
    <w:rsid w:val="00435041"/>
    <w:rsid w:val="00436F76"/>
    <w:rsid w:val="00437C93"/>
    <w:rsid w:val="004402E4"/>
    <w:rsid w:val="00440563"/>
    <w:rsid w:val="004407C2"/>
    <w:rsid w:val="00441746"/>
    <w:rsid w:val="00441B2C"/>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6849"/>
    <w:rsid w:val="00457902"/>
    <w:rsid w:val="00460C9E"/>
    <w:rsid w:val="00461B1F"/>
    <w:rsid w:val="004625B0"/>
    <w:rsid w:val="004626B0"/>
    <w:rsid w:val="004633A6"/>
    <w:rsid w:val="00464B4E"/>
    <w:rsid w:val="00464DC9"/>
    <w:rsid w:val="004657F7"/>
    <w:rsid w:val="004658F4"/>
    <w:rsid w:val="00465D6C"/>
    <w:rsid w:val="00466230"/>
    <w:rsid w:val="00466B4E"/>
    <w:rsid w:val="004677C5"/>
    <w:rsid w:val="0047138A"/>
    <w:rsid w:val="004722C8"/>
    <w:rsid w:val="00472539"/>
    <w:rsid w:val="00472A2D"/>
    <w:rsid w:val="00474C4E"/>
    <w:rsid w:val="004755CA"/>
    <w:rsid w:val="004761BD"/>
    <w:rsid w:val="00476705"/>
    <w:rsid w:val="0047792E"/>
    <w:rsid w:val="00481FFD"/>
    <w:rsid w:val="004822FB"/>
    <w:rsid w:val="00483F15"/>
    <w:rsid w:val="00484F5C"/>
    <w:rsid w:val="0048615A"/>
    <w:rsid w:val="0048744B"/>
    <w:rsid w:val="00490C32"/>
    <w:rsid w:val="004912E3"/>
    <w:rsid w:val="004920F6"/>
    <w:rsid w:val="00492BE8"/>
    <w:rsid w:val="0049316A"/>
    <w:rsid w:val="004936FB"/>
    <w:rsid w:val="00493C79"/>
    <w:rsid w:val="004959F3"/>
    <w:rsid w:val="00497071"/>
    <w:rsid w:val="004A013C"/>
    <w:rsid w:val="004A126C"/>
    <w:rsid w:val="004A1659"/>
    <w:rsid w:val="004A3D30"/>
    <w:rsid w:val="004A3E53"/>
    <w:rsid w:val="004A53A9"/>
    <w:rsid w:val="004A6C34"/>
    <w:rsid w:val="004A6E64"/>
    <w:rsid w:val="004A7B2F"/>
    <w:rsid w:val="004B02D0"/>
    <w:rsid w:val="004B0816"/>
    <w:rsid w:val="004B0FF0"/>
    <w:rsid w:val="004B275D"/>
    <w:rsid w:val="004B3602"/>
    <w:rsid w:val="004B755E"/>
    <w:rsid w:val="004C06C2"/>
    <w:rsid w:val="004C14C9"/>
    <w:rsid w:val="004C169A"/>
    <w:rsid w:val="004C27A1"/>
    <w:rsid w:val="004C36A3"/>
    <w:rsid w:val="004C47F4"/>
    <w:rsid w:val="004C538F"/>
    <w:rsid w:val="004C6387"/>
    <w:rsid w:val="004C7C2B"/>
    <w:rsid w:val="004D14CB"/>
    <w:rsid w:val="004D39C3"/>
    <w:rsid w:val="004D4951"/>
    <w:rsid w:val="004D5C3A"/>
    <w:rsid w:val="004D6190"/>
    <w:rsid w:val="004D6C35"/>
    <w:rsid w:val="004D7358"/>
    <w:rsid w:val="004D766B"/>
    <w:rsid w:val="004E0787"/>
    <w:rsid w:val="004E1AE9"/>
    <w:rsid w:val="004E4284"/>
    <w:rsid w:val="004E7576"/>
    <w:rsid w:val="004E75A4"/>
    <w:rsid w:val="004F1D5E"/>
    <w:rsid w:val="004F2518"/>
    <w:rsid w:val="004F32EB"/>
    <w:rsid w:val="004F362C"/>
    <w:rsid w:val="004F4231"/>
    <w:rsid w:val="004F4A8E"/>
    <w:rsid w:val="004F69AF"/>
    <w:rsid w:val="00500B57"/>
    <w:rsid w:val="00502DC6"/>
    <w:rsid w:val="00503006"/>
    <w:rsid w:val="005034C4"/>
    <w:rsid w:val="00504CB0"/>
    <w:rsid w:val="005050C9"/>
    <w:rsid w:val="005072EC"/>
    <w:rsid w:val="005108C3"/>
    <w:rsid w:val="00510F5E"/>
    <w:rsid w:val="005114A6"/>
    <w:rsid w:val="00512BD3"/>
    <w:rsid w:val="00512BF8"/>
    <w:rsid w:val="00512C60"/>
    <w:rsid w:val="00514ED1"/>
    <w:rsid w:val="005156C3"/>
    <w:rsid w:val="00515DB1"/>
    <w:rsid w:val="005163A2"/>
    <w:rsid w:val="00516723"/>
    <w:rsid w:val="00516CA4"/>
    <w:rsid w:val="00517472"/>
    <w:rsid w:val="00520687"/>
    <w:rsid w:val="005207D2"/>
    <w:rsid w:val="00521E01"/>
    <w:rsid w:val="0052205B"/>
    <w:rsid w:val="005221E4"/>
    <w:rsid w:val="005222AA"/>
    <w:rsid w:val="005225B9"/>
    <w:rsid w:val="00523498"/>
    <w:rsid w:val="00524075"/>
    <w:rsid w:val="00525BD2"/>
    <w:rsid w:val="005263D2"/>
    <w:rsid w:val="00531AC0"/>
    <w:rsid w:val="00531EB6"/>
    <w:rsid w:val="00532807"/>
    <w:rsid w:val="005334D1"/>
    <w:rsid w:val="00533D71"/>
    <w:rsid w:val="00537425"/>
    <w:rsid w:val="00537D61"/>
    <w:rsid w:val="00541332"/>
    <w:rsid w:val="00541463"/>
    <w:rsid w:val="00541E20"/>
    <w:rsid w:val="005428B3"/>
    <w:rsid w:val="00544E41"/>
    <w:rsid w:val="00544EEB"/>
    <w:rsid w:val="00545053"/>
    <w:rsid w:val="00545817"/>
    <w:rsid w:val="00547768"/>
    <w:rsid w:val="0055362A"/>
    <w:rsid w:val="0055493B"/>
    <w:rsid w:val="00554BDE"/>
    <w:rsid w:val="00554ECD"/>
    <w:rsid w:val="005552E0"/>
    <w:rsid w:val="00555369"/>
    <w:rsid w:val="00555CFA"/>
    <w:rsid w:val="005605FE"/>
    <w:rsid w:val="0056185E"/>
    <w:rsid w:val="005622AF"/>
    <w:rsid w:val="0056275B"/>
    <w:rsid w:val="00564CA3"/>
    <w:rsid w:val="0056728E"/>
    <w:rsid w:val="00567813"/>
    <w:rsid w:val="0057178A"/>
    <w:rsid w:val="00572759"/>
    <w:rsid w:val="0057381B"/>
    <w:rsid w:val="00574071"/>
    <w:rsid w:val="005740B1"/>
    <w:rsid w:val="00576E84"/>
    <w:rsid w:val="00577EB8"/>
    <w:rsid w:val="00580997"/>
    <w:rsid w:val="00581F04"/>
    <w:rsid w:val="00582088"/>
    <w:rsid w:val="00582752"/>
    <w:rsid w:val="00582BED"/>
    <w:rsid w:val="005843EA"/>
    <w:rsid w:val="00584BF8"/>
    <w:rsid w:val="005856F2"/>
    <w:rsid w:val="00586B48"/>
    <w:rsid w:val="00587773"/>
    <w:rsid w:val="00590D00"/>
    <w:rsid w:val="00591476"/>
    <w:rsid w:val="00592DC1"/>
    <w:rsid w:val="00593865"/>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B67"/>
    <w:rsid w:val="005B0C17"/>
    <w:rsid w:val="005B0D33"/>
    <w:rsid w:val="005B1C48"/>
    <w:rsid w:val="005B1FCB"/>
    <w:rsid w:val="005B2F3D"/>
    <w:rsid w:val="005B59F7"/>
    <w:rsid w:val="005B6000"/>
    <w:rsid w:val="005B7600"/>
    <w:rsid w:val="005B7C22"/>
    <w:rsid w:val="005C2AA1"/>
    <w:rsid w:val="005C3070"/>
    <w:rsid w:val="005C495D"/>
    <w:rsid w:val="005C4FE1"/>
    <w:rsid w:val="005C546E"/>
    <w:rsid w:val="005C67CB"/>
    <w:rsid w:val="005C6C1C"/>
    <w:rsid w:val="005C6FAB"/>
    <w:rsid w:val="005C7764"/>
    <w:rsid w:val="005D023B"/>
    <w:rsid w:val="005D0BC2"/>
    <w:rsid w:val="005D14C3"/>
    <w:rsid w:val="005D171E"/>
    <w:rsid w:val="005D2E1D"/>
    <w:rsid w:val="005D4202"/>
    <w:rsid w:val="005D6252"/>
    <w:rsid w:val="005D6705"/>
    <w:rsid w:val="005D73EB"/>
    <w:rsid w:val="005E0D6D"/>
    <w:rsid w:val="005E12BF"/>
    <w:rsid w:val="005E2029"/>
    <w:rsid w:val="005E2510"/>
    <w:rsid w:val="005E2531"/>
    <w:rsid w:val="005E4472"/>
    <w:rsid w:val="005E4870"/>
    <w:rsid w:val="005E5618"/>
    <w:rsid w:val="005E57FC"/>
    <w:rsid w:val="005E5B3D"/>
    <w:rsid w:val="005E6936"/>
    <w:rsid w:val="005E6AF1"/>
    <w:rsid w:val="005E6BE4"/>
    <w:rsid w:val="005E7A9B"/>
    <w:rsid w:val="005F02DC"/>
    <w:rsid w:val="005F23CA"/>
    <w:rsid w:val="005F2EB7"/>
    <w:rsid w:val="005F41C6"/>
    <w:rsid w:val="005F421E"/>
    <w:rsid w:val="005F642F"/>
    <w:rsid w:val="005F6849"/>
    <w:rsid w:val="005F6C7B"/>
    <w:rsid w:val="005F6DA8"/>
    <w:rsid w:val="005F7072"/>
    <w:rsid w:val="00603107"/>
    <w:rsid w:val="006041DD"/>
    <w:rsid w:val="00605E9E"/>
    <w:rsid w:val="006075BA"/>
    <w:rsid w:val="006075DF"/>
    <w:rsid w:val="00607B04"/>
    <w:rsid w:val="00610885"/>
    <w:rsid w:val="00613240"/>
    <w:rsid w:val="0061633A"/>
    <w:rsid w:val="00617BCE"/>
    <w:rsid w:val="00621F7E"/>
    <w:rsid w:val="00622A43"/>
    <w:rsid w:val="00622B4C"/>
    <w:rsid w:val="00623213"/>
    <w:rsid w:val="00624038"/>
    <w:rsid w:val="006244FD"/>
    <w:rsid w:val="00625B58"/>
    <w:rsid w:val="00630EFD"/>
    <w:rsid w:val="0063300F"/>
    <w:rsid w:val="00633753"/>
    <w:rsid w:val="00633A22"/>
    <w:rsid w:val="00633F6F"/>
    <w:rsid w:val="006342F7"/>
    <w:rsid w:val="006360D2"/>
    <w:rsid w:val="00636B31"/>
    <w:rsid w:val="00640B05"/>
    <w:rsid w:val="00641056"/>
    <w:rsid w:val="00641DDF"/>
    <w:rsid w:val="006428ED"/>
    <w:rsid w:val="0064320E"/>
    <w:rsid w:val="00644CBB"/>
    <w:rsid w:val="006466D9"/>
    <w:rsid w:val="00646C4A"/>
    <w:rsid w:val="006506D9"/>
    <w:rsid w:val="006508A2"/>
    <w:rsid w:val="00650CE9"/>
    <w:rsid w:val="00651AD9"/>
    <w:rsid w:val="006538CD"/>
    <w:rsid w:val="00655754"/>
    <w:rsid w:val="00657245"/>
    <w:rsid w:val="0065748C"/>
    <w:rsid w:val="00660507"/>
    <w:rsid w:val="00660E6D"/>
    <w:rsid w:val="00661C8F"/>
    <w:rsid w:val="00661D7E"/>
    <w:rsid w:val="006621CE"/>
    <w:rsid w:val="00662430"/>
    <w:rsid w:val="006627DB"/>
    <w:rsid w:val="00663063"/>
    <w:rsid w:val="00663BEF"/>
    <w:rsid w:val="00663E54"/>
    <w:rsid w:val="006650FD"/>
    <w:rsid w:val="006654E1"/>
    <w:rsid w:val="0066557B"/>
    <w:rsid w:val="00666781"/>
    <w:rsid w:val="00666B3E"/>
    <w:rsid w:val="00670F43"/>
    <w:rsid w:val="00671B3C"/>
    <w:rsid w:val="006736B1"/>
    <w:rsid w:val="006739AE"/>
    <w:rsid w:val="00677ECB"/>
    <w:rsid w:val="006812CB"/>
    <w:rsid w:val="00681BEE"/>
    <w:rsid w:val="00682D83"/>
    <w:rsid w:val="00684430"/>
    <w:rsid w:val="006849DF"/>
    <w:rsid w:val="00685769"/>
    <w:rsid w:val="00686641"/>
    <w:rsid w:val="006878FE"/>
    <w:rsid w:val="006879F0"/>
    <w:rsid w:val="006900B6"/>
    <w:rsid w:val="00691D0A"/>
    <w:rsid w:val="00691E39"/>
    <w:rsid w:val="006935B2"/>
    <w:rsid w:val="0069599B"/>
    <w:rsid w:val="00696293"/>
    <w:rsid w:val="006973CA"/>
    <w:rsid w:val="006A04D3"/>
    <w:rsid w:val="006A0F7D"/>
    <w:rsid w:val="006A19C2"/>
    <w:rsid w:val="006A1DBD"/>
    <w:rsid w:val="006A3F9E"/>
    <w:rsid w:val="006A525B"/>
    <w:rsid w:val="006A6072"/>
    <w:rsid w:val="006A687D"/>
    <w:rsid w:val="006A705D"/>
    <w:rsid w:val="006B1315"/>
    <w:rsid w:val="006B18FC"/>
    <w:rsid w:val="006B19D2"/>
    <w:rsid w:val="006B2A38"/>
    <w:rsid w:val="006B367E"/>
    <w:rsid w:val="006B3AA3"/>
    <w:rsid w:val="006B4C21"/>
    <w:rsid w:val="006B50E3"/>
    <w:rsid w:val="006B59DE"/>
    <w:rsid w:val="006B754F"/>
    <w:rsid w:val="006B76F3"/>
    <w:rsid w:val="006B7F3A"/>
    <w:rsid w:val="006C07B7"/>
    <w:rsid w:val="006C09A0"/>
    <w:rsid w:val="006C172A"/>
    <w:rsid w:val="006C3260"/>
    <w:rsid w:val="006C3ECA"/>
    <w:rsid w:val="006C5089"/>
    <w:rsid w:val="006C68E3"/>
    <w:rsid w:val="006D0469"/>
    <w:rsid w:val="006D1186"/>
    <w:rsid w:val="006D1E1F"/>
    <w:rsid w:val="006D3E7E"/>
    <w:rsid w:val="006D4E17"/>
    <w:rsid w:val="006D4E3C"/>
    <w:rsid w:val="006D64CF"/>
    <w:rsid w:val="006D7822"/>
    <w:rsid w:val="006E08F9"/>
    <w:rsid w:val="006E2656"/>
    <w:rsid w:val="006E29B2"/>
    <w:rsid w:val="006E4D75"/>
    <w:rsid w:val="006E5C68"/>
    <w:rsid w:val="006E7BEB"/>
    <w:rsid w:val="006F06E9"/>
    <w:rsid w:val="006F188E"/>
    <w:rsid w:val="006F2F7B"/>
    <w:rsid w:val="006F3856"/>
    <w:rsid w:val="006F4327"/>
    <w:rsid w:val="006F4681"/>
    <w:rsid w:val="006F4E91"/>
    <w:rsid w:val="006F533C"/>
    <w:rsid w:val="006F582F"/>
    <w:rsid w:val="006F68F8"/>
    <w:rsid w:val="007017ED"/>
    <w:rsid w:val="00702153"/>
    <w:rsid w:val="00702D54"/>
    <w:rsid w:val="00702D93"/>
    <w:rsid w:val="0070500D"/>
    <w:rsid w:val="007057DC"/>
    <w:rsid w:val="0070769B"/>
    <w:rsid w:val="00713FCB"/>
    <w:rsid w:val="007143EE"/>
    <w:rsid w:val="00714C69"/>
    <w:rsid w:val="00715314"/>
    <w:rsid w:val="007159AA"/>
    <w:rsid w:val="00715AF3"/>
    <w:rsid w:val="00715FF9"/>
    <w:rsid w:val="0071774A"/>
    <w:rsid w:val="00721B7E"/>
    <w:rsid w:val="0072404A"/>
    <w:rsid w:val="0072426F"/>
    <w:rsid w:val="00724EA8"/>
    <w:rsid w:val="007255AD"/>
    <w:rsid w:val="0072627C"/>
    <w:rsid w:val="00726C46"/>
    <w:rsid w:val="007306ED"/>
    <w:rsid w:val="0073085D"/>
    <w:rsid w:val="00730F0E"/>
    <w:rsid w:val="0073110A"/>
    <w:rsid w:val="00731353"/>
    <w:rsid w:val="00731B2A"/>
    <w:rsid w:val="00735428"/>
    <w:rsid w:val="00736439"/>
    <w:rsid w:val="00740489"/>
    <w:rsid w:val="007405C6"/>
    <w:rsid w:val="007414D0"/>
    <w:rsid w:val="007414E4"/>
    <w:rsid w:val="0074155A"/>
    <w:rsid w:val="00741F0D"/>
    <w:rsid w:val="00741FD8"/>
    <w:rsid w:val="0074329E"/>
    <w:rsid w:val="00744B12"/>
    <w:rsid w:val="007450BB"/>
    <w:rsid w:val="007474AB"/>
    <w:rsid w:val="00751DAC"/>
    <w:rsid w:val="00753896"/>
    <w:rsid w:val="00753DB7"/>
    <w:rsid w:val="00754739"/>
    <w:rsid w:val="00755184"/>
    <w:rsid w:val="00755222"/>
    <w:rsid w:val="0075739C"/>
    <w:rsid w:val="007579CD"/>
    <w:rsid w:val="00760EE3"/>
    <w:rsid w:val="007612D6"/>
    <w:rsid w:val="0076264E"/>
    <w:rsid w:val="00762D29"/>
    <w:rsid w:val="007631DC"/>
    <w:rsid w:val="00763FC8"/>
    <w:rsid w:val="007653C2"/>
    <w:rsid w:val="00765F66"/>
    <w:rsid w:val="00766B5C"/>
    <w:rsid w:val="00766E85"/>
    <w:rsid w:val="00767847"/>
    <w:rsid w:val="007707AC"/>
    <w:rsid w:val="00773723"/>
    <w:rsid w:val="00775BDF"/>
    <w:rsid w:val="00776D61"/>
    <w:rsid w:val="007779BB"/>
    <w:rsid w:val="00780317"/>
    <w:rsid w:val="00781731"/>
    <w:rsid w:val="00781DC5"/>
    <w:rsid w:val="00782183"/>
    <w:rsid w:val="00782F8A"/>
    <w:rsid w:val="0078355D"/>
    <w:rsid w:val="00783ED0"/>
    <w:rsid w:val="0079114C"/>
    <w:rsid w:val="007965E8"/>
    <w:rsid w:val="00797987"/>
    <w:rsid w:val="007A1C28"/>
    <w:rsid w:val="007A250B"/>
    <w:rsid w:val="007A2720"/>
    <w:rsid w:val="007A33D5"/>
    <w:rsid w:val="007A3495"/>
    <w:rsid w:val="007A350B"/>
    <w:rsid w:val="007A697A"/>
    <w:rsid w:val="007B20A5"/>
    <w:rsid w:val="007B2971"/>
    <w:rsid w:val="007B3537"/>
    <w:rsid w:val="007B489E"/>
    <w:rsid w:val="007B494A"/>
    <w:rsid w:val="007B4F94"/>
    <w:rsid w:val="007B5BFF"/>
    <w:rsid w:val="007B5C01"/>
    <w:rsid w:val="007B7A6E"/>
    <w:rsid w:val="007C25E4"/>
    <w:rsid w:val="007C2E5B"/>
    <w:rsid w:val="007D23AF"/>
    <w:rsid w:val="007D7C52"/>
    <w:rsid w:val="007E0445"/>
    <w:rsid w:val="007E0996"/>
    <w:rsid w:val="007E11F8"/>
    <w:rsid w:val="007E166B"/>
    <w:rsid w:val="007E1D24"/>
    <w:rsid w:val="007E59F2"/>
    <w:rsid w:val="007F067B"/>
    <w:rsid w:val="007F0F4E"/>
    <w:rsid w:val="007F24CA"/>
    <w:rsid w:val="007F36CE"/>
    <w:rsid w:val="007F4C73"/>
    <w:rsid w:val="007F4FD9"/>
    <w:rsid w:val="007F5ECB"/>
    <w:rsid w:val="007F6031"/>
    <w:rsid w:val="00802CC1"/>
    <w:rsid w:val="00802D91"/>
    <w:rsid w:val="00803056"/>
    <w:rsid w:val="00803BBA"/>
    <w:rsid w:val="00803BC1"/>
    <w:rsid w:val="00803D1E"/>
    <w:rsid w:val="008041D6"/>
    <w:rsid w:val="008102FF"/>
    <w:rsid w:val="00810790"/>
    <w:rsid w:val="008125E7"/>
    <w:rsid w:val="008128DB"/>
    <w:rsid w:val="00812D80"/>
    <w:rsid w:val="008136D0"/>
    <w:rsid w:val="00814BA1"/>
    <w:rsid w:val="00815624"/>
    <w:rsid w:val="00816560"/>
    <w:rsid w:val="00820988"/>
    <w:rsid w:val="008220B1"/>
    <w:rsid w:val="00822AA5"/>
    <w:rsid w:val="00823A46"/>
    <w:rsid w:val="00825ABB"/>
    <w:rsid w:val="00827527"/>
    <w:rsid w:val="00827FF8"/>
    <w:rsid w:val="00831248"/>
    <w:rsid w:val="008315AA"/>
    <w:rsid w:val="00831C39"/>
    <w:rsid w:val="008327DB"/>
    <w:rsid w:val="00832B05"/>
    <w:rsid w:val="00832E50"/>
    <w:rsid w:val="008341AA"/>
    <w:rsid w:val="00834536"/>
    <w:rsid w:val="00835894"/>
    <w:rsid w:val="00836F32"/>
    <w:rsid w:val="00837304"/>
    <w:rsid w:val="00840069"/>
    <w:rsid w:val="00840590"/>
    <w:rsid w:val="00841A6A"/>
    <w:rsid w:val="00841F30"/>
    <w:rsid w:val="0084250F"/>
    <w:rsid w:val="00844625"/>
    <w:rsid w:val="0084715A"/>
    <w:rsid w:val="008511BD"/>
    <w:rsid w:val="008517CD"/>
    <w:rsid w:val="0085282D"/>
    <w:rsid w:val="00855170"/>
    <w:rsid w:val="008553E7"/>
    <w:rsid w:val="00856DAA"/>
    <w:rsid w:val="00857CA6"/>
    <w:rsid w:val="00860DE0"/>
    <w:rsid w:val="0086162B"/>
    <w:rsid w:val="00861DCD"/>
    <w:rsid w:val="00862652"/>
    <w:rsid w:val="008629FF"/>
    <w:rsid w:val="008631A1"/>
    <w:rsid w:val="00863E97"/>
    <w:rsid w:val="00865F4A"/>
    <w:rsid w:val="00865F7F"/>
    <w:rsid w:val="00867D86"/>
    <w:rsid w:val="00870332"/>
    <w:rsid w:val="008704A6"/>
    <w:rsid w:val="00873542"/>
    <w:rsid w:val="0087380C"/>
    <w:rsid w:val="0087683A"/>
    <w:rsid w:val="008776B1"/>
    <w:rsid w:val="00880F45"/>
    <w:rsid w:val="00881602"/>
    <w:rsid w:val="00881953"/>
    <w:rsid w:val="008823EC"/>
    <w:rsid w:val="00887B6F"/>
    <w:rsid w:val="00891610"/>
    <w:rsid w:val="00891BCD"/>
    <w:rsid w:val="00893DFF"/>
    <w:rsid w:val="00894682"/>
    <w:rsid w:val="00894775"/>
    <w:rsid w:val="008950EA"/>
    <w:rsid w:val="008965B5"/>
    <w:rsid w:val="00897248"/>
    <w:rsid w:val="008A0628"/>
    <w:rsid w:val="008A3A0A"/>
    <w:rsid w:val="008A50D3"/>
    <w:rsid w:val="008A6153"/>
    <w:rsid w:val="008B01D0"/>
    <w:rsid w:val="008B1399"/>
    <w:rsid w:val="008B2302"/>
    <w:rsid w:val="008B26E0"/>
    <w:rsid w:val="008B298C"/>
    <w:rsid w:val="008B2EA4"/>
    <w:rsid w:val="008B3539"/>
    <w:rsid w:val="008B4587"/>
    <w:rsid w:val="008B4999"/>
    <w:rsid w:val="008B4DA6"/>
    <w:rsid w:val="008B4E6F"/>
    <w:rsid w:val="008B5D7C"/>
    <w:rsid w:val="008B6D74"/>
    <w:rsid w:val="008B7213"/>
    <w:rsid w:val="008B737C"/>
    <w:rsid w:val="008C0F4A"/>
    <w:rsid w:val="008C174A"/>
    <w:rsid w:val="008C2C6A"/>
    <w:rsid w:val="008C2FD4"/>
    <w:rsid w:val="008C3F8A"/>
    <w:rsid w:val="008C5511"/>
    <w:rsid w:val="008C5F4D"/>
    <w:rsid w:val="008C6098"/>
    <w:rsid w:val="008C6C9B"/>
    <w:rsid w:val="008C7332"/>
    <w:rsid w:val="008D0070"/>
    <w:rsid w:val="008D0755"/>
    <w:rsid w:val="008D07EF"/>
    <w:rsid w:val="008D0972"/>
    <w:rsid w:val="008D36E7"/>
    <w:rsid w:val="008D4744"/>
    <w:rsid w:val="008D59E3"/>
    <w:rsid w:val="008D5E78"/>
    <w:rsid w:val="008E0112"/>
    <w:rsid w:val="008E1614"/>
    <w:rsid w:val="008E1740"/>
    <w:rsid w:val="008E1864"/>
    <w:rsid w:val="008E66AB"/>
    <w:rsid w:val="008E6847"/>
    <w:rsid w:val="008E710B"/>
    <w:rsid w:val="008E7156"/>
    <w:rsid w:val="008E7C61"/>
    <w:rsid w:val="008F001B"/>
    <w:rsid w:val="008F1491"/>
    <w:rsid w:val="008F36A7"/>
    <w:rsid w:val="008F7614"/>
    <w:rsid w:val="00900217"/>
    <w:rsid w:val="00900AA2"/>
    <w:rsid w:val="00901825"/>
    <w:rsid w:val="00901988"/>
    <w:rsid w:val="00901CA0"/>
    <w:rsid w:val="00904996"/>
    <w:rsid w:val="009059B3"/>
    <w:rsid w:val="00906D79"/>
    <w:rsid w:val="00907602"/>
    <w:rsid w:val="009101D0"/>
    <w:rsid w:val="00910E00"/>
    <w:rsid w:val="00912EF1"/>
    <w:rsid w:val="009157A4"/>
    <w:rsid w:val="00917F88"/>
    <w:rsid w:val="00920353"/>
    <w:rsid w:val="00920D27"/>
    <w:rsid w:val="00921CA9"/>
    <w:rsid w:val="00921E11"/>
    <w:rsid w:val="009224BA"/>
    <w:rsid w:val="00922DFC"/>
    <w:rsid w:val="00923AD1"/>
    <w:rsid w:val="00923CAB"/>
    <w:rsid w:val="00924A46"/>
    <w:rsid w:val="00924EDE"/>
    <w:rsid w:val="00934FDB"/>
    <w:rsid w:val="0094211E"/>
    <w:rsid w:val="00943562"/>
    <w:rsid w:val="00943FE1"/>
    <w:rsid w:val="00944C9F"/>
    <w:rsid w:val="00947F03"/>
    <w:rsid w:val="009503D5"/>
    <w:rsid w:val="00950881"/>
    <w:rsid w:val="00952F84"/>
    <w:rsid w:val="00954789"/>
    <w:rsid w:val="009561F2"/>
    <w:rsid w:val="00957380"/>
    <w:rsid w:val="009573EE"/>
    <w:rsid w:val="00957842"/>
    <w:rsid w:val="0095799B"/>
    <w:rsid w:val="00960322"/>
    <w:rsid w:val="00961760"/>
    <w:rsid w:val="00961D53"/>
    <w:rsid w:val="0096248B"/>
    <w:rsid w:val="00962704"/>
    <w:rsid w:val="00964C69"/>
    <w:rsid w:val="009652C3"/>
    <w:rsid w:val="00965FA6"/>
    <w:rsid w:val="0096656E"/>
    <w:rsid w:val="00966C67"/>
    <w:rsid w:val="00967925"/>
    <w:rsid w:val="00967D6F"/>
    <w:rsid w:val="00970DE3"/>
    <w:rsid w:val="0097106B"/>
    <w:rsid w:val="00971A60"/>
    <w:rsid w:val="00971D66"/>
    <w:rsid w:val="00974765"/>
    <w:rsid w:val="00974C61"/>
    <w:rsid w:val="00976F57"/>
    <w:rsid w:val="009775B6"/>
    <w:rsid w:val="00977F0E"/>
    <w:rsid w:val="00985991"/>
    <w:rsid w:val="00985B1D"/>
    <w:rsid w:val="00985F26"/>
    <w:rsid w:val="0098626A"/>
    <w:rsid w:val="00986D9B"/>
    <w:rsid w:val="0098733A"/>
    <w:rsid w:val="00987971"/>
    <w:rsid w:val="00990C7B"/>
    <w:rsid w:val="009910AF"/>
    <w:rsid w:val="00993606"/>
    <w:rsid w:val="00993A41"/>
    <w:rsid w:val="00993CE6"/>
    <w:rsid w:val="00994DC3"/>
    <w:rsid w:val="00994EFE"/>
    <w:rsid w:val="009963A0"/>
    <w:rsid w:val="0099751B"/>
    <w:rsid w:val="00997675"/>
    <w:rsid w:val="00997766"/>
    <w:rsid w:val="009A05D2"/>
    <w:rsid w:val="009A0CD6"/>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C2120"/>
    <w:rsid w:val="009C3347"/>
    <w:rsid w:val="009C4458"/>
    <w:rsid w:val="009C510A"/>
    <w:rsid w:val="009C5A5E"/>
    <w:rsid w:val="009C60CB"/>
    <w:rsid w:val="009C6839"/>
    <w:rsid w:val="009C7DC9"/>
    <w:rsid w:val="009D095F"/>
    <w:rsid w:val="009D1931"/>
    <w:rsid w:val="009D207D"/>
    <w:rsid w:val="009D338C"/>
    <w:rsid w:val="009D3453"/>
    <w:rsid w:val="009D3492"/>
    <w:rsid w:val="009D366A"/>
    <w:rsid w:val="009D477C"/>
    <w:rsid w:val="009D4A05"/>
    <w:rsid w:val="009D4B1F"/>
    <w:rsid w:val="009D6EDF"/>
    <w:rsid w:val="009E04D5"/>
    <w:rsid w:val="009E056C"/>
    <w:rsid w:val="009E0D6D"/>
    <w:rsid w:val="009E1025"/>
    <w:rsid w:val="009E118B"/>
    <w:rsid w:val="009E1CAC"/>
    <w:rsid w:val="009E1D57"/>
    <w:rsid w:val="009E2057"/>
    <w:rsid w:val="009E20E4"/>
    <w:rsid w:val="009E2CDE"/>
    <w:rsid w:val="009E4C36"/>
    <w:rsid w:val="009E5ECF"/>
    <w:rsid w:val="009E7809"/>
    <w:rsid w:val="009F0209"/>
    <w:rsid w:val="009F05CC"/>
    <w:rsid w:val="009F10FF"/>
    <w:rsid w:val="009F239B"/>
    <w:rsid w:val="009F3FDA"/>
    <w:rsid w:val="009F77F9"/>
    <w:rsid w:val="009F7D8F"/>
    <w:rsid w:val="00A00773"/>
    <w:rsid w:val="00A00857"/>
    <w:rsid w:val="00A01903"/>
    <w:rsid w:val="00A02095"/>
    <w:rsid w:val="00A03273"/>
    <w:rsid w:val="00A035E8"/>
    <w:rsid w:val="00A038AC"/>
    <w:rsid w:val="00A038E7"/>
    <w:rsid w:val="00A05F30"/>
    <w:rsid w:val="00A06896"/>
    <w:rsid w:val="00A07071"/>
    <w:rsid w:val="00A113C4"/>
    <w:rsid w:val="00A13A88"/>
    <w:rsid w:val="00A17A1A"/>
    <w:rsid w:val="00A17C07"/>
    <w:rsid w:val="00A21A51"/>
    <w:rsid w:val="00A22AE2"/>
    <w:rsid w:val="00A2346E"/>
    <w:rsid w:val="00A256AF"/>
    <w:rsid w:val="00A26792"/>
    <w:rsid w:val="00A26874"/>
    <w:rsid w:val="00A271A9"/>
    <w:rsid w:val="00A277B2"/>
    <w:rsid w:val="00A30FF9"/>
    <w:rsid w:val="00A34618"/>
    <w:rsid w:val="00A349D7"/>
    <w:rsid w:val="00A40117"/>
    <w:rsid w:val="00A40286"/>
    <w:rsid w:val="00A41CBC"/>
    <w:rsid w:val="00A42652"/>
    <w:rsid w:val="00A435DE"/>
    <w:rsid w:val="00A442F4"/>
    <w:rsid w:val="00A460C6"/>
    <w:rsid w:val="00A46968"/>
    <w:rsid w:val="00A474E1"/>
    <w:rsid w:val="00A47C63"/>
    <w:rsid w:val="00A50711"/>
    <w:rsid w:val="00A51870"/>
    <w:rsid w:val="00A5245D"/>
    <w:rsid w:val="00A53827"/>
    <w:rsid w:val="00A53B86"/>
    <w:rsid w:val="00A54CDA"/>
    <w:rsid w:val="00A61604"/>
    <w:rsid w:val="00A6356F"/>
    <w:rsid w:val="00A63977"/>
    <w:rsid w:val="00A653A1"/>
    <w:rsid w:val="00A65529"/>
    <w:rsid w:val="00A66CC5"/>
    <w:rsid w:val="00A67317"/>
    <w:rsid w:val="00A6766B"/>
    <w:rsid w:val="00A758AC"/>
    <w:rsid w:val="00A75E91"/>
    <w:rsid w:val="00A76C18"/>
    <w:rsid w:val="00A77348"/>
    <w:rsid w:val="00A7770A"/>
    <w:rsid w:val="00A77CB6"/>
    <w:rsid w:val="00A824D8"/>
    <w:rsid w:val="00A831A7"/>
    <w:rsid w:val="00A83A7D"/>
    <w:rsid w:val="00A859A6"/>
    <w:rsid w:val="00A85D1A"/>
    <w:rsid w:val="00A87ED7"/>
    <w:rsid w:val="00A9021A"/>
    <w:rsid w:val="00A90B90"/>
    <w:rsid w:val="00A9150D"/>
    <w:rsid w:val="00A919A3"/>
    <w:rsid w:val="00A928CE"/>
    <w:rsid w:val="00A9447D"/>
    <w:rsid w:val="00A949C0"/>
    <w:rsid w:val="00A94B50"/>
    <w:rsid w:val="00A95215"/>
    <w:rsid w:val="00A960C0"/>
    <w:rsid w:val="00A97267"/>
    <w:rsid w:val="00AA003F"/>
    <w:rsid w:val="00AA0184"/>
    <w:rsid w:val="00AA060E"/>
    <w:rsid w:val="00AA3574"/>
    <w:rsid w:val="00AA396B"/>
    <w:rsid w:val="00AA468F"/>
    <w:rsid w:val="00AA5F9B"/>
    <w:rsid w:val="00AB0ED1"/>
    <w:rsid w:val="00AB1F24"/>
    <w:rsid w:val="00AB2875"/>
    <w:rsid w:val="00AB2AF6"/>
    <w:rsid w:val="00AB2C42"/>
    <w:rsid w:val="00AB3C50"/>
    <w:rsid w:val="00AB4463"/>
    <w:rsid w:val="00AB45DC"/>
    <w:rsid w:val="00AB4725"/>
    <w:rsid w:val="00AB4CF4"/>
    <w:rsid w:val="00AB530D"/>
    <w:rsid w:val="00AB5429"/>
    <w:rsid w:val="00AB55EC"/>
    <w:rsid w:val="00AB5A25"/>
    <w:rsid w:val="00AB6129"/>
    <w:rsid w:val="00AB7F54"/>
    <w:rsid w:val="00AB7FB8"/>
    <w:rsid w:val="00AB7FE9"/>
    <w:rsid w:val="00AC108F"/>
    <w:rsid w:val="00AC16AE"/>
    <w:rsid w:val="00AC3611"/>
    <w:rsid w:val="00AC364A"/>
    <w:rsid w:val="00AC440E"/>
    <w:rsid w:val="00AC4A4C"/>
    <w:rsid w:val="00AC50E5"/>
    <w:rsid w:val="00AC5389"/>
    <w:rsid w:val="00AC6244"/>
    <w:rsid w:val="00AC6722"/>
    <w:rsid w:val="00AC6FF2"/>
    <w:rsid w:val="00AC711B"/>
    <w:rsid w:val="00AC77B4"/>
    <w:rsid w:val="00AC7DD0"/>
    <w:rsid w:val="00AD0443"/>
    <w:rsid w:val="00AD0817"/>
    <w:rsid w:val="00AD0C12"/>
    <w:rsid w:val="00AD47CB"/>
    <w:rsid w:val="00AD48C2"/>
    <w:rsid w:val="00AD4B0F"/>
    <w:rsid w:val="00AD527B"/>
    <w:rsid w:val="00AD55AD"/>
    <w:rsid w:val="00AD70B0"/>
    <w:rsid w:val="00AD7949"/>
    <w:rsid w:val="00AD7F5D"/>
    <w:rsid w:val="00AE007A"/>
    <w:rsid w:val="00AE3712"/>
    <w:rsid w:val="00AE4C86"/>
    <w:rsid w:val="00AE56CF"/>
    <w:rsid w:val="00AE710D"/>
    <w:rsid w:val="00AE74AD"/>
    <w:rsid w:val="00AE7E1C"/>
    <w:rsid w:val="00AF0784"/>
    <w:rsid w:val="00AF1EB7"/>
    <w:rsid w:val="00AF365D"/>
    <w:rsid w:val="00AF4E31"/>
    <w:rsid w:val="00AF5008"/>
    <w:rsid w:val="00AF53E2"/>
    <w:rsid w:val="00AF5B62"/>
    <w:rsid w:val="00AF70F0"/>
    <w:rsid w:val="00AF7DFB"/>
    <w:rsid w:val="00AF7FDF"/>
    <w:rsid w:val="00B00162"/>
    <w:rsid w:val="00B00B56"/>
    <w:rsid w:val="00B00BD9"/>
    <w:rsid w:val="00B03C5B"/>
    <w:rsid w:val="00B04FB9"/>
    <w:rsid w:val="00B05110"/>
    <w:rsid w:val="00B05ABD"/>
    <w:rsid w:val="00B05F21"/>
    <w:rsid w:val="00B0783F"/>
    <w:rsid w:val="00B11617"/>
    <w:rsid w:val="00B11F7D"/>
    <w:rsid w:val="00B16214"/>
    <w:rsid w:val="00B16887"/>
    <w:rsid w:val="00B2001F"/>
    <w:rsid w:val="00B21351"/>
    <w:rsid w:val="00B22191"/>
    <w:rsid w:val="00B238AF"/>
    <w:rsid w:val="00B23D86"/>
    <w:rsid w:val="00B23ECA"/>
    <w:rsid w:val="00B25816"/>
    <w:rsid w:val="00B27075"/>
    <w:rsid w:val="00B30129"/>
    <w:rsid w:val="00B324AC"/>
    <w:rsid w:val="00B338A9"/>
    <w:rsid w:val="00B34030"/>
    <w:rsid w:val="00B349A1"/>
    <w:rsid w:val="00B36119"/>
    <w:rsid w:val="00B37118"/>
    <w:rsid w:val="00B4011A"/>
    <w:rsid w:val="00B401A3"/>
    <w:rsid w:val="00B40CD8"/>
    <w:rsid w:val="00B40D88"/>
    <w:rsid w:val="00B41086"/>
    <w:rsid w:val="00B4448A"/>
    <w:rsid w:val="00B4449C"/>
    <w:rsid w:val="00B455CC"/>
    <w:rsid w:val="00B45789"/>
    <w:rsid w:val="00B478AF"/>
    <w:rsid w:val="00B50914"/>
    <w:rsid w:val="00B5092A"/>
    <w:rsid w:val="00B50B12"/>
    <w:rsid w:val="00B50B5A"/>
    <w:rsid w:val="00B542CB"/>
    <w:rsid w:val="00B554DC"/>
    <w:rsid w:val="00B55761"/>
    <w:rsid w:val="00B562B3"/>
    <w:rsid w:val="00B56E9D"/>
    <w:rsid w:val="00B56F3A"/>
    <w:rsid w:val="00B601BE"/>
    <w:rsid w:val="00B62B03"/>
    <w:rsid w:val="00B62DD5"/>
    <w:rsid w:val="00B630AF"/>
    <w:rsid w:val="00B632BC"/>
    <w:rsid w:val="00B640AD"/>
    <w:rsid w:val="00B64BE7"/>
    <w:rsid w:val="00B67C36"/>
    <w:rsid w:val="00B704C1"/>
    <w:rsid w:val="00B710C4"/>
    <w:rsid w:val="00B7200E"/>
    <w:rsid w:val="00B723BC"/>
    <w:rsid w:val="00B74704"/>
    <w:rsid w:val="00B806EE"/>
    <w:rsid w:val="00B80AAC"/>
    <w:rsid w:val="00B80E64"/>
    <w:rsid w:val="00B81864"/>
    <w:rsid w:val="00B82713"/>
    <w:rsid w:val="00B82DFE"/>
    <w:rsid w:val="00B84544"/>
    <w:rsid w:val="00B84E5C"/>
    <w:rsid w:val="00B85459"/>
    <w:rsid w:val="00B85B51"/>
    <w:rsid w:val="00B87748"/>
    <w:rsid w:val="00B9032D"/>
    <w:rsid w:val="00B90F8D"/>
    <w:rsid w:val="00B9319C"/>
    <w:rsid w:val="00B93705"/>
    <w:rsid w:val="00B94D78"/>
    <w:rsid w:val="00B9516C"/>
    <w:rsid w:val="00B96D3D"/>
    <w:rsid w:val="00BA04FE"/>
    <w:rsid w:val="00BA0A46"/>
    <w:rsid w:val="00BA0C88"/>
    <w:rsid w:val="00BA22E4"/>
    <w:rsid w:val="00BA398B"/>
    <w:rsid w:val="00BA44BC"/>
    <w:rsid w:val="00BA623A"/>
    <w:rsid w:val="00BA7143"/>
    <w:rsid w:val="00BB0749"/>
    <w:rsid w:val="00BB290D"/>
    <w:rsid w:val="00BB2BD4"/>
    <w:rsid w:val="00BB3AE5"/>
    <w:rsid w:val="00BB6DBF"/>
    <w:rsid w:val="00BC04DD"/>
    <w:rsid w:val="00BC1013"/>
    <w:rsid w:val="00BC10EF"/>
    <w:rsid w:val="00BC1733"/>
    <w:rsid w:val="00BC2096"/>
    <w:rsid w:val="00BC2195"/>
    <w:rsid w:val="00BC2CE0"/>
    <w:rsid w:val="00BC3688"/>
    <w:rsid w:val="00BC4CEC"/>
    <w:rsid w:val="00BC4D75"/>
    <w:rsid w:val="00BC5626"/>
    <w:rsid w:val="00BC5C18"/>
    <w:rsid w:val="00BD07B1"/>
    <w:rsid w:val="00BD0885"/>
    <w:rsid w:val="00BD0E0E"/>
    <w:rsid w:val="00BD3049"/>
    <w:rsid w:val="00BD3BFC"/>
    <w:rsid w:val="00BD3FBD"/>
    <w:rsid w:val="00BD564A"/>
    <w:rsid w:val="00BD67D2"/>
    <w:rsid w:val="00BD7F49"/>
    <w:rsid w:val="00BE0799"/>
    <w:rsid w:val="00BE1657"/>
    <w:rsid w:val="00BE24FD"/>
    <w:rsid w:val="00BE2566"/>
    <w:rsid w:val="00BE46EF"/>
    <w:rsid w:val="00BE6C96"/>
    <w:rsid w:val="00BE773C"/>
    <w:rsid w:val="00BE7763"/>
    <w:rsid w:val="00BE7F85"/>
    <w:rsid w:val="00BF095B"/>
    <w:rsid w:val="00BF1808"/>
    <w:rsid w:val="00BF3F8C"/>
    <w:rsid w:val="00BF5871"/>
    <w:rsid w:val="00BF63FB"/>
    <w:rsid w:val="00BF6675"/>
    <w:rsid w:val="00BF7CCC"/>
    <w:rsid w:val="00C00EFD"/>
    <w:rsid w:val="00C01D51"/>
    <w:rsid w:val="00C02FA2"/>
    <w:rsid w:val="00C043EA"/>
    <w:rsid w:val="00C050EC"/>
    <w:rsid w:val="00C05BAA"/>
    <w:rsid w:val="00C05C91"/>
    <w:rsid w:val="00C0763A"/>
    <w:rsid w:val="00C120E1"/>
    <w:rsid w:val="00C13DD3"/>
    <w:rsid w:val="00C14081"/>
    <w:rsid w:val="00C145A3"/>
    <w:rsid w:val="00C16F76"/>
    <w:rsid w:val="00C20375"/>
    <w:rsid w:val="00C216CB"/>
    <w:rsid w:val="00C21792"/>
    <w:rsid w:val="00C226A6"/>
    <w:rsid w:val="00C232D2"/>
    <w:rsid w:val="00C23860"/>
    <w:rsid w:val="00C23E03"/>
    <w:rsid w:val="00C25831"/>
    <w:rsid w:val="00C264D8"/>
    <w:rsid w:val="00C265B1"/>
    <w:rsid w:val="00C26F55"/>
    <w:rsid w:val="00C277D2"/>
    <w:rsid w:val="00C30220"/>
    <w:rsid w:val="00C308E2"/>
    <w:rsid w:val="00C31341"/>
    <w:rsid w:val="00C330C5"/>
    <w:rsid w:val="00C33D7D"/>
    <w:rsid w:val="00C34ED4"/>
    <w:rsid w:val="00C3563D"/>
    <w:rsid w:val="00C35BFC"/>
    <w:rsid w:val="00C35EE7"/>
    <w:rsid w:val="00C3662D"/>
    <w:rsid w:val="00C41A12"/>
    <w:rsid w:val="00C425FF"/>
    <w:rsid w:val="00C43417"/>
    <w:rsid w:val="00C4615B"/>
    <w:rsid w:val="00C46811"/>
    <w:rsid w:val="00C4794F"/>
    <w:rsid w:val="00C47CD2"/>
    <w:rsid w:val="00C504E4"/>
    <w:rsid w:val="00C511E5"/>
    <w:rsid w:val="00C5150E"/>
    <w:rsid w:val="00C517EA"/>
    <w:rsid w:val="00C52C28"/>
    <w:rsid w:val="00C53424"/>
    <w:rsid w:val="00C556BE"/>
    <w:rsid w:val="00C57E39"/>
    <w:rsid w:val="00C601E2"/>
    <w:rsid w:val="00C62D0C"/>
    <w:rsid w:val="00C64345"/>
    <w:rsid w:val="00C64A7A"/>
    <w:rsid w:val="00C6730A"/>
    <w:rsid w:val="00C6797E"/>
    <w:rsid w:val="00C70D78"/>
    <w:rsid w:val="00C713E9"/>
    <w:rsid w:val="00C74467"/>
    <w:rsid w:val="00C7472C"/>
    <w:rsid w:val="00C74A33"/>
    <w:rsid w:val="00C76C33"/>
    <w:rsid w:val="00C77028"/>
    <w:rsid w:val="00C77DA1"/>
    <w:rsid w:val="00C849F8"/>
    <w:rsid w:val="00C85A79"/>
    <w:rsid w:val="00C85B26"/>
    <w:rsid w:val="00C863AC"/>
    <w:rsid w:val="00C86775"/>
    <w:rsid w:val="00C87946"/>
    <w:rsid w:val="00C90C9C"/>
    <w:rsid w:val="00C90EDE"/>
    <w:rsid w:val="00C91B24"/>
    <w:rsid w:val="00C91F17"/>
    <w:rsid w:val="00C9265D"/>
    <w:rsid w:val="00C93A03"/>
    <w:rsid w:val="00C93EFA"/>
    <w:rsid w:val="00C951B4"/>
    <w:rsid w:val="00C951F2"/>
    <w:rsid w:val="00C95F0E"/>
    <w:rsid w:val="00C97335"/>
    <w:rsid w:val="00CA10AA"/>
    <w:rsid w:val="00CA2EC1"/>
    <w:rsid w:val="00CA2FCE"/>
    <w:rsid w:val="00CA4747"/>
    <w:rsid w:val="00CA7132"/>
    <w:rsid w:val="00CA7556"/>
    <w:rsid w:val="00CA79F3"/>
    <w:rsid w:val="00CB03CB"/>
    <w:rsid w:val="00CB08C9"/>
    <w:rsid w:val="00CB2F4B"/>
    <w:rsid w:val="00CB462D"/>
    <w:rsid w:val="00CB49B9"/>
    <w:rsid w:val="00CB4AC6"/>
    <w:rsid w:val="00CB4F93"/>
    <w:rsid w:val="00CB5A87"/>
    <w:rsid w:val="00CB684A"/>
    <w:rsid w:val="00CB7605"/>
    <w:rsid w:val="00CB7CAD"/>
    <w:rsid w:val="00CC009B"/>
    <w:rsid w:val="00CC1218"/>
    <w:rsid w:val="00CC27F5"/>
    <w:rsid w:val="00CC300F"/>
    <w:rsid w:val="00CC52E9"/>
    <w:rsid w:val="00CC741E"/>
    <w:rsid w:val="00CD082B"/>
    <w:rsid w:val="00CD0FD8"/>
    <w:rsid w:val="00CD11D6"/>
    <w:rsid w:val="00CD13F1"/>
    <w:rsid w:val="00CD1D46"/>
    <w:rsid w:val="00CD1E71"/>
    <w:rsid w:val="00CD424F"/>
    <w:rsid w:val="00CD5B7B"/>
    <w:rsid w:val="00CD5C3E"/>
    <w:rsid w:val="00CD6364"/>
    <w:rsid w:val="00CD764F"/>
    <w:rsid w:val="00CE0192"/>
    <w:rsid w:val="00CE19BB"/>
    <w:rsid w:val="00CE1B83"/>
    <w:rsid w:val="00CE28CC"/>
    <w:rsid w:val="00CE2A58"/>
    <w:rsid w:val="00CE2CAC"/>
    <w:rsid w:val="00CE34B8"/>
    <w:rsid w:val="00CE3E01"/>
    <w:rsid w:val="00CE5BFF"/>
    <w:rsid w:val="00CE61FC"/>
    <w:rsid w:val="00CF0089"/>
    <w:rsid w:val="00CF258A"/>
    <w:rsid w:val="00CF3BAE"/>
    <w:rsid w:val="00CF3F64"/>
    <w:rsid w:val="00CF465B"/>
    <w:rsid w:val="00CF62A6"/>
    <w:rsid w:val="00D01F97"/>
    <w:rsid w:val="00D0272A"/>
    <w:rsid w:val="00D02BE9"/>
    <w:rsid w:val="00D02C68"/>
    <w:rsid w:val="00D037C9"/>
    <w:rsid w:val="00D0412D"/>
    <w:rsid w:val="00D04922"/>
    <w:rsid w:val="00D04B8A"/>
    <w:rsid w:val="00D0725A"/>
    <w:rsid w:val="00D10470"/>
    <w:rsid w:val="00D11AB4"/>
    <w:rsid w:val="00D12B6C"/>
    <w:rsid w:val="00D12E5B"/>
    <w:rsid w:val="00D14BB0"/>
    <w:rsid w:val="00D15C5C"/>
    <w:rsid w:val="00D15CCB"/>
    <w:rsid w:val="00D1698F"/>
    <w:rsid w:val="00D16EC1"/>
    <w:rsid w:val="00D20295"/>
    <w:rsid w:val="00D20AB0"/>
    <w:rsid w:val="00D210AF"/>
    <w:rsid w:val="00D24DA2"/>
    <w:rsid w:val="00D25C68"/>
    <w:rsid w:val="00D261F1"/>
    <w:rsid w:val="00D30FE0"/>
    <w:rsid w:val="00D3112D"/>
    <w:rsid w:val="00D31567"/>
    <w:rsid w:val="00D3220E"/>
    <w:rsid w:val="00D331F8"/>
    <w:rsid w:val="00D34512"/>
    <w:rsid w:val="00D3487A"/>
    <w:rsid w:val="00D34DF3"/>
    <w:rsid w:val="00D40FB2"/>
    <w:rsid w:val="00D41CC5"/>
    <w:rsid w:val="00D42571"/>
    <w:rsid w:val="00D42AFD"/>
    <w:rsid w:val="00D42E19"/>
    <w:rsid w:val="00D44345"/>
    <w:rsid w:val="00D457F6"/>
    <w:rsid w:val="00D462DB"/>
    <w:rsid w:val="00D46ABA"/>
    <w:rsid w:val="00D46C82"/>
    <w:rsid w:val="00D47C09"/>
    <w:rsid w:val="00D51334"/>
    <w:rsid w:val="00D525EB"/>
    <w:rsid w:val="00D53003"/>
    <w:rsid w:val="00D536F2"/>
    <w:rsid w:val="00D53919"/>
    <w:rsid w:val="00D5656A"/>
    <w:rsid w:val="00D56C8D"/>
    <w:rsid w:val="00D573D5"/>
    <w:rsid w:val="00D57E49"/>
    <w:rsid w:val="00D61F1E"/>
    <w:rsid w:val="00D61FA4"/>
    <w:rsid w:val="00D6282D"/>
    <w:rsid w:val="00D645B6"/>
    <w:rsid w:val="00D64B66"/>
    <w:rsid w:val="00D65890"/>
    <w:rsid w:val="00D6706B"/>
    <w:rsid w:val="00D700B8"/>
    <w:rsid w:val="00D70DCE"/>
    <w:rsid w:val="00D71014"/>
    <w:rsid w:val="00D7233B"/>
    <w:rsid w:val="00D748D8"/>
    <w:rsid w:val="00D77B90"/>
    <w:rsid w:val="00D801EE"/>
    <w:rsid w:val="00D806DA"/>
    <w:rsid w:val="00D80E9D"/>
    <w:rsid w:val="00D811D5"/>
    <w:rsid w:val="00D81E09"/>
    <w:rsid w:val="00D83670"/>
    <w:rsid w:val="00D85B1C"/>
    <w:rsid w:val="00D86C28"/>
    <w:rsid w:val="00D874BD"/>
    <w:rsid w:val="00D8758F"/>
    <w:rsid w:val="00D905F0"/>
    <w:rsid w:val="00D9101B"/>
    <w:rsid w:val="00D91DAF"/>
    <w:rsid w:val="00D91F9B"/>
    <w:rsid w:val="00D92CCA"/>
    <w:rsid w:val="00D94D5A"/>
    <w:rsid w:val="00D95FB7"/>
    <w:rsid w:val="00D96454"/>
    <w:rsid w:val="00D97ABE"/>
    <w:rsid w:val="00DA0439"/>
    <w:rsid w:val="00DA052A"/>
    <w:rsid w:val="00DA0535"/>
    <w:rsid w:val="00DA0DBE"/>
    <w:rsid w:val="00DA2551"/>
    <w:rsid w:val="00DA2EDB"/>
    <w:rsid w:val="00DA63C4"/>
    <w:rsid w:val="00DA6A0E"/>
    <w:rsid w:val="00DA7454"/>
    <w:rsid w:val="00DB010C"/>
    <w:rsid w:val="00DB259A"/>
    <w:rsid w:val="00DB284F"/>
    <w:rsid w:val="00DB3BEC"/>
    <w:rsid w:val="00DB5FE4"/>
    <w:rsid w:val="00DB6638"/>
    <w:rsid w:val="00DC1350"/>
    <w:rsid w:val="00DC2604"/>
    <w:rsid w:val="00DC50B0"/>
    <w:rsid w:val="00DC678A"/>
    <w:rsid w:val="00DC6F03"/>
    <w:rsid w:val="00DC75BE"/>
    <w:rsid w:val="00DD079F"/>
    <w:rsid w:val="00DD0ABB"/>
    <w:rsid w:val="00DD1AEB"/>
    <w:rsid w:val="00DD2049"/>
    <w:rsid w:val="00DD293D"/>
    <w:rsid w:val="00DD325C"/>
    <w:rsid w:val="00DD4186"/>
    <w:rsid w:val="00DD5544"/>
    <w:rsid w:val="00DD5B5F"/>
    <w:rsid w:val="00DD67B0"/>
    <w:rsid w:val="00DD6C3A"/>
    <w:rsid w:val="00DE11E6"/>
    <w:rsid w:val="00DE24B2"/>
    <w:rsid w:val="00DE2AA4"/>
    <w:rsid w:val="00DE2B1B"/>
    <w:rsid w:val="00DE39AE"/>
    <w:rsid w:val="00DE4821"/>
    <w:rsid w:val="00DE4A7D"/>
    <w:rsid w:val="00DE4AAE"/>
    <w:rsid w:val="00DE6531"/>
    <w:rsid w:val="00DE7B48"/>
    <w:rsid w:val="00DE7FE0"/>
    <w:rsid w:val="00DF08B8"/>
    <w:rsid w:val="00DF0CD0"/>
    <w:rsid w:val="00DF2517"/>
    <w:rsid w:val="00DF2E35"/>
    <w:rsid w:val="00DF30B8"/>
    <w:rsid w:val="00DF31B7"/>
    <w:rsid w:val="00DF338A"/>
    <w:rsid w:val="00DF33A2"/>
    <w:rsid w:val="00DF37FF"/>
    <w:rsid w:val="00DF3C84"/>
    <w:rsid w:val="00DF78FC"/>
    <w:rsid w:val="00DF7BFD"/>
    <w:rsid w:val="00E002FE"/>
    <w:rsid w:val="00E01E01"/>
    <w:rsid w:val="00E020B8"/>
    <w:rsid w:val="00E03BD3"/>
    <w:rsid w:val="00E04618"/>
    <w:rsid w:val="00E05FB2"/>
    <w:rsid w:val="00E06B59"/>
    <w:rsid w:val="00E07DFC"/>
    <w:rsid w:val="00E103FA"/>
    <w:rsid w:val="00E1040A"/>
    <w:rsid w:val="00E11DC8"/>
    <w:rsid w:val="00E1201F"/>
    <w:rsid w:val="00E126B6"/>
    <w:rsid w:val="00E12744"/>
    <w:rsid w:val="00E16560"/>
    <w:rsid w:val="00E16D9A"/>
    <w:rsid w:val="00E1704C"/>
    <w:rsid w:val="00E17579"/>
    <w:rsid w:val="00E17B88"/>
    <w:rsid w:val="00E17F69"/>
    <w:rsid w:val="00E20900"/>
    <w:rsid w:val="00E20E0E"/>
    <w:rsid w:val="00E223F6"/>
    <w:rsid w:val="00E2260C"/>
    <w:rsid w:val="00E231E8"/>
    <w:rsid w:val="00E234DA"/>
    <w:rsid w:val="00E24C4E"/>
    <w:rsid w:val="00E2719A"/>
    <w:rsid w:val="00E313B0"/>
    <w:rsid w:val="00E31DAC"/>
    <w:rsid w:val="00E329C2"/>
    <w:rsid w:val="00E32E19"/>
    <w:rsid w:val="00E3510F"/>
    <w:rsid w:val="00E36E44"/>
    <w:rsid w:val="00E377E8"/>
    <w:rsid w:val="00E37846"/>
    <w:rsid w:val="00E40E8B"/>
    <w:rsid w:val="00E40F6A"/>
    <w:rsid w:val="00E42E73"/>
    <w:rsid w:val="00E433F9"/>
    <w:rsid w:val="00E4412C"/>
    <w:rsid w:val="00E44B8D"/>
    <w:rsid w:val="00E45098"/>
    <w:rsid w:val="00E50375"/>
    <w:rsid w:val="00E50A26"/>
    <w:rsid w:val="00E50A5E"/>
    <w:rsid w:val="00E50F05"/>
    <w:rsid w:val="00E53765"/>
    <w:rsid w:val="00E54801"/>
    <w:rsid w:val="00E55A38"/>
    <w:rsid w:val="00E6003B"/>
    <w:rsid w:val="00E62CB3"/>
    <w:rsid w:val="00E63E5A"/>
    <w:rsid w:val="00E64CD6"/>
    <w:rsid w:val="00E64D2F"/>
    <w:rsid w:val="00E655A3"/>
    <w:rsid w:val="00E65DD5"/>
    <w:rsid w:val="00E673DB"/>
    <w:rsid w:val="00E74C4C"/>
    <w:rsid w:val="00E751E1"/>
    <w:rsid w:val="00E763B1"/>
    <w:rsid w:val="00E76550"/>
    <w:rsid w:val="00E7768F"/>
    <w:rsid w:val="00E814B2"/>
    <w:rsid w:val="00E81C0B"/>
    <w:rsid w:val="00E82FC8"/>
    <w:rsid w:val="00E84B35"/>
    <w:rsid w:val="00E8599D"/>
    <w:rsid w:val="00E86A80"/>
    <w:rsid w:val="00E91973"/>
    <w:rsid w:val="00E94380"/>
    <w:rsid w:val="00E963F2"/>
    <w:rsid w:val="00E97C05"/>
    <w:rsid w:val="00E97E1E"/>
    <w:rsid w:val="00EA1787"/>
    <w:rsid w:val="00EA21A2"/>
    <w:rsid w:val="00EA25DD"/>
    <w:rsid w:val="00EA38D7"/>
    <w:rsid w:val="00EA5020"/>
    <w:rsid w:val="00EA5D5E"/>
    <w:rsid w:val="00EA7724"/>
    <w:rsid w:val="00EA7FC4"/>
    <w:rsid w:val="00EB06E0"/>
    <w:rsid w:val="00EB0845"/>
    <w:rsid w:val="00EB1911"/>
    <w:rsid w:val="00EB1C3D"/>
    <w:rsid w:val="00EB1C6D"/>
    <w:rsid w:val="00EB200C"/>
    <w:rsid w:val="00EB2C9A"/>
    <w:rsid w:val="00EB5E88"/>
    <w:rsid w:val="00EB7471"/>
    <w:rsid w:val="00EC044C"/>
    <w:rsid w:val="00EC084A"/>
    <w:rsid w:val="00EC09C3"/>
    <w:rsid w:val="00EC2D34"/>
    <w:rsid w:val="00EC3F2B"/>
    <w:rsid w:val="00EC5006"/>
    <w:rsid w:val="00EC518C"/>
    <w:rsid w:val="00EC60DF"/>
    <w:rsid w:val="00EC6BBB"/>
    <w:rsid w:val="00ED1633"/>
    <w:rsid w:val="00ED295A"/>
    <w:rsid w:val="00ED29EA"/>
    <w:rsid w:val="00ED2AB1"/>
    <w:rsid w:val="00ED53C1"/>
    <w:rsid w:val="00ED543A"/>
    <w:rsid w:val="00ED63DD"/>
    <w:rsid w:val="00EE1081"/>
    <w:rsid w:val="00EE245D"/>
    <w:rsid w:val="00EE32AC"/>
    <w:rsid w:val="00EE3503"/>
    <w:rsid w:val="00EE3811"/>
    <w:rsid w:val="00EE3BD4"/>
    <w:rsid w:val="00EE418B"/>
    <w:rsid w:val="00EE5DBD"/>
    <w:rsid w:val="00EE70AE"/>
    <w:rsid w:val="00EE726E"/>
    <w:rsid w:val="00EE74DF"/>
    <w:rsid w:val="00EF079B"/>
    <w:rsid w:val="00EF0F5E"/>
    <w:rsid w:val="00EF1047"/>
    <w:rsid w:val="00EF162C"/>
    <w:rsid w:val="00EF1A95"/>
    <w:rsid w:val="00EF3D61"/>
    <w:rsid w:val="00EF3FCE"/>
    <w:rsid w:val="00EF516D"/>
    <w:rsid w:val="00EF63C8"/>
    <w:rsid w:val="00EF738B"/>
    <w:rsid w:val="00EF73AE"/>
    <w:rsid w:val="00EF76CB"/>
    <w:rsid w:val="00F00D27"/>
    <w:rsid w:val="00F01101"/>
    <w:rsid w:val="00F040C4"/>
    <w:rsid w:val="00F04455"/>
    <w:rsid w:val="00F0575E"/>
    <w:rsid w:val="00F05AEF"/>
    <w:rsid w:val="00F06333"/>
    <w:rsid w:val="00F07498"/>
    <w:rsid w:val="00F07F79"/>
    <w:rsid w:val="00F125CE"/>
    <w:rsid w:val="00F12DF6"/>
    <w:rsid w:val="00F136D4"/>
    <w:rsid w:val="00F14B43"/>
    <w:rsid w:val="00F14DD7"/>
    <w:rsid w:val="00F14EB3"/>
    <w:rsid w:val="00F1545C"/>
    <w:rsid w:val="00F15EAD"/>
    <w:rsid w:val="00F16112"/>
    <w:rsid w:val="00F16ABA"/>
    <w:rsid w:val="00F17010"/>
    <w:rsid w:val="00F1703F"/>
    <w:rsid w:val="00F171E2"/>
    <w:rsid w:val="00F2049F"/>
    <w:rsid w:val="00F20A4B"/>
    <w:rsid w:val="00F2123D"/>
    <w:rsid w:val="00F213D4"/>
    <w:rsid w:val="00F25261"/>
    <w:rsid w:val="00F255F8"/>
    <w:rsid w:val="00F25E8C"/>
    <w:rsid w:val="00F26A33"/>
    <w:rsid w:val="00F26C8B"/>
    <w:rsid w:val="00F2794B"/>
    <w:rsid w:val="00F3017F"/>
    <w:rsid w:val="00F310DA"/>
    <w:rsid w:val="00F3299F"/>
    <w:rsid w:val="00F33D3C"/>
    <w:rsid w:val="00F355A5"/>
    <w:rsid w:val="00F35F99"/>
    <w:rsid w:val="00F4026B"/>
    <w:rsid w:val="00F4042C"/>
    <w:rsid w:val="00F43990"/>
    <w:rsid w:val="00F43B96"/>
    <w:rsid w:val="00F43C84"/>
    <w:rsid w:val="00F444E3"/>
    <w:rsid w:val="00F456F1"/>
    <w:rsid w:val="00F469D4"/>
    <w:rsid w:val="00F46BF3"/>
    <w:rsid w:val="00F47A1C"/>
    <w:rsid w:val="00F50DE1"/>
    <w:rsid w:val="00F50EBF"/>
    <w:rsid w:val="00F518C6"/>
    <w:rsid w:val="00F51CF9"/>
    <w:rsid w:val="00F532B1"/>
    <w:rsid w:val="00F544FB"/>
    <w:rsid w:val="00F547F3"/>
    <w:rsid w:val="00F559C3"/>
    <w:rsid w:val="00F55C7F"/>
    <w:rsid w:val="00F56DB2"/>
    <w:rsid w:val="00F570AB"/>
    <w:rsid w:val="00F5716A"/>
    <w:rsid w:val="00F60FDA"/>
    <w:rsid w:val="00F611D9"/>
    <w:rsid w:val="00F6230F"/>
    <w:rsid w:val="00F62AA1"/>
    <w:rsid w:val="00F62C59"/>
    <w:rsid w:val="00F6426D"/>
    <w:rsid w:val="00F64D1D"/>
    <w:rsid w:val="00F65A29"/>
    <w:rsid w:val="00F65F55"/>
    <w:rsid w:val="00F66D79"/>
    <w:rsid w:val="00F675D4"/>
    <w:rsid w:val="00F711CC"/>
    <w:rsid w:val="00F72AED"/>
    <w:rsid w:val="00F72D31"/>
    <w:rsid w:val="00F74A32"/>
    <w:rsid w:val="00F752C7"/>
    <w:rsid w:val="00F766FB"/>
    <w:rsid w:val="00F77CC4"/>
    <w:rsid w:val="00F804DE"/>
    <w:rsid w:val="00F81EE6"/>
    <w:rsid w:val="00F84372"/>
    <w:rsid w:val="00F8633A"/>
    <w:rsid w:val="00F86829"/>
    <w:rsid w:val="00F877B6"/>
    <w:rsid w:val="00F87966"/>
    <w:rsid w:val="00F90D31"/>
    <w:rsid w:val="00F9278C"/>
    <w:rsid w:val="00F943E0"/>
    <w:rsid w:val="00F95350"/>
    <w:rsid w:val="00F95A48"/>
    <w:rsid w:val="00F9687B"/>
    <w:rsid w:val="00F96A50"/>
    <w:rsid w:val="00FA20C9"/>
    <w:rsid w:val="00FA3CDA"/>
    <w:rsid w:val="00FA3D39"/>
    <w:rsid w:val="00FA43AE"/>
    <w:rsid w:val="00FA5BA0"/>
    <w:rsid w:val="00FA5FA6"/>
    <w:rsid w:val="00FB037A"/>
    <w:rsid w:val="00FB04C0"/>
    <w:rsid w:val="00FB129D"/>
    <w:rsid w:val="00FB1BBC"/>
    <w:rsid w:val="00FB2BC1"/>
    <w:rsid w:val="00FB3440"/>
    <w:rsid w:val="00FB38B8"/>
    <w:rsid w:val="00FB38E1"/>
    <w:rsid w:val="00FB43E9"/>
    <w:rsid w:val="00FB5704"/>
    <w:rsid w:val="00FB5F40"/>
    <w:rsid w:val="00FC136C"/>
    <w:rsid w:val="00FC23BE"/>
    <w:rsid w:val="00FC2A25"/>
    <w:rsid w:val="00FC3080"/>
    <w:rsid w:val="00FC3ED4"/>
    <w:rsid w:val="00FC417F"/>
    <w:rsid w:val="00FC4FF2"/>
    <w:rsid w:val="00FC5A6A"/>
    <w:rsid w:val="00FC5C15"/>
    <w:rsid w:val="00FC7416"/>
    <w:rsid w:val="00FC78F8"/>
    <w:rsid w:val="00FD0748"/>
    <w:rsid w:val="00FD0D18"/>
    <w:rsid w:val="00FD0F03"/>
    <w:rsid w:val="00FD0F06"/>
    <w:rsid w:val="00FD16C9"/>
    <w:rsid w:val="00FD2531"/>
    <w:rsid w:val="00FD26BB"/>
    <w:rsid w:val="00FD344F"/>
    <w:rsid w:val="00FD3B3F"/>
    <w:rsid w:val="00FD529F"/>
    <w:rsid w:val="00FD52B4"/>
    <w:rsid w:val="00FD559C"/>
    <w:rsid w:val="00FD5734"/>
    <w:rsid w:val="00FD58F0"/>
    <w:rsid w:val="00FD5F7E"/>
    <w:rsid w:val="00FD7F2F"/>
    <w:rsid w:val="00FE02DC"/>
    <w:rsid w:val="00FE0F03"/>
    <w:rsid w:val="00FE12C2"/>
    <w:rsid w:val="00FE22CB"/>
    <w:rsid w:val="00FE23F0"/>
    <w:rsid w:val="00FE562B"/>
    <w:rsid w:val="00FE5BEB"/>
    <w:rsid w:val="00FE79E5"/>
    <w:rsid w:val="00FF0100"/>
    <w:rsid w:val="00FF0DA9"/>
    <w:rsid w:val="00FF1F73"/>
    <w:rsid w:val="00FF20BB"/>
    <w:rsid w:val="00FF288E"/>
    <w:rsid w:val="00FF2D89"/>
    <w:rsid w:val="00FF3440"/>
    <w:rsid w:val="00FF4906"/>
    <w:rsid w:val="00FF56D4"/>
    <w:rsid w:val="00FF6741"/>
    <w:rsid w:val="00FF7EF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v-text-anchor:middle" fillcolor="#00b0f0" strokecolor="none [3213]">
      <v:fill color="#00b0f0" opacity="39322f"/>
      <v:stroke color="none [3213]"/>
      <v:textbox inset="0,0,0,0"/>
      <o:colormru v:ext="edit" colors="#9f9,aqua"/>
    </o:shapedefaults>
    <o:shapelayout v:ext="edit">
      <o:idmap v:ext="edit" data="2"/>
    </o:shapelayout>
  </w:shapeDefaults>
  <w:decimalSymbol w:val=","/>
  <w:listSeparator w:val=";"/>
  <w14:docId w14:val="22DB9F39"/>
  <w15:docId w15:val="{5D639492-29E9-4212-8AD1-D6D11DF43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0"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4B8D"/>
    <w:pPr>
      <w:spacing w:line="360" w:lineRule="auto"/>
      <w:ind w:firstLine="709"/>
      <w:jc w:val="both"/>
    </w:pPr>
    <w:rPr>
      <w:sz w:val="24"/>
      <w:szCs w:val="24"/>
    </w:rPr>
  </w:style>
  <w:style w:type="paragraph" w:styleId="Ttulo1">
    <w:name w:val="heading 1"/>
    <w:basedOn w:val="Normal"/>
    <w:next w:val="Normal"/>
    <w:link w:val="Ttulo1Char"/>
    <w:qFormat/>
    <w:rsid w:val="00AB2AF6"/>
    <w:pPr>
      <w:widowControl w:val="0"/>
      <w:numPr>
        <w:numId w:val="6"/>
      </w:numPr>
      <w:spacing w:before="240" w:after="60"/>
      <w:ind w:left="431" w:hanging="431"/>
      <w:outlineLvl w:val="0"/>
    </w:pPr>
    <w:rPr>
      <w:b/>
      <w:bCs/>
      <w:caps/>
      <w:color w:val="000000"/>
      <w:sz w:val="28"/>
      <w:szCs w:val="28"/>
    </w:rPr>
  </w:style>
  <w:style w:type="paragraph" w:styleId="Ttulo2">
    <w:name w:val="heading 2"/>
    <w:basedOn w:val="Normal"/>
    <w:next w:val="Normal"/>
    <w:link w:val="Ttulo2Char"/>
    <w:uiPriority w:val="9"/>
    <w:qFormat/>
    <w:rsid w:val="00803056"/>
    <w:pPr>
      <w:keepNext/>
      <w:numPr>
        <w:ilvl w:val="1"/>
        <w:numId w:val="6"/>
      </w:numPr>
      <w:spacing w:before="240" w:after="60" w:line="480" w:lineRule="auto"/>
      <w:outlineLvl w:val="1"/>
    </w:pPr>
    <w:rPr>
      <w:rFonts w:eastAsia="Arial Unicode MS"/>
      <w:b/>
      <w:bCs/>
      <w:iCs/>
      <w:color w:val="000000"/>
      <w:szCs w:val="28"/>
    </w:rPr>
  </w:style>
  <w:style w:type="paragraph" w:styleId="Ttulo3">
    <w:name w:val="heading 3"/>
    <w:basedOn w:val="Normal"/>
    <w:next w:val="Normal"/>
    <w:link w:val="Ttulo3Char"/>
    <w:qFormat/>
    <w:rsid w:val="00803056"/>
    <w:pPr>
      <w:keepNext/>
      <w:numPr>
        <w:ilvl w:val="2"/>
        <w:numId w:val="6"/>
      </w:numPr>
      <w:spacing w:before="240" w:after="60" w:line="480" w:lineRule="auto"/>
      <w:outlineLvl w:val="2"/>
    </w:pPr>
    <w:rPr>
      <w:rFonts w:cs="Arial"/>
      <w:b/>
      <w:bCs/>
      <w:color w:val="000000"/>
      <w:szCs w:val="26"/>
    </w:rPr>
  </w:style>
  <w:style w:type="paragraph" w:styleId="Ttulo4">
    <w:name w:val="heading 4"/>
    <w:basedOn w:val="Normal"/>
    <w:next w:val="Normal"/>
    <w:qFormat/>
    <w:rsid w:val="00803056"/>
    <w:pPr>
      <w:keepNext/>
      <w:numPr>
        <w:ilvl w:val="3"/>
        <w:numId w:val="6"/>
      </w:numPr>
      <w:autoSpaceDE w:val="0"/>
      <w:autoSpaceDN w:val="0"/>
      <w:adjustRightInd w:val="0"/>
      <w:spacing w:before="240" w:after="60" w:line="480" w:lineRule="auto"/>
      <w:outlineLvl w:val="3"/>
    </w:pPr>
    <w:rPr>
      <w:rFonts w:cs="Arial"/>
      <w:b/>
      <w:bCs/>
      <w:color w:val="000000"/>
      <w:szCs w:val="36"/>
    </w:rPr>
  </w:style>
  <w:style w:type="paragraph" w:styleId="Ttulo5">
    <w:name w:val="heading 5"/>
    <w:basedOn w:val="Normal"/>
    <w:next w:val="Normal"/>
    <w:qFormat/>
    <w:rsid w:val="00803056"/>
    <w:pPr>
      <w:keepNext/>
      <w:numPr>
        <w:ilvl w:val="4"/>
        <w:numId w:val="6"/>
      </w:numPr>
      <w:spacing w:before="240" w:after="60" w:line="480" w:lineRule="auto"/>
      <w:outlineLvl w:val="4"/>
    </w:pPr>
    <w:rPr>
      <w:b/>
      <w:color w:val="000000"/>
      <w:szCs w:val="32"/>
    </w:rPr>
  </w:style>
  <w:style w:type="paragraph" w:styleId="Ttulo6">
    <w:name w:val="heading 6"/>
    <w:basedOn w:val="Normal"/>
    <w:next w:val="Normal"/>
    <w:qFormat/>
    <w:rsid w:val="00803056"/>
    <w:pPr>
      <w:keepNext/>
      <w:numPr>
        <w:ilvl w:val="5"/>
        <w:numId w:val="6"/>
      </w:numPr>
      <w:jc w:val="center"/>
      <w:outlineLvl w:val="5"/>
    </w:pPr>
    <w:rPr>
      <w:rFonts w:ascii="Arial" w:hAnsi="Arial" w:cs="Arial"/>
      <w:b/>
      <w:bCs/>
      <w:sz w:val="28"/>
      <w:szCs w:val="28"/>
    </w:rPr>
  </w:style>
  <w:style w:type="paragraph" w:styleId="Ttulo7">
    <w:name w:val="heading 7"/>
    <w:basedOn w:val="Normal"/>
    <w:next w:val="Normal"/>
    <w:qFormat/>
    <w:rsid w:val="00803056"/>
    <w:pPr>
      <w:keepNext/>
      <w:numPr>
        <w:ilvl w:val="6"/>
        <w:numId w:val="6"/>
      </w:numPr>
      <w:jc w:val="center"/>
      <w:outlineLvl w:val="6"/>
    </w:pPr>
    <w:rPr>
      <w:b/>
      <w:iCs/>
      <w:sz w:val="20"/>
      <w:szCs w:val="20"/>
    </w:rPr>
  </w:style>
  <w:style w:type="paragraph" w:styleId="Ttulo8">
    <w:name w:val="heading 8"/>
    <w:basedOn w:val="Normal"/>
    <w:next w:val="Normal"/>
    <w:qFormat/>
    <w:rsid w:val="00803056"/>
    <w:pPr>
      <w:keepNext/>
      <w:numPr>
        <w:ilvl w:val="7"/>
        <w:numId w:val="6"/>
      </w:numPr>
      <w:jc w:val="center"/>
      <w:outlineLvl w:val="7"/>
    </w:pPr>
    <w:rPr>
      <w:b/>
      <w:bCs/>
      <w:sz w:val="16"/>
      <w:szCs w:val="16"/>
    </w:rPr>
  </w:style>
  <w:style w:type="paragraph" w:styleId="Ttulo9">
    <w:name w:val="heading 9"/>
    <w:basedOn w:val="Normal"/>
    <w:next w:val="Normal"/>
    <w:qFormat/>
    <w:rsid w:val="00803056"/>
    <w:pPr>
      <w:keepNext/>
      <w:numPr>
        <w:ilvl w:val="8"/>
        <w:numId w:val="6"/>
      </w:numPr>
      <w:jc w:val="center"/>
      <w:outlineLvl w:val="8"/>
    </w:pPr>
    <w:rPr>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link w:val="CorpodetextoChar"/>
    <w:rsid w:val="004F2518"/>
    <w:pPr>
      <w:spacing w:line="480" w:lineRule="auto"/>
      <w:jc w:val="both"/>
    </w:pPr>
    <w:rPr>
      <w:sz w:val="24"/>
      <w:szCs w:val="24"/>
    </w:rPr>
  </w:style>
  <w:style w:type="paragraph" w:styleId="Cabealho">
    <w:name w:val="header"/>
    <w:basedOn w:val="Normal"/>
    <w:link w:val="CabealhoChar"/>
    <w:uiPriority w:val="99"/>
    <w:rsid w:val="00803056"/>
    <w:pPr>
      <w:tabs>
        <w:tab w:val="center" w:pos="4419"/>
        <w:tab w:val="right" w:pos="8838"/>
      </w:tabs>
    </w:pPr>
  </w:style>
  <w:style w:type="paragraph" w:styleId="Recuodecorpodetexto">
    <w:name w:val="Body Text Indent"/>
    <w:basedOn w:val="Normal"/>
    <w:link w:val="RecuodecorpodetextoChar"/>
    <w:rsid w:val="00803056"/>
    <w:pPr>
      <w:spacing w:line="480" w:lineRule="auto"/>
      <w:ind w:firstLine="720"/>
    </w:pPr>
  </w:style>
  <w:style w:type="paragraph" w:styleId="Recuodecorpodetexto2">
    <w:name w:val="Body Text Indent 2"/>
    <w:basedOn w:val="Normal"/>
    <w:semiHidden/>
    <w:rsid w:val="00803056"/>
    <w:pPr>
      <w:spacing w:line="480" w:lineRule="auto"/>
    </w:pPr>
  </w:style>
  <w:style w:type="character" w:styleId="Refdecomentrio">
    <w:name w:val="annotation reference"/>
    <w:basedOn w:val="Fontepargpadro"/>
    <w:semiHidden/>
    <w:rsid w:val="00803056"/>
    <w:rPr>
      <w:sz w:val="16"/>
      <w:szCs w:val="16"/>
    </w:rPr>
  </w:style>
  <w:style w:type="character" w:styleId="Refdenotaderodap">
    <w:name w:val="footnote reference"/>
    <w:basedOn w:val="Fontepargpadro"/>
    <w:semiHidden/>
    <w:rsid w:val="00803056"/>
    <w:rPr>
      <w:vertAlign w:val="superscript"/>
    </w:rPr>
  </w:style>
  <w:style w:type="paragraph" w:styleId="Ttulo">
    <w:name w:val="Title"/>
    <w:link w:val="TtuloChar"/>
    <w:qFormat/>
    <w:rsid w:val="004F2518"/>
    <w:pPr>
      <w:jc w:val="center"/>
    </w:pPr>
    <w:rPr>
      <w:b/>
      <w:sz w:val="28"/>
      <w:szCs w:val="28"/>
    </w:rPr>
  </w:style>
  <w:style w:type="paragraph" w:styleId="NormalWeb">
    <w:name w:val="Normal (Web)"/>
    <w:basedOn w:val="Normal"/>
    <w:uiPriority w:val="99"/>
    <w:rsid w:val="00803056"/>
    <w:pPr>
      <w:widowControl w:val="0"/>
      <w:spacing w:before="100" w:after="100"/>
    </w:pPr>
    <w:rPr>
      <w:rFonts w:ascii="Arial Unicode MS" w:eastAsia="Arial Unicode MS" w:cs="Arial Unicode MS"/>
      <w:noProof/>
      <w:color w:val="FFFF00"/>
    </w:rPr>
  </w:style>
  <w:style w:type="paragraph" w:styleId="Recuodecorpodetexto3">
    <w:name w:val="Body Text Indent 3"/>
    <w:basedOn w:val="Normal"/>
    <w:link w:val="Recuodecorpodetexto3Char"/>
    <w:semiHidden/>
    <w:rsid w:val="00803056"/>
    <w:pPr>
      <w:spacing w:line="480" w:lineRule="auto"/>
      <w:ind w:firstLine="360"/>
    </w:pPr>
  </w:style>
  <w:style w:type="paragraph" w:styleId="Textodenotaderodap">
    <w:name w:val="footnote text"/>
    <w:basedOn w:val="Normal"/>
    <w:link w:val="TextodenotaderodapChar"/>
    <w:semiHidden/>
    <w:rsid w:val="00803056"/>
    <w:rPr>
      <w:sz w:val="20"/>
      <w:szCs w:val="20"/>
    </w:rPr>
  </w:style>
  <w:style w:type="character" w:styleId="Nmerodepgina">
    <w:name w:val="page number"/>
    <w:basedOn w:val="Fontepargpadro"/>
    <w:rsid w:val="00803056"/>
  </w:style>
  <w:style w:type="paragraph" w:styleId="Rodap">
    <w:name w:val="footer"/>
    <w:basedOn w:val="Normal"/>
    <w:link w:val="RodapChar"/>
    <w:uiPriority w:val="99"/>
    <w:rsid w:val="00803056"/>
    <w:pPr>
      <w:tabs>
        <w:tab w:val="center" w:pos="4419"/>
        <w:tab w:val="right" w:pos="8838"/>
      </w:tabs>
    </w:pPr>
  </w:style>
  <w:style w:type="paragraph" w:styleId="Textodecomentrio">
    <w:name w:val="annotation text"/>
    <w:basedOn w:val="Normal"/>
    <w:semiHidden/>
    <w:rsid w:val="00803056"/>
    <w:rPr>
      <w:sz w:val="20"/>
      <w:szCs w:val="20"/>
    </w:rPr>
  </w:style>
  <w:style w:type="paragraph" w:styleId="Corpodetexto3">
    <w:name w:val="Body Text 3"/>
    <w:basedOn w:val="Normal"/>
    <w:link w:val="Corpodetexto3Char"/>
    <w:semiHidden/>
    <w:rsid w:val="00803056"/>
    <w:pPr>
      <w:jc w:val="center"/>
    </w:pPr>
    <w:rPr>
      <w:b/>
      <w:bCs/>
      <w:sz w:val="22"/>
      <w:szCs w:val="20"/>
    </w:rPr>
  </w:style>
  <w:style w:type="paragraph" w:styleId="ndicedeilustraes">
    <w:name w:val="table of figures"/>
    <w:basedOn w:val="Normal"/>
    <w:next w:val="Normal"/>
    <w:uiPriority w:val="99"/>
    <w:rsid w:val="00803056"/>
    <w:pPr>
      <w:ind w:left="480" w:hanging="480"/>
    </w:pPr>
  </w:style>
  <w:style w:type="paragraph" w:styleId="Legenda">
    <w:name w:val="caption"/>
    <w:basedOn w:val="Normal"/>
    <w:next w:val="Normal"/>
    <w:qFormat/>
    <w:rsid w:val="008823EC"/>
    <w:pPr>
      <w:spacing w:before="120" w:after="120"/>
      <w:jc w:val="center"/>
    </w:pPr>
    <w:rPr>
      <w:b/>
      <w:bCs/>
      <w:sz w:val="20"/>
      <w:szCs w:val="20"/>
    </w:rPr>
  </w:style>
  <w:style w:type="character" w:styleId="Hyperlink">
    <w:name w:val="Hyperlink"/>
    <w:basedOn w:val="Fontepargpadro"/>
    <w:uiPriority w:val="99"/>
    <w:rsid w:val="00803056"/>
    <w:rPr>
      <w:color w:val="0000FF"/>
      <w:u w:val="single"/>
    </w:rPr>
  </w:style>
  <w:style w:type="paragraph" w:styleId="Sumrio1">
    <w:name w:val="toc 1"/>
    <w:basedOn w:val="Normal"/>
    <w:next w:val="Normal"/>
    <w:autoRedefine/>
    <w:uiPriority w:val="39"/>
    <w:rsid w:val="00E44B8D"/>
    <w:pPr>
      <w:tabs>
        <w:tab w:val="left" w:pos="284"/>
        <w:tab w:val="right" w:pos="9062"/>
      </w:tabs>
      <w:ind w:firstLine="0"/>
    </w:pPr>
  </w:style>
  <w:style w:type="paragraph" w:styleId="Sumrio2">
    <w:name w:val="toc 2"/>
    <w:basedOn w:val="Normal"/>
    <w:next w:val="Normal"/>
    <w:autoRedefine/>
    <w:uiPriority w:val="39"/>
    <w:rsid w:val="00145ACC"/>
    <w:pPr>
      <w:ind w:left="238" w:firstLine="0"/>
    </w:pPr>
  </w:style>
  <w:style w:type="paragraph" w:styleId="Sumrio3">
    <w:name w:val="toc 3"/>
    <w:basedOn w:val="Normal"/>
    <w:next w:val="Normal"/>
    <w:autoRedefine/>
    <w:uiPriority w:val="39"/>
    <w:rsid w:val="00145ACC"/>
    <w:pPr>
      <w:ind w:left="482" w:firstLine="0"/>
    </w:pPr>
  </w:style>
  <w:style w:type="paragraph" w:styleId="Sumrio4">
    <w:name w:val="toc 4"/>
    <w:basedOn w:val="Normal"/>
    <w:next w:val="Normal"/>
    <w:autoRedefine/>
    <w:uiPriority w:val="39"/>
    <w:rsid w:val="00803056"/>
    <w:pPr>
      <w:ind w:left="720"/>
    </w:pPr>
  </w:style>
  <w:style w:type="paragraph" w:styleId="Sumrio5">
    <w:name w:val="toc 5"/>
    <w:basedOn w:val="Normal"/>
    <w:next w:val="Normal"/>
    <w:autoRedefine/>
    <w:semiHidden/>
    <w:rsid w:val="00803056"/>
    <w:pPr>
      <w:ind w:left="960"/>
    </w:pPr>
  </w:style>
  <w:style w:type="paragraph" w:styleId="Sumrio6">
    <w:name w:val="toc 6"/>
    <w:basedOn w:val="Normal"/>
    <w:next w:val="Normal"/>
    <w:autoRedefine/>
    <w:semiHidden/>
    <w:rsid w:val="00803056"/>
    <w:pPr>
      <w:ind w:left="1200"/>
    </w:pPr>
  </w:style>
  <w:style w:type="paragraph" w:styleId="Sumrio7">
    <w:name w:val="toc 7"/>
    <w:basedOn w:val="Normal"/>
    <w:next w:val="Normal"/>
    <w:autoRedefine/>
    <w:semiHidden/>
    <w:rsid w:val="00803056"/>
    <w:pPr>
      <w:ind w:left="1440"/>
    </w:pPr>
  </w:style>
  <w:style w:type="paragraph" w:styleId="Sumrio8">
    <w:name w:val="toc 8"/>
    <w:basedOn w:val="Normal"/>
    <w:next w:val="Normal"/>
    <w:autoRedefine/>
    <w:semiHidden/>
    <w:rsid w:val="00803056"/>
    <w:pPr>
      <w:ind w:left="1680"/>
    </w:pPr>
  </w:style>
  <w:style w:type="paragraph" w:styleId="Sumrio9">
    <w:name w:val="toc 9"/>
    <w:basedOn w:val="Normal"/>
    <w:next w:val="Normal"/>
    <w:autoRedefine/>
    <w:semiHidden/>
    <w:rsid w:val="00803056"/>
    <w:pPr>
      <w:ind w:left="1920"/>
    </w:pPr>
  </w:style>
  <w:style w:type="paragraph" w:styleId="Corpodetexto2">
    <w:name w:val="Body Text 2"/>
    <w:basedOn w:val="Normal"/>
    <w:semiHidden/>
    <w:rsid w:val="00803056"/>
    <w:pPr>
      <w:spacing w:before="240" w:after="60"/>
    </w:pPr>
    <w:rPr>
      <w:b/>
      <w:szCs w:val="20"/>
    </w:rPr>
  </w:style>
  <w:style w:type="character" w:styleId="HiperlinkVisitado">
    <w:name w:val="FollowedHyperlink"/>
    <w:basedOn w:val="Fontepargpadro"/>
    <w:semiHidden/>
    <w:rsid w:val="00803056"/>
    <w:rPr>
      <w:color w:val="800080"/>
      <w:u w:val="single"/>
    </w:rPr>
  </w:style>
  <w:style w:type="paragraph" w:customStyle="1" w:styleId="Classif">
    <w:name w:val="Classif"/>
    <w:rsid w:val="00803056"/>
    <w:pPr>
      <w:jc w:val="center"/>
    </w:pPr>
  </w:style>
  <w:style w:type="paragraph" w:customStyle="1" w:styleId="DatReg">
    <w:name w:val="DatReg"/>
    <w:rsid w:val="00803056"/>
    <w:pPr>
      <w:jc w:val="center"/>
    </w:pPr>
    <w:rPr>
      <w:bCs/>
    </w:rPr>
  </w:style>
  <w:style w:type="paragraph" w:customStyle="1" w:styleId="NroReg">
    <w:name w:val="NroReg"/>
    <w:rsid w:val="00803056"/>
    <w:pPr>
      <w:jc w:val="center"/>
    </w:pPr>
    <w:rPr>
      <w:sz w:val="18"/>
    </w:rPr>
  </w:style>
  <w:style w:type="paragraph" w:customStyle="1" w:styleId="Paginacao">
    <w:name w:val="Paginacao"/>
    <w:rsid w:val="00803056"/>
    <w:pPr>
      <w:jc w:val="center"/>
    </w:pPr>
  </w:style>
  <w:style w:type="paragraph" w:customStyle="1" w:styleId="TituloTese">
    <w:name w:val="TituloTese"/>
    <w:rsid w:val="00803056"/>
    <w:pPr>
      <w:jc w:val="both"/>
    </w:pPr>
  </w:style>
  <w:style w:type="paragraph" w:customStyle="1" w:styleId="Autor">
    <w:name w:val="Autor"/>
    <w:rsid w:val="00803056"/>
    <w:pPr>
      <w:jc w:val="both"/>
    </w:pPr>
    <w:rPr>
      <w:b/>
    </w:rPr>
  </w:style>
  <w:style w:type="paragraph" w:customStyle="1" w:styleId="Instituicao">
    <w:name w:val="Instituicao"/>
    <w:rsid w:val="00803056"/>
    <w:pPr>
      <w:numPr>
        <w:ilvl w:val="12"/>
      </w:numPr>
      <w:jc w:val="both"/>
    </w:pPr>
    <w:rPr>
      <w:bCs/>
    </w:rPr>
  </w:style>
  <w:style w:type="paragraph" w:customStyle="1" w:styleId="Palchavsug">
    <w:name w:val="Palchavsug"/>
    <w:rsid w:val="00803056"/>
    <w:pPr>
      <w:numPr>
        <w:ilvl w:val="12"/>
      </w:numPr>
      <w:jc w:val="both"/>
    </w:pPr>
  </w:style>
  <w:style w:type="paragraph" w:customStyle="1" w:styleId="Apresent">
    <w:name w:val="Apresent"/>
    <w:rsid w:val="00803056"/>
    <w:pPr>
      <w:numPr>
        <w:ilvl w:val="12"/>
      </w:numPr>
      <w:jc w:val="both"/>
    </w:pPr>
    <w:rPr>
      <w:bCs/>
    </w:rPr>
  </w:style>
  <w:style w:type="paragraph" w:customStyle="1" w:styleId="Resumo">
    <w:name w:val="Resumo"/>
    <w:rsid w:val="00803056"/>
    <w:pPr>
      <w:numPr>
        <w:ilvl w:val="12"/>
      </w:numPr>
      <w:jc w:val="both"/>
    </w:pPr>
  </w:style>
  <w:style w:type="paragraph" w:styleId="Textodebalo">
    <w:name w:val="Balloon Text"/>
    <w:basedOn w:val="Normal"/>
    <w:link w:val="TextodebaloChar"/>
    <w:uiPriority w:val="99"/>
    <w:semiHidden/>
    <w:unhideWhenUsed/>
    <w:rsid w:val="0045034D"/>
    <w:rPr>
      <w:rFonts w:ascii="Tahoma" w:hAnsi="Tahoma" w:cs="Tahoma"/>
      <w:sz w:val="16"/>
      <w:szCs w:val="16"/>
    </w:rPr>
  </w:style>
  <w:style w:type="character" w:customStyle="1" w:styleId="TextodebaloChar">
    <w:name w:val="Texto de balão Char"/>
    <w:basedOn w:val="Fontepargpadro"/>
    <w:link w:val="Textodebalo"/>
    <w:uiPriority w:val="99"/>
    <w:semiHidden/>
    <w:rsid w:val="0045034D"/>
    <w:rPr>
      <w:rFonts w:ascii="Tahoma" w:hAnsi="Tahoma" w:cs="Tahoma"/>
      <w:sz w:val="16"/>
      <w:szCs w:val="16"/>
    </w:rPr>
  </w:style>
  <w:style w:type="paragraph" w:styleId="Reviso">
    <w:name w:val="Revision"/>
    <w:hidden/>
    <w:uiPriority w:val="99"/>
    <w:semiHidden/>
    <w:rsid w:val="0045034D"/>
    <w:rPr>
      <w:sz w:val="24"/>
      <w:szCs w:val="24"/>
    </w:rPr>
  </w:style>
  <w:style w:type="character" w:customStyle="1" w:styleId="CorpodetextoChar">
    <w:name w:val="Corpo de texto Char"/>
    <w:basedOn w:val="Fontepargpadro"/>
    <w:link w:val="Corpodetexto"/>
    <w:rsid w:val="004F2518"/>
    <w:rPr>
      <w:sz w:val="24"/>
      <w:szCs w:val="24"/>
    </w:rPr>
  </w:style>
  <w:style w:type="character" w:customStyle="1" w:styleId="Ttulo1Char">
    <w:name w:val="Título 1 Char"/>
    <w:basedOn w:val="Fontepargpadro"/>
    <w:link w:val="Ttulo1"/>
    <w:rsid w:val="00AB2AF6"/>
    <w:rPr>
      <w:b/>
      <w:bCs/>
      <w:caps/>
      <w:color w:val="000000"/>
      <w:sz w:val="28"/>
      <w:szCs w:val="28"/>
    </w:rPr>
  </w:style>
  <w:style w:type="character" w:customStyle="1" w:styleId="RecuodecorpodetextoChar">
    <w:name w:val="Recuo de corpo de texto Char"/>
    <w:basedOn w:val="Fontepargpadro"/>
    <w:link w:val="Recuodecorpodetexto"/>
    <w:rsid w:val="006E08F9"/>
    <w:rPr>
      <w:sz w:val="24"/>
      <w:szCs w:val="24"/>
    </w:rPr>
  </w:style>
  <w:style w:type="paragraph" w:customStyle="1" w:styleId="Pa8">
    <w:name w:val="Pa8"/>
    <w:basedOn w:val="Normal"/>
    <w:next w:val="Normal"/>
    <w:uiPriority w:val="99"/>
    <w:rsid w:val="004407C2"/>
    <w:pPr>
      <w:autoSpaceDE w:val="0"/>
      <w:autoSpaceDN w:val="0"/>
      <w:adjustRightInd w:val="0"/>
      <w:spacing w:line="211" w:lineRule="atLeast"/>
    </w:pPr>
    <w:rPr>
      <w:rFonts w:ascii="Times" w:eastAsia="Calibri" w:hAnsi="Times"/>
    </w:rPr>
  </w:style>
  <w:style w:type="paragraph" w:customStyle="1" w:styleId="Default">
    <w:name w:val="Default"/>
    <w:rsid w:val="007A697A"/>
    <w:pPr>
      <w:autoSpaceDE w:val="0"/>
      <w:autoSpaceDN w:val="0"/>
      <w:adjustRightInd w:val="0"/>
    </w:pPr>
    <w:rPr>
      <w:rFonts w:ascii="Times" w:eastAsia="Calibri" w:hAnsi="Times" w:cs="Times"/>
      <w:color w:val="000000"/>
      <w:sz w:val="24"/>
      <w:szCs w:val="24"/>
    </w:rPr>
  </w:style>
  <w:style w:type="character" w:customStyle="1" w:styleId="CabealhoChar">
    <w:name w:val="Cabeçalho Char"/>
    <w:basedOn w:val="Fontepargpadro"/>
    <w:link w:val="Cabealho"/>
    <w:uiPriority w:val="99"/>
    <w:rsid w:val="001C70E7"/>
    <w:rPr>
      <w:sz w:val="24"/>
      <w:szCs w:val="24"/>
    </w:rPr>
  </w:style>
  <w:style w:type="character" w:customStyle="1" w:styleId="Ttulo2Char">
    <w:name w:val="Título 2 Char"/>
    <w:basedOn w:val="Fontepargpadro"/>
    <w:link w:val="Ttulo2"/>
    <w:uiPriority w:val="9"/>
    <w:rsid w:val="00156311"/>
    <w:rPr>
      <w:rFonts w:eastAsia="Arial Unicode MS"/>
      <w:b/>
      <w:bCs/>
      <w:iCs/>
      <w:color w:val="000000"/>
      <w:sz w:val="24"/>
      <w:szCs w:val="28"/>
    </w:rPr>
  </w:style>
  <w:style w:type="character" w:customStyle="1" w:styleId="Ttulo3Char">
    <w:name w:val="Título 3 Char"/>
    <w:basedOn w:val="Fontepargpadro"/>
    <w:link w:val="Ttulo3"/>
    <w:rsid w:val="002C13FD"/>
    <w:rPr>
      <w:rFonts w:cs="Arial"/>
      <w:b/>
      <w:bCs/>
      <w:color w:val="000000"/>
      <w:sz w:val="24"/>
      <w:szCs w:val="26"/>
    </w:rPr>
  </w:style>
  <w:style w:type="character" w:customStyle="1" w:styleId="TtuloChar">
    <w:name w:val="Título Char"/>
    <w:basedOn w:val="Fontepargpadro"/>
    <w:link w:val="Ttulo"/>
    <w:rsid w:val="004F2518"/>
    <w:rPr>
      <w:b/>
      <w:sz w:val="28"/>
      <w:szCs w:val="28"/>
    </w:rPr>
  </w:style>
  <w:style w:type="character" w:customStyle="1" w:styleId="Recuodecorpodetexto3Char">
    <w:name w:val="Recuo de corpo de texto 3 Char"/>
    <w:basedOn w:val="Fontepargpadro"/>
    <w:link w:val="Recuodecorpodetexto3"/>
    <w:semiHidden/>
    <w:rsid w:val="002C13FD"/>
    <w:rPr>
      <w:sz w:val="24"/>
      <w:szCs w:val="24"/>
    </w:rPr>
  </w:style>
  <w:style w:type="character" w:customStyle="1" w:styleId="TextodenotaderodapChar">
    <w:name w:val="Texto de nota de rodapé Char"/>
    <w:basedOn w:val="Fontepargpadro"/>
    <w:link w:val="Textodenotaderodap"/>
    <w:semiHidden/>
    <w:rsid w:val="002C13FD"/>
  </w:style>
  <w:style w:type="paragraph" w:customStyle="1" w:styleId="Pa11">
    <w:name w:val="Pa11"/>
    <w:basedOn w:val="Default"/>
    <w:next w:val="Default"/>
    <w:uiPriority w:val="99"/>
    <w:rsid w:val="00DD0ABB"/>
    <w:pPr>
      <w:spacing w:line="231" w:lineRule="atLeast"/>
    </w:pPr>
    <w:rPr>
      <w:rFonts w:ascii="Helvetica" w:hAnsi="Helvetica" w:cs="Times New Roman"/>
      <w:color w:val="auto"/>
    </w:rPr>
  </w:style>
  <w:style w:type="paragraph" w:customStyle="1" w:styleId="Pa3">
    <w:name w:val="Pa3"/>
    <w:basedOn w:val="Default"/>
    <w:next w:val="Default"/>
    <w:uiPriority w:val="99"/>
    <w:rsid w:val="00DD0ABB"/>
    <w:pPr>
      <w:spacing w:line="211" w:lineRule="atLeast"/>
    </w:pPr>
    <w:rPr>
      <w:rFonts w:ascii="Palatino Linotype" w:hAnsi="Palatino Linotype" w:cs="Times New Roman"/>
      <w:color w:val="auto"/>
    </w:rPr>
  </w:style>
  <w:style w:type="paragraph" w:customStyle="1" w:styleId="Pa10">
    <w:name w:val="Pa10"/>
    <w:basedOn w:val="Default"/>
    <w:next w:val="Default"/>
    <w:uiPriority w:val="99"/>
    <w:rsid w:val="00DD0ABB"/>
    <w:pPr>
      <w:spacing w:line="211" w:lineRule="atLeast"/>
    </w:pPr>
    <w:rPr>
      <w:rFonts w:ascii="Palatino Linotype" w:hAnsi="Palatino Linotype" w:cs="Times New Roman"/>
      <w:color w:val="auto"/>
    </w:rPr>
  </w:style>
  <w:style w:type="table" w:styleId="Tabelacomgrade">
    <w:name w:val="Table Grid"/>
    <w:basedOn w:val="Tabelanormal"/>
    <w:uiPriority w:val="59"/>
    <w:rsid w:val="00DE6531"/>
    <w:rPr>
      <w:rFonts w:ascii="Calibri" w:eastAsia="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orpodetexto3Char">
    <w:name w:val="Corpo de texto 3 Char"/>
    <w:basedOn w:val="Fontepargpadro"/>
    <w:link w:val="Corpodetexto3"/>
    <w:semiHidden/>
    <w:rsid w:val="000C31ED"/>
    <w:rPr>
      <w:b/>
      <w:bCs/>
      <w:sz w:val="22"/>
    </w:rPr>
  </w:style>
  <w:style w:type="character" w:styleId="nfase">
    <w:name w:val="Emphasis"/>
    <w:basedOn w:val="Fontepargpadro"/>
    <w:uiPriority w:val="20"/>
    <w:qFormat/>
    <w:rsid w:val="000C31ED"/>
    <w:rPr>
      <w:b/>
      <w:bCs/>
      <w:i w:val="0"/>
      <w:iCs w:val="0"/>
    </w:rPr>
  </w:style>
  <w:style w:type="paragraph" w:styleId="PargrafodaLista">
    <w:name w:val="List Paragraph"/>
    <w:basedOn w:val="Normal"/>
    <w:uiPriority w:val="34"/>
    <w:qFormat/>
    <w:rsid w:val="000C31ED"/>
    <w:pPr>
      <w:ind w:left="720"/>
      <w:contextualSpacing/>
    </w:pPr>
  </w:style>
  <w:style w:type="character" w:customStyle="1" w:styleId="RodapChar">
    <w:name w:val="Rodapé Char"/>
    <w:basedOn w:val="Fontepargpadro"/>
    <w:link w:val="Rodap"/>
    <w:uiPriority w:val="99"/>
    <w:rsid w:val="000C31ED"/>
    <w:rPr>
      <w:sz w:val="24"/>
      <w:szCs w:val="24"/>
    </w:rPr>
  </w:style>
  <w:style w:type="character" w:customStyle="1" w:styleId="Fotnotsreferens">
    <w:name w:val="Fotnotsreferens"/>
    <w:uiPriority w:val="99"/>
    <w:rsid w:val="00545817"/>
    <w:rPr>
      <w:color w:val="000000"/>
    </w:rPr>
  </w:style>
  <w:style w:type="character" w:styleId="Forte">
    <w:name w:val="Strong"/>
    <w:basedOn w:val="Fontepargpadro"/>
    <w:uiPriority w:val="22"/>
    <w:qFormat/>
    <w:rsid w:val="008F1491"/>
    <w:rPr>
      <w:b/>
      <w:bCs/>
    </w:rPr>
  </w:style>
  <w:style w:type="character" w:customStyle="1" w:styleId="gt-icon-text1">
    <w:name w:val="gt-icon-text1"/>
    <w:basedOn w:val="Fontepargpadro"/>
    <w:rsid w:val="00C601E2"/>
  </w:style>
  <w:style w:type="paragraph" w:customStyle="1" w:styleId="tituazul">
    <w:name w:val="titu_azul"/>
    <w:basedOn w:val="Normal"/>
    <w:rsid w:val="00510F5E"/>
    <w:pPr>
      <w:spacing w:before="100" w:beforeAutospacing="1" w:after="100" w:afterAutospacing="1"/>
    </w:pPr>
    <w:rPr>
      <w:rFonts w:ascii="Arial" w:hAnsi="Arial" w:cs="Arial"/>
      <w:b/>
      <w:bCs/>
      <w:color w:val="2F2677"/>
      <w:sz w:val="12"/>
      <w:szCs w:val="12"/>
    </w:rPr>
  </w:style>
  <w:style w:type="paragraph" w:styleId="Partesuperior-zdoformulrio">
    <w:name w:val="HTML Top of Form"/>
    <w:basedOn w:val="Normal"/>
    <w:next w:val="Normal"/>
    <w:link w:val="Partesuperior-zdoformulrioChar"/>
    <w:hidden/>
    <w:uiPriority w:val="99"/>
    <w:semiHidden/>
    <w:unhideWhenUsed/>
    <w:rsid w:val="00510F5E"/>
    <w:pPr>
      <w:pBdr>
        <w:bottom w:val="single" w:sz="6" w:space="1" w:color="auto"/>
      </w:pBdr>
      <w:jc w:val="center"/>
    </w:pPr>
    <w:rPr>
      <w:rFonts w:ascii="Arial" w:hAnsi="Arial" w:cs="Arial"/>
      <w:vanish/>
      <w:sz w:val="16"/>
      <w:szCs w:val="16"/>
    </w:rPr>
  </w:style>
  <w:style w:type="character" w:customStyle="1" w:styleId="Partesuperior-zdoformulrioChar">
    <w:name w:val="Parte superior-z do formulário Char"/>
    <w:basedOn w:val="Fontepargpadro"/>
    <w:link w:val="Partesuperior-zdoformulrio"/>
    <w:uiPriority w:val="99"/>
    <w:semiHidden/>
    <w:rsid w:val="00510F5E"/>
    <w:rPr>
      <w:rFonts w:ascii="Arial" w:hAnsi="Arial" w:cs="Arial"/>
      <w:vanish/>
      <w:sz w:val="16"/>
      <w:szCs w:val="16"/>
    </w:rPr>
  </w:style>
  <w:style w:type="paragraph" w:styleId="Parteinferiordoformulrio">
    <w:name w:val="HTML Bottom of Form"/>
    <w:basedOn w:val="Normal"/>
    <w:next w:val="Normal"/>
    <w:link w:val="ParteinferiordoformulrioChar"/>
    <w:hidden/>
    <w:uiPriority w:val="99"/>
    <w:semiHidden/>
    <w:unhideWhenUsed/>
    <w:rsid w:val="00510F5E"/>
    <w:pPr>
      <w:pBdr>
        <w:top w:val="single" w:sz="6" w:space="1" w:color="auto"/>
      </w:pBdr>
      <w:jc w:val="center"/>
    </w:pPr>
    <w:rPr>
      <w:rFonts w:ascii="Arial" w:hAnsi="Arial" w:cs="Arial"/>
      <w:vanish/>
      <w:sz w:val="16"/>
      <w:szCs w:val="16"/>
    </w:rPr>
  </w:style>
  <w:style w:type="character" w:customStyle="1" w:styleId="ParteinferiordoformulrioChar">
    <w:name w:val="Parte inferior do formulário Char"/>
    <w:basedOn w:val="Fontepargpadro"/>
    <w:link w:val="Parteinferiordoformulrio"/>
    <w:uiPriority w:val="99"/>
    <w:semiHidden/>
    <w:rsid w:val="00510F5E"/>
    <w:rPr>
      <w:rFonts w:ascii="Arial" w:hAnsi="Arial" w:cs="Arial"/>
      <w:vanish/>
      <w:sz w:val="16"/>
      <w:szCs w:val="16"/>
    </w:rPr>
  </w:style>
  <w:style w:type="character" w:customStyle="1" w:styleId="A2">
    <w:name w:val="A2"/>
    <w:uiPriority w:val="99"/>
    <w:rsid w:val="00BE1657"/>
    <w:rPr>
      <w:rFonts w:cs="Libre Semi Serif SSi"/>
      <w:b/>
      <w:bCs/>
      <w:color w:val="000000"/>
      <w:sz w:val="11"/>
      <w:szCs w:val="11"/>
    </w:rPr>
  </w:style>
  <w:style w:type="character" w:customStyle="1" w:styleId="A9">
    <w:name w:val="A9"/>
    <w:uiPriority w:val="99"/>
    <w:rsid w:val="00BE1657"/>
    <w:rPr>
      <w:rFonts w:cs="Libre Semi Serif SSi"/>
      <w:color w:val="000000"/>
      <w:sz w:val="18"/>
      <w:szCs w:val="18"/>
    </w:rPr>
  </w:style>
  <w:style w:type="paragraph" w:customStyle="1" w:styleId="Pa0">
    <w:name w:val="Pa0"/>
    <w:basedOn w:val="Default"/>
    <w:next w:val="Default"/>
    <w:uiPriority w:val="99"/>
    <w:rsid w:val="00CE0192"/>
    <w:pPr>
      <w:spacing w:line="281" w:lineRule="atLeast"/>
    </w:pPr>
    <w:rPr>
      <w:rFonts w:ascii="Helvetica" w:eastAsia="Times New Roman" w:hAnsi="Helvetica" w:cs="Times New Roman"/>
      <w:color w:val="auto"/>
    </w:rPr>
  </w:style>
  <w:style w:type="character" w:customStyle="1" w:styleId="longtext">
    <w:name w:val="long_text"/>
    <w:basedOn w:val="Fontepargpadro"/>
    <w:rsid w:val="00EA5020"/>
  </w:style>
  <w:style w:type="paragraph" w:customStyle="1" w:styleId="CorpodeTexto0">
    <w:name w:val="Corpo de Texto"/>
    <w:basedOn w:val="Normal"/>
    <w:semiHidden/>
    <w:rsid w:val="00EA5020"/>
    <w:rPr>
      <w:rFonts w:ascii="Arial" w:eastAsia="MS Mincho" w:hAnsi="Arial" w:cs="Arial"/>
      <w:sz w:val="20"/>
      <w:szCs w:val="20"/>
    </w:rPr>
  </w:style>
  <w:style w:type="character" w:styleId="Nmerodelinha">
    <w:name w:val="line number"/>
    <w:basedOn w:val="Fontepargpadro"/>
    <w:uiPriority w:val="99"/>
    <w:semiHidden/>
    <w:unhideWhenUsed/>
    <w:rsid w:val="00E751E1"/>
  </w:style>
  <w:style w:type="paragraph" w:customStyle="1" w:styleId="TtulodoTG">
    <w:name w:val="Título do TG"/>
    <w:qFormat/>
    <w:rsid w:val="00755184"/>
    <w:pPr>
      <w:spacing w:line="480" w:lineRule="auto"/>
      <w:jc w:val="center"/>
    </w:pPr>
    <w:rPr>
      <w:rFonts w:eastAsia="Arial Unicode MS"/>
      <w:b/>
      <w:bCs/>
      <w:iCs/>
      <w:color w:val="000000"/>
      <w:sz w:val="32"/>
      <w:szCs w:val="32"/>
    </w:rPr>
  </w:style>
  <w:style w:type="paragraph" w:customStyle="1" w:styleId="nfaseTG">
    <w:name w:val="ÊnfaseTG"/>
    <w:qFormat/>
    <w:rsid w:val="004F2518"/>
    <w:pPr>
      <w:tabs>
        <w:tab w:val="left" w:pos="5949"/>
      </w:tabs>
      <w:jc w:val="center"/>
    </w:pPr>
    <w:rPr>
      <w:sz w:val="28"/>
      <w:szCs w:val="24"/>
    </w:rPr>
  </w:style>
  <w:style w:type="paragraph" w:customStyle="1" w:styleId="Pequeno">
    <w:name w:val="Pequeno"/>
    <w:qFormat/>
    <w:rsid w:val="00F14EB3"/>
    <w:rPr>
      <w:bCs/>
    </w:rPr>
  </w:style>
  <w:style w:type="paragraph" w:customStyle="1" w:styleId="NormalSemTabulacao">
    <w:name w:val="NormalSemTabulacao"/>
    <w:qFormat/>
    <w:rsid w:val="00F14EB3"/>
    <w:rPr>
      <w:sz w:val="24"/>
    </w:rPr>
  </w:style>
  <w:style w:type="paragraph" w:customStyle="1" w:styleId="Abreviaturas">
    <w:name w:val="Abreviaturas"/>
    <w:qFormat/>
    <w:rsid w:val="00BA22E4"/>
    <w:pPr>
      <w:spacing w:line="360" w:lineRule="auto"/>
    </w:pPr>
    <w:rPr>
      <w:sz w:val="24"/>
      <w:szCs w:val="24"/>
    </w:rPr>
  </w:style>
  <w:style w:type="paragraph" w:customStyle="1" w:styleId="Sumrio">
    <w:name w:val="Sumário"/>
    <w:qFormat/>
    <w:rsid w:val="00831C39"/>
    <w:pPr>
      <w:numPr>
        <w:numId w:val="8"/>
      </w:numPr>
      <w:spacing w:line="360" w:lineRule="auto"/>
      <w:ind w:left="709" w:hanging="709"/>
    </w:pPr>
    <w:rPr>
      <w:bCs/>
      <w:caps/>
      <w:color w:val="000000"/>
      <w:sz w:val="24"/>
    </w:rPr>
  </w:style>
  <w:style w:type="paragraph" w:styleId="CabealhodoSumrio">
    <w:name w:val="TOC Heading"/>
    <w:basedOn w:val="Ttulo1"/>
    <w:next w:val="Normal"/>
    <w:uiPriority w:val="39"/>
    <w:unhideWhenUsed/>
    <w:qFormat/>
    <w:rsid w:val="00831C39"/>
    <w:pPr>
      <w:keepLines/>
      <w:widowControl/>
      <w:spacing w:before="480" w:after="0" w:line="276" w:lineRule="auto"/>
      <w:jc w:val="left"/>
      <w:outlineLvl w:val="9"/>
    </w:pPr>
    <w:rPr>
      <w:rFonts w:asciiTheme="majorHAnsi" w:eastAsiaTheme="majorEastAsia" w:hAnsiTheme="majorHAnsi" w:cstheme="majorBidi"/>
      <w:caps w:val="0"/>
      <w:color w:val="365F91" w:themeColor="accent1" w:themeShade="BF"/>
      <w:lang w:eastAsia="en-US"/>
    </w:rPr>
  </w:style>
  <w:style w:type="paragraph" w:customStyle="1" w:styleId="Fonte">
    <w:name w:val="Fonte"/>
    <w:basedOn w:val="Normal"/>
    <w:qFormat/>
    <w:rsid w:val="009D3492"/>
    <w:rPr>
      <w:sz w:val="20"/>
    </w:rPr>
  </w:style>
  <w:style w:type="paragraph" w:customStyle="1" w:styleId="Tabela">
    <w:name w:val="Tabela"/>
    <w:qFormat/>
    <w:rsid w:val="00E44B8D"/>
    <w:pPr>
      <w:spacing w:line="360" w:lineRule="auto"/>
      <w:jc w:val="center"/>
    </w:pPr>
    <w:rPr>
      <w:rFonts w:eastAsia="Calibri"/>
      <w:sz w:val="24"/>
      <w:szCs w:val="24"/>
    </w:rPr>
  </w:style>
  <w:style w:type="paragraph" w:customStyle="1" w:styleId="Apndice">
    <w:name w:val="Apêndice"/>
    <w:qFormat/>
    <w:rsid w:val="00BE24FD"/>
    <w:rPr>
      <w:b/>
      <w:sz w:val="24"/>
      <w:szCs w:val="24"/>
    </w:rPr>
  </w:style>
  <w:style w:type="character" w:styleId="MenoPendente">
    <w:name w:val="Unresolved Mention"/>
    <w:basedOn w:val="Fontepargpadro"/>
    <w:uiPriority w:val="99"/>
    <w:semiHidden/>
    <w:unhideWhenUsed/>
    <w:rsid w:val="00682D83"/>
    <w:rPr>
      <w:color w:val="605E5C"/>
      <w:shd w:val="clear" w:color="auto" w:fill="E1DFDD"/>
    </w:rPr>
  </w:style>
  <w:style w:type="character" w:styleId="TextodoEspaoReservado">
    <w:name w:val="Placeholder Text"/>
    <w:basedOn w:val="Fontepargpadro"/>
    <w:uiPriority w:val="99"/>
    <w:semiHidden/>
    <w:rsid w:val="00775B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98654">
      <w:bodyDiv w:val="1"/>
      <w:marLeft w:val="0"/>
      <w:marRight w:val="0"/>
      <w:marTop w:val="0"/>
      <w:marBottom w:val="0"/>
      <w:divBdr>
        <w:top w:val="none" w:sz="0" w:space="0" w:color="auto"/>
        <w:left w:val="none" w:sz="0" w:space="0" w:color="auto"/>
        <w:bottom w:val="none" w:sz="0" w:space="0" w:color="auto"/>
        <w:right w:val="none" w:sz="0" w:space="0" w:color="auto"/>
      </w:divBdr>
    </w:div>
    <w:div w:id="157116702">
      <w:bodyDiv w:val="1"/>
      <w:marLeft w:val="0"/>
      <w:marRight w:val="0"/>
      <w:marTop w:val="0"/>
      <w:marBottom w:val="0"/>
      <w:divBdr>
        <w:top w:val="none" w:sz="0" w:space="0" w:color="auto"/>
        <w:left w:val="none" w:sz="0" w:space="0" w:color="auto"/>
        <w:bottom w:val="none" w:sz="0" w:space="0" w:color="auto"/>
        <w:right w:val="none" w:sz="0" w:space="0" w:color="auto"/>
      </w:divBdr>
    </w:div>
    <w:div w:id="249387828">
      <w:bodyDiv w:val="1"/>
      <w:marLeft w:val="0"/>
      <w:marRight w:val="0"/>
      <w:marTop w:val="0"/>
      <w:marBottom w:val="0"/>
      <w:divBdr>
        <w:top w:val="none" w:sz="0" w:space="0" w:color="auto"/>
        <w:left w:val="none" w:sz="0" w:space="0" w:color="auto"/>
        <w:bottom w:val="none" w:sz="0" w:space="0" w:color="auto"/>
        <w:right w:val="none" w:sz="0" w:space="0" w:color="auto"/>
      </w:divBdr>
      <w:divsChild>
        <w:div w:id="1012804191">
          <w:marLeft w:val="0"/>
          <w:marRight w:val="0"/>
          <w:marTop w:val="0"/>
          <w:marBottom w:val="0"/>
          <w:divBdr>
            <w:top w:val="none" w:sz="0" w:space="0" w:color="auto"/>
            <w:left w:val="none" w:sz="0" w:space="0" w:color="auto"/>
            <w:bottom w:val="none" w:sz="0" w:space="0" w:color="auto"/>
            <w:right w:val="none" w:sz="0" w:space="0" w:color="auto"/>
          </w:divBdr>
          <w:divsChild>
            <w:div w:id="85854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3039">
      <w:bodyDiv w:val="1"/>
      <w:marLeft w:val="0"/>
      <w:marRight w:val="0"/>
      <w:marTop w:val="0"/>
      <w:marBottom w:val="0"/>
      <w:divBdr>
        <w:top w:val="none" w:sz="0" w:space="0" w:color="auto"/>
        <w:left w:val="none" w:sz="0" w:space="0" w:color="auto"/>
        <w:bottom w:val="none" w:sz="0" w:space="0" w:color="auto"/>
        <w:right w:val="none" w:sz="0" w:space="0" w:color="auto"/>
      </w:divBdr>
    </w:div>
    <w:div w:id="371149604">
      <w:bodyDiv w:val="1"/>
      <w:marLeft w:val="0"/>
      <w:marRight w:val="0"/>
      <w:marTop w:val="0"/>
      <w:marBottom w:val="0"/>
      <w:divBdr>
        <w:top w:val="none" w:sz="0" w:space="0" w:color="auto"/>
        <w:left w:val="none" w:sz="0" w:space="0" w:color="auto"/>
        <w:bottom w:val="none" w:sz="0" w:space="0" w:color="auto"/>
        <w:right w:val="none" w:sz="0" w:space="0" w:color="auto"/>
      </w:divBdr>
    </w:div>
    <w:div w:id="773325405">
      <w:bodyDiv w:val="1"/>
      <w:marLeft w:val="0"/>
      <w:marRight w:val="0"/>
      <w:marTop w:val="0"/>
      <w:marBottom w:val="0"/>
      <w:divBdr>
        <w:top w:val="none" w:sz="0" w:space="0" w:color="auto"/>
        <w:left w:val="none" w:sz="0" w:space="0" w:color="auto"/>
        <w:bottom w:val="none" w:sz="0" w:space="0" w:color="auto"/>
        <w:right w:val="none" w:sz="0" w:space="0" w:color="auto"/>
      </w:divBdr>
      <w:divsChild>
        <w:div w:id="1933661198">
          <w:marLeft w:val="0"/>
          <w:marRight w:val="0"/>
          <w:marTop w:val="480"/>
          <w:marBottom w:val="0"/>
          <w:divBdr>
            <w:top w:val="none" w:sz="0" w:space="0" w:color="auto"/>
            <w:left w:val="none" w:sz="0" w:space="0" w:color="auto"/>
            <w:bottom w:val="none" w:sz="0" w:space="0" w:color="auto"/>
            <w:right w:val="none" w:sz="0" w:space="0" w:color="auto"/>
          </w:divBdr>
        </w:div>
      </w:divsChild>
    </w:div>
    <w:div w:id="778255737">
      <w:bodyDiv w:val="1"/>
      <w:marLeft w:val="0"/>
      <w:marRight w:val="0"/>
      <w:marTop w:val="0"/>
      <w:marBottom w:val="0"/>
      <w:divBdr>
        <w:top w:val="none" w:sz="0" w:space="0" w:color="auto"/>
        <w:left w:val="none" w:sz="0" w:space="0" w:color="auto"/>
        <w:bottom w:val="none" w:sz="0" w:space="0" w:color="auto"/>
        <w:right w:val="none" w:sz="0" w:space="0" w:color="auto"/>
      </w:divBdr>
      <w:divsChild>
        <w:div w:id="1692954343">
          <w:marLeft w:val="0"/>
          <w:marRight w:val="0"/>
          <w:marTop w:val="288"/>
          <w:marBottom w:val="0"/>
          <w:divBdr>
            <w:top w:val="none" w:sz="0" w:space="0" w:color="auto"/>
            <w:left w:val="none" w:sz="0" w:space="0" w:color="auto"/>
            <w:bottom w:val="none" w:sz="0" w:space="0" w:color="auto"/>
            <w:right w:val="none" w:sz="0" w:space="0" w:color="auto"/>
          </w:divBdr>
        </w:div>
      </w:divsChild>
    </w:div>
    <w:div w:id="822701851">
      <w:bodyDiv w:val="1"/>
      <w:marLeft w:val="0"/>
      <w:marRight w:val="0"/>
      <w:marTop w:val="0"/>
      <w:marBottom w:val="0"/>
      <w:divBdr>
        <w:top w:val="none" w:sz="0" w:space="0" w:color="auto"/>
        <w:left w:val="none" w:sz="0" w:space="0" w:color="auto"/>
        <w:bottom w:val="none" w:sz="0" w:space="0" w:color="auto"/>
        <w:right w:val="none" w:sz="0" w:space="0" w:color="auto"/>
      </w:divBdr>
      <w:divsChild>
        <w:div w:id="1535462063">
          <w:marLeft w:val="0"/>
          <w:marRight w:val="0"/>
          <w:marTop w:val="0"/>
          <w:marBottom w:val="0"/>
          <w:divBdr>
            <w:top w:val="none" w:sz="0" w:space="0" w:color="auto"/>
            <w:left w:val="none" w:sz="0" w:space="0" w:color="auto"/>
            <w:bottom w:val="none" w:sz="0" w:space="0" w:color="auto"/>
            <w:right w:val="none" w:sz="0" w:space="0" w:color="auto"/>
          </w:divBdr>
          <w:divsChild>
            <w:div w:id="1514686812">
              <w:marLeft w:val="0"/>
              <w:marRight w:val="0"/>
              <w:marTop w:val="0"/>
              <w:marBottom w:val="0"/>
              <w:divBdr>
                <w:top w:val="none" w:sz="0" w:space="0" w:color="auto"/>
                <w:left w:val="none" w:sz="0" w:space="0" w:color="auto"/>
                <w:bottom w:val="none" w:sz="0" w:space="0" w:color="auto"/>
                <w:right w:val="none" w:sz="0" w:space="0" w:color="auto"/>
              </w:divBdr>
              <w:divsChild>
                <w:div w:id="1006832496">
                  <w:marLeft w:val="0"/>
                  <w:marRight w:val="0"/>
                  <w:marTop w:val="0"/>
                  <w:marBottom w:val="0"/>
                  <w:divBdr>
                    <w:top w:val="none" w:sz="0" w:space="0" w:color="auto"/>
                    <w:left w:val="none" w:sz="0" w:space="0" w:color="auto"/>
                    <w:bottom w:val="none" w:sz="0" w:space="0" w:color="auto"/>
                    <w:right w:val="none" w:sz="0" w:space="0" w:color="auto"/>
                  </w:divBdr>
                  <w:divsChild>
                    <w:div w:id="1140265787">
                      <w:marLeft w:val="0"/>
                      <w:marRight w:val="0"/>
                      <w:marTop w:val="0"/>
                      <w:marBottom w:val="0"/>
                      <w:divBdr>
                        <w:top w:val="none" w:sz="0" w:space="0" w:color="auto"/>
                        <w:left w:val="none" w:sz="0" w:space="0" w:color="auto"/>
                        <w:bottom w:val="none" w:sz="0" w:space="0" w:color="auto"/>
                        <w:right w:val="none" w:sz="0" w:space="0" w:color="auto"/>
                      </w:divBdr>
                      <w:divsChild>
                        <w:div w:id="1882861226">
                          <w:marLeft w:val="0"/>
                          <w:marRight w:val="0"/>
                          <w:marTop w:val="0"/>
                          <w:marBottom w:val="0"/>
                          <w:divBdr>
                            <w:top w:val="none" w:sz="0" w:space="0" w:color="auto"/>
                            <w:left w:val="none" w:sz="0" w:space="0" w:color="auto"/>
                            <w:bottom w:val="none" w:sz="0" w:space="0" w:color="auto"/>
                            <w:right w:val="none" w:sz="0" w:space="0" w:color="auto"/>
                          </w:divBdr>
                          <w:divsChild>
                            <w:div w:id="559899594">
                              <w:marLeft w:val="0"/>
                              <w:marRight w:val="0"/>
                              <w:marTop w:val="0"/>
                              <w:marBottom w:val="0"/>
                              <w:divBdr>
                                <w:top w:val="none" w:sz="0" w:space="0" w:color="auto"/>
                                <w:left w:val="none" w:sz="0" w:space="0" w:color="auto"/>
                                <w:bottom w:val="none" w:sz="0" w:space="0" w:color="auto"/>
                                <w:right w:val="none" w:sz="0" w:space="0" w:color="auto"/>
                              </w:divBdr>
                              <w:divsChild>
                                <w:div w:id="25061434">
                                  <w:marLeft w:val="0"/>
                                  <w:marRight w:val="0"/>
                                  <w:marTop w:val="0"/>
                                  <w:marBottom w:val="0"/>
                                  <w:divBdr>
                                    <w:top w:val="none" w:sz="0" w:space="0" w:color="auto"/>
                                    <w:left w:val="none" w:sz="0" w:space="0" w:color="auto"/>
                                    <w:bottom w:val="none" w:sz="0" w:space="0" w:color="auto"/>
                                    <w:right w:val="none" w:sz="0" w:space="0" w:color="auto"/>
                                  </w:divBdr>
                                  <w:divsChild>
                                    <w:div w:id="17627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6439676">
                  <w:marLeft w:val="0"/>
                  <w:marRight w:val="0"/>
                  <w:marTop w:val="0"/>
                  <w:marBottom w:val="0"/>
                  <w:divBdr>
                    <w:top w:val="none" w:sz="0" w:space="0" w:color="auto"/>
                    <w:left w:val="none" w:sz="0" w:space="0" w:color="auto"/>
                    <w:bottom w:val="none" w:sz="0" w:space="0" w:color="auto"/>
                    <w:right w:val="none" w:sz="0" w:space="0" w:color="auto"/>
                  </w:divBdr>
                  <w:divsChild>
                    <w:div w:id="620066998">
                      <w:marLeft w:val="0"/>
                      <w:marRight w:val="0"/>
                      <w:marTop w:val="0"/>
                      <w:marBottom w:val="0"/>
                      <w:divBdr>
                        <w:top w:val="none" w:sz="0" w:space="0" w:color="auto"/>
                        <w:left w:val="none" w:sz="0" w:space="0" w:color="auto"/>
                        <w:bottom w:val="none" w:sz="0" w:space="0" w:color="auto"/>
                        <w:right w:val="none" w:sz="0" w:space="0" w:color="auto"/>
                      </w:divBdr>
                      <w:divsChild>
                        <w:div w:id="292099272">
                          <w:marLeft w:val="0"/>
                          <w:marRight w:val="0"/>
                          <w:marTop w:val="0"/>
                          <w:marBottom w:val="0"/>
                          <w:divBdr>
                            <w:top w:val="none" w:sz="0" w:space="0" w:color="auto"/>
                            <w:left w:val="none" w:sz="0" w:space="0" w:color="auto"/>
                            <w:bottom w:val="none" w:sz="0" w:space="0" w:color="auto"/>
                            <w:right w:val="none" w:sz="0" w:space="0" w:color="auto"/>
                          </w:divBdr>
                        </w:div>
                        <w:div w:id="1218131162">
                          <w:marLeft w:val="0"/>
                          <w:marRight w:val="0"/>
                          <w:marTop w:val="20"/>
                          <w:marBottom w:val="0"/>
                          <w:divBdr>
                            <w:top w:val="none" w:sz="0" w:space="0" w:color="auto"/>
                            <w:left w:val="none" w:sz="0" w:space="0" w:color="auto"/>
                            <w:bottom w:val="none" w:sz="0" w:space="0" w:color="auto"/>
                            <w:right w:val="none" w:sz="0" w:space="0" w:color="auto"/>
                          </w:divBdr>
                          <w:divsChild>
                            <w:div w:id="1236672823">
                              <w:marLeft w:val="81"/>
                              <w:marRight w:val="240"/>
                              <w:marTop w:val="0"/>
                              <w:marBottom w:val="0"/>
                              <w:divBdr>
                                <w:top w:val="none" w:sz="0" w:space="0" w:color="auto"/>
                                <w:left w:val="none" w:sz="0" w:space="0" w:color="auto"/>
                                <w:bottom w:val="none" w:sz="0" w:space="0" w:color="auto"/>
                                <w:right w:val="none" w:sz="0" w:space="0" w:color="auto"/>
                              </w:divBdr>
                            </w:div>
                          </w:divsChild>
                        </w:div>
                        <w:div w:id="1319264094">
                          <w:marLeft w:val="0"/>
                          <w:marRight w:val="0"/>
                          <w:marTop w:val="0"/>
                          <w:marBottom w:val="0"/>
                          <w:divBdr>
                            <w:top w:val="single" w:sz="4" w:space="12" w:color="999999"/>
                            <w:left w:val="single" w:sz="4" w:space="12" w:color="999999"/>
                            <w:bottom w:val="single" w:sz="4" w:space="12" w:color="999999"/>
                            <w:right w:val="single" w:sz="4" w:space="12" w:color="999999"/>
                          </w:divBdr>
                          <w:divsChild>
                            <w:div w:id="1283918744">
                              <w:marLeft w:val="0"/>
                              <w:marRight w:val="0"/>
                              <w:marTop w:val="0"/>
                              <w:marBottom w:val="0"/>
                              <w:divBdr>
                                <w:top w:val="none" w:sz="0" w:space="0" w:color="auto"/>
                                <w:left w:val="none" w:sz="0" w:space="0" w:color="auto"/>
                                <w:bottom w:val="none" w:sz="0" w:space="0" w:color="auto"/>
                                <w:right w:val="none" w:sz="0" w:space="0" w:color="auto"/>
                              </w:divBdr>
                            </w:div>
                          </w:divsChild>
                        </w:div>
                        <w:div w:id="1453669907">
                          <w:marLeft w:val="0"/>
                          <w:marRight w:val="0"/>
                          <w:marTop w:val="0"/>
                          <w:marBottom w:val="0"/>
                          <w:divBdr>
                            <w:top w:val="none" w:sz="0" w:space="0" w:color="auto"/>
                            <w:left w:val="none" w:sz="0" w:space="0" w:color="auto"/>
                            <w:bottom w:val="none" w:sz="0" w:space="0" w:color="auto"/>
                            <w:right w:val="none" w:sz="0" w:space="0" w:color="auto"/>
                          </w:divBdr>
                        </w:div>
                        <w:div w:id="1938950949">
                          <w:marLeft w:val="0"/>
                          <w:marRight w:val="0"/>
                          <w:marTop w:val="0"/>
                          <w:marBottom w:val="0"/>
                          <w:divBdr>
                            <w:top w:val="none" w:sz="0" w:space="0" w:color="auto"/>
                            <w:left w:val="none" w:sz="0" w:space="0" w:color="auto"/>
                            <w:bottom w:val="none" w:sz="0" w:space="0" w:color="auto"/>
                            <w:right w:val="none" w:sz="0" w:space="0" w:color="auto"/>
                          </w:divBdr>
                        </w:div>
                        <w:div w:id="2120639745">
                          <w:marLeft w:val="0"/>
                          <w:marRight w:val="0"/>
                          <w:marTop w:val="0"/>
                          <w:marBottom w:val="0"/>
                          <w:divBdr>
                            <w:top w:val="single" w:sz="2" w:space="3" w:color="999999"/>
                            <w:left w:val="single" w:sz="4" w:space="2" w:color="CCCCCC"/>
                            <w:bottom w:val="single" w:sz="4" w:space="3" w:color="999999"/>
                            <w:right w:val="single" w:sz="4" w:space="2" w:color="999999"/>
                          </w:divBdr>
                        </w:div>
                      </w:divsChild>
                    </w:div>
                  </w:divsChild>
                </w:div>
              </w:divsChild>
            </w:div>
          </w:divsChild>
        </w:div>
      </w:divsChild>
    </w:div>
    <w:div w:id="867916875">
      <w:bodyDiv w:val="1"/>
      <w:marLeft w:val="0"/>
      <w:marRight w:val="0"/>
      <w:marTop w:val="0"/>
      <w:marBottom w:val="0"/>
      <w:divBdr>
        <w:top w:val="none" w:sz="0" w:space="0" w:color="auto"/>
        <w:left w:val="none" w:sz="0" w:space="0" w:color="auto"/>
        <w:bottom w:val="none" w:sz="0" w:space="0" w:color="auto"/>
        <w:right w:val="none" w:sz="0" w:space="0" w:color="auto"/>
      </w:divBdr>
      <w:divsChild>
        <w:div w:id="1945335748">
          <w:marLeft w:val="0"/>
          <w:marRight w:val="0"/>
          <w:marTop w:val="0"/>
          <w:marBottom w:val="0"/>
          <w:divBdr>
            <w:top w:val="none" w:sz="0" w:space="0" w:color="auto"/>
            <w:left w:val="none" w:sz="0" w:space="0" w:color="auto"/>
            <w:bottom w:val="none" w:sz="0" w:space="0" w:color="auto"/>
            <w:right w:val="none" w:sz="0" w:space="0" w:color="auto"/>
          </w:divBdr>
          <w:divsChild>
            <w:div w:id="1596085834">
              <w:marLeft w:val="0"/>
              <w:marRight w:val="0"/>
              <w:marTop w:val="0"/>
              <w:marBottom w:val="0"/>
              <w:divBdr>
                <w:top w:val="none" w:sz="0" w:space="0" w:color="auto"/>
                <w:left w:val="none" w:sz="0" w:space="0" w:color="auto"/>
                <w:bottom w:val="none" w:sz="0" w:space="0" w:color="auto"/>
                <w:right w:val="none" w:sz="0" w:space="0" w:color="auto"/>
              </w:divBdr>
              <w:divsChild>
                <w:div w:id="2115006104">
                  <w:marLeft w:val="0"/>
                  <w:marRight w:val="0"/>
                  <w:marTop w:val="0"/>
                  <w:marBottom w:val="0"/>
                  <w:divBdr>
                    <w:top w:val="none" w:sz="0" w:space="0" w:color="auto"/>
                    <w:left w:val="none" w:sz="0" w:space="0" w:color="auto"/>
                    <w:bottom w:val="none" w:sz="0" w:space="0" w:color="auto"/>
                    <w:right w:val="none" w:sz="0" w:space="0" w:color="auto"/>
                  </w:divBdr>
                  <w:divsChild>
                    <w:div w:id="1817644833">
                      <w:marLeft w:val="0"/>
                      <w:marRight w:val="0"/>
                      <w:marTop w:val="0"/>
                      <w:marBottom w:val="0"/>
                      <w:divBdr>
                        <w:top w:val="none" w:sz="0" w:space="0" w:color="auto"/>
                        <w:left w:val="none" w:sz="0" w:space="0" w:color="auto"/>
                        <w:bottom w:val="none" w:sz="0" w:space="0" w:color="auto"/>
                        <w:right w:val="none" w:sz="0" w:space="0" w:color="auto"/>
                      </w:divBdr>
                      <w:divsChild>
                        <w:div w:id="916017030">
                          <w:marLeft w:val="0"/>
                          <w:marRight w:val="0"/>
                          <w:marTop w:val="0"/>
                          <w:marBottom w:val="0"/>
                          <w:divBdr>
                            <w:top w:val="none" w:sz="0" w:space="0" w:color="auto"/>
                            <w:left w:val="none" w:sz="0" w:space="0" w:color="auto"/>
                            <w:bottom w:val="none" w:sz="0" w:space="0" w:color="auto"/>
                            <w:right w:val="none" w:sz="0" w:space="0" w:color="auto"/>
                          </w:divBdr>
                          <w:divsChild>
                            <w:div w:id="815298323">
                              <w:marLeft w:val="0"/>
                              <w:marRight w:val="0"/>
                              <w:marTop w:val="0"/>
                              <w:marBottom w:val="0"/>
                              <w:divBdr>
                                <w:top w:val="none" w:sz="0" w:space="0" w:color="auto"/>
                                <w:left w:val="none" w:sz="0" w:space="0" w:color="auto"/>
                                <w:bottom w:val="none" w:sz="0" w:space="0" w:color="auto"/>
                                <w:right w:val="none" w:sz="0" w:space="0" w:color="auto"/>
                              </w:divBdr>
                              <w:divsChild>
                                <w:div w:id="202134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7928269">
      <w:bodyDiv w:val="1"/>
      <w:marLeft w:val="0"/>
      <w:marRight w:val="0"/>
      <w:marTop w:val="0"/>
      <w:marBottom w:val="0"/>
      <w:divBdr>
        <w:top w:val="none" w:sz="0" w:space="0" w:color="auto"/>
        <w:left w:val="none" w:sz="0" w:space="0" w:color="auto"/>
        <w:bottom w:val="none" w:sz="0" w:space="0" w:color="auto"/>
        <w:right w:val="none" w:sz="0" w:space="0" w:color="auto"/>
      </w:divBdr>
      <w:divsChild>
        <w:div w:id="288056128">
          <w:marLeft w:val="0"/>
          <w:marRight w:val="0"/>
          <w:marTop w:val="0"/>
          <w:marBottom w:val="0"/>
          <w:divBdr>
            <w:top w:val="none" w:sz="0" w:space="0" w:color="auto"/>
            <w:left w:val="none" w:sz="0" w:space="0" w:color="auto"/>
            <w:bottom w:val="none" w:sz="0" w:space="0" w:color="auto"/>
            <w:right w:val="none" w:sz="0" w:space="0" w:color="auto"/>
          </w:divBdr>
          <w:divsChild>
            <w:div w:id="1516503421">
              <w:marLeft w:val="0"/>
              <w:marRight w:val="0"/>
              <w:marTop w:val="0"/>
              <w:marBottom w:val="0"/>
              <w:divBdr>
                <w:top w:val="none" w:sz="0" w:space="0" w:color="auto"/>
                <w:left w:val="none" w:sz="0" w:space="0" w:color="auto"/>
                <w:bottom w:val="none" w:sz="0" w:space="0" w:color="auto"/>
                <w:right w:val="none" w:sz="0" w:space="0" w:color="auto"/>
              </w:divBdr>
              <w:divsChild>
                <w:div w:id="1445348609">
                  <w:marLeft w:val="0"/>
                  <w:marRight w:val="0"/>
                  <w:marTop w:val="0"/>
                  <w:marBottom w:val="0"/>
                  <w:divBdr>
                    <w:top w:val="none" w:sz="0" w:space="0" w:color="auto"/>
                    <w:left w:val="none" w:sz="0" w:space="0" w:color="auto"/>
                    <w:bottom w:val="none" w:sz="0" w:space="0" w:color="auto"/>
                    <w:right w:val="none" w:sz="0" w:space="0" w:color="auto"/>
                  </w:divBdr>
                  <w:divsChild>
                    <w:div w:id="1644122166">
                      <w:marLeft w:val="0"/>
                      <w:marRight w:val="0"/>
                      <w:marTop w:val="0"/>
                      <w:marBottom w:val="0"/>
                      <w:divBdr>
                        <w:top w:val="none" w:sz="0" w:space="0" w:color="auto"/>
                        <w:left w:val="none" w:sz="0" w:space="0" w:color="auto"/>
                        <w:bottom w:val="none" w:sz="0" w:space="0" w:color="auto"/>
                        <w:right w:val="none" w:sz="0" w:space="0" w:color="auto"/>
                      </w:divBdr>
                      <w:divsChild>
                        <w:div w:id="2011256510">
                          <w:marLeft w:val="0"/>
                          <w:marRight w:val="0"/>
                          <w:marTop w:val="0"/>
                          <w:marBottom w:val="0"/>
                          <w:divBdr>
                            <w:top w:val="none" w:sz="0" w:space="0" w:color="auto"/>
                            <w:left w:val="none" w:sz="0" w:space="0" w:color="auto"/>
                            <w:bottom w:val="none" w:sz="0" w:space="0" w:color="auto"/>
                            <w:right w:val="none" w:sz="0" w:space="0" w:color="auto"/>
                          </w:divBdr>
                          <w:divsChild>
                            <w:div w:id="94711457">
                              <w:marLeft w:val="0"/>
                              <w:marRight w:val="0"/>
                              <w:marTop w:val="0"/>
                              <w:marBottom w:val="0"/>
                              <w:divBdr>
                                <w:top w:val="none" w:sz="0" w:space="0" w:color="auto"/>
                                <w:left w:val="none" w:sz="0" w:space="0" w:color="auto"/>
                                <w:bottom w:val="none" w:sz="0" w:space="0" w:color="auto"/>
                                <w:right w:val="none" w:sz="0" w:space="0" w:color="auto"/>
                              </w:divBdr>
                              <w:divsChild>
                                <w:div w:id="104525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28683111">
      <w:bodyDiv w:val="1"/>
      <w:marLeft w:val="0"/>
      <w:marRight w:val="0"/>
      <w:marTop w:val="0"/>
      <w:marBottom w:val="0"/>
      <w:divBdr>
        <w:top w:val="none" w:sz="0" w:space="0" w:color="auto"/>
        <w:left w:val="none" w:sz="0" w:space="0" w:color="auto"/>
        <w:bottom w:val="none" w:sz="0" w:space="0" w:color="auto"/>
        <w:right w:val="none" w:sz="0" w:space="0" w:color="auto"/>
      </w:divBdr>
      <w:divsChild>
        <w:div w:id="336200903">
          <w:marLeft w:val="0"/>
          <w:marRight w:val="0"/>
          <w:marTop w:val="336"/>
          <w:marBottom w:val="0"/>
          <w:divBdr>
            <w:top w:val="none" w:sz="0" w:space="0" w:color="auto"/>
            <w:left w:val="none" w:sz="0" w:space="0" w:color="auto"/>
            <w:bottom w:val="none" w:sz="0" w:space="0" w:color="auto"/>
            <w:right w:val="none" w:sz="0" w:space="0" w:color="auto"/>
          </w:divBdr>
        </w:div>
      </w:divsChild>
    </w:div>
    <w:div w:id="1377461280">
      <w:bodyDiv w:val="1"/>
      <w:marLeft w:val="0"/>
      <w:marRight w:val="0"/>
      <w:marTop w:val="0"/>
      <w:marBottom w:val="0"/>
      <w:divBdr>
        <w:top w:val="none" w:sz="0" w:space="0" w:color="auto"/>
        <w:left w:val="none" w:sz="0" w:space="0" w:color="auto"/>
        <w:bottom w:val="none" w:sz="0" w:space="0" w:color="auto"/>
        <w:right w:val="none" w:sz="0" w:space="0" w:color="auto"/>
      </w:divBdr>
      <w:divsChild>
        <w:div w:id="47730956">
          <w:marLeft w:val="0"/>
          <w:marRight w:val="0"/>
          <w:marTop w:val="0"/>
          <w:marBottom w:val="0"/>
          <w:divBdr>
            <w:top w:val="none" w:sz="0" w:space="0" w:color="auto"/>
            <w:left w:val="none" w:sz="0" w:space="0" w:color="auto"/>
            <w:bottom w:val="none" w:sz="0" w:space="0" w:color="auto"/>
            <w:right w:val="none" w:sz="0" w:space="0" w:color="auto"/>
          </w:divBdr>
          <w:divsChild>
            <w:div w:id="422796625">
              <w:marLeft w:val="0"/>
              <w:marRight w:val="0"/>
              <w:marTop w:val="0"/>
              <w:marBottom w:val="101"/>
              <w:divBdr>
                <w:top w:val="none" w:sz="0" w:space="0" w:color="auto"/>
                <w:left w:val="none" w:sz="0" w:space="0" w:color="auto"/>
                <w:bottom w:val="none" w:sz="0" w:space="0" w:color="auto"/>
                <w:right w:val="none" w:sz="0" w:space="0" w:color="auto"/>
              </w:divBdr>
              <w:divsChild>
                <w:div w:id="685248814">
                  <w:marLeft w:val="0"/>
                  <w:marRight w:val="0"/>
                  <w:marTop w:val="0"/>
                  <w:marBottom w:val="0"/>
                  <w:divBdr>
                    <w:top w:val="none" w:sz="0" w:space="0" w:color="auto"/>
                    <w:left w:val="none" w:sz="0" w:space="0" w:color="auto"/>
                    <w:bottom w:val="none" w:sz="0" w:space="0" w:color="auto"/>
                    <w:right w:val="none" w:sz="0" w:space="0" w:color="auto"/>
                  </w:divBdr>
                  <w:divsChild>
                    <w:div w:id="160583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9131271">
      <w:bodyDiv w:val="1"/>
      <w:marLeft w:val="0"/>
      <w:marRight w:val="0"/>
      <w:marTop w:val="0"/>
      <w:marBottom w:val="0"/>
      <w:divBdr>
        <w:top w:val="none" w:sz="0" w:space="0" w:color="auto"/>
        <w:left w:val="none" w:sz="0" w:space="0" w:color="auto"/>
        <w:bottom w:val="none" w:sz="0" w:space="0" w:color="auto"/>
        <w:right w:val="none" w:sz="0" w:space="0" w:color="auto"/>
      </w:divBdr>
    </w:div>
    <w:div w:id="1465780200">
      <w:bodyDiv w:val="1"/>
      <w:marLeft w:val="0"/>
      <w:marRight w:val="0"/>
      <w:marTop w:val="0"/>
      <w:marBottom w:val="0"/>
      <w:divBdr>
        <w:top w:val="none" w:sz="0" w:space="0" w:color="auto"/>
        <w:left w:val="none" w:sz="0" w:space="0" w:color="auto"/>
        <w:bottom w:val="none" w:sz="0" w:space="0" w:color="auto"/>
        <w:right w:val="none" w:sz="0" w:space="0" w:color="auto"/>
      </w:divBdr>
      <w:divsChild>
        <w:div w:id="1680961202">
          <w:marLeft w:val="0"/>
          <w:marRight w:val="0"/>
          <w:marTop w:val="0"/>
          <w:marBottom w:val="0"/>
          <w:divBdr>
            <w:top w:val="none" w:sz="0" w:space="0" w:color="auto"/>
            <w:left w:val="none" w:sz="0" w:space="0" w:color="auto"/>
            <w:bottom w:val="none" w:sz="0" w:space="0" w:color="auto"/>
            <w:right w:val="none" w:sz="0" w:space="0" w:color="auto"/>
          </w:divBdr>
          <w:divsChild>
            <w:div w:id="376397226">
              <w:marLeft w:val="0"/>
              <w:marRight w:val="0"/>
              <w:marTop w:val="0"/>
              <w:marBottom w:val="0"/>
              <w:divBdr>
                <w:top w:val="none" w:sz="0" w:space="0" w:color="auto"/>
                <w:left w:val="none" w:sz="0" w:space="0" w:color="auto"/>
                <w:bottom w:val="none" w:sz="0" w:space="0" w:color="auto"/>
                <w:right w:val="none" w:sz="0" w:space="0" w:color="auto"/>
              </w:divBdr>
              <w:divsChild>
                <w:div w:id="1117607055">
                  <w:marLeft w:val="0"/>
                  <w:marRight w:val="0"/>
                  <w:marTop w:val="0"/>
                  <w:marBottom w:val="0"/>
                  <w:divBdr>
                    <w:top w:val="none" w:sz="0" w:space="0" w:color="auto"/>
                    <w:left w:val="none" w:sz="0" w:space="0" w:color="auto"/>
                    <w:bottom w:val="none" w:sz="0" w:space="0" w:color="auto"/>
                    <w:right w:val="none" w:sz="0" w:space="0" w:color="auto"/>
                  </w:divBdr>
                  <w:divsChild>
                    <w:div w:id="1255014745">
                      <w:marLeft w:val="0"/>
                      <w:marRight w:val="0"/>
                      <w:marTop w:val="0"/>
                      <w:marBottom w:val="0"/>
                      <w:divBdr>
                        <w:top w:val="none" w:sz="0" w:space="0" w:color="auto"/>
                        <w:left w:val="none" w:sz="0" w:space="0" w:color="auto"/>
                        <w:bottom w:val="none" w:sz="0" w:space="0" w:color="auto"/>
                        <w:right w:val="none" w:sz="0" w:space="0" w:color="auto"/>
                      </w:divBdr>
                      <w:divsChild>
                        <w:div w:id="356542483">
                          <w:marLeft w:val="0"/>
                          <w:marRight w:val="0"/>
                          <w:marTop w:val="0"/>
                          <w:marBottom w:val="0"/>
                          <w:divBdr>
                            <w:top w:val="none" w:sz="0" w:space="0" w:color="auto"/>
                            <w:left w:val="none" w:sz="0" w:space="0" w:color="auto"/>
                            <w:bottom w:val="none" w:sz="0" w:space="0" w:color="auto"/>
                            <w:right w:val="none" w:sz="0" w:space="0" w:color="auto"/>
                          </w:divBdr>
                          <w:divsChild>
                            <w:div w:id="542521679">
                              <w:marLeft w:val="0"/>
                              <w:marRight w:val="0"/>
                              <w:marTop w:val="480"/>
                              <w:marBottom w:val="0"/>
                              <w:divBdr>
                                <w:top w:val="none" w:sz="0" w:space="0" w:color="auto"/>
                                <w:left w:val="none" w:sz="0" w:space="0" w:color="auto"/>
                                <w:bottom w:val="none" w:sz="0" w:space="0" w:color="auto"/>
                                <w:right w:val="none" w:sz="0" w:space="0" w:color="auto"/>
                              </w:divBdr>
                            </w:div>
                            <w:div w:id="825439910">
                              <w:marLeft w:val="0"/>
                              <w:marRight w:val="0"/>
                              <w:marTop w:val="0"/>
                              <w:marBottom w:val="0"/>
                              <w:divBdr>
                                <w:top w:val="none" w:sz="0" w:space="0" w:color="auto"/>
                                <w:left w:val="none" w:sz="0" w:space="0" w:color="auto"/>
                                <w:bottom w:val="none" w:sz="0" w:space="0" w:color="auto"/>
                                <w:right w:val="none" w:sz="0" w:space="0" w:color="auto"/>
                              </w:divBdr>
                            </w:div>
                            <w:div w:id="1097482469">
                              <w:marLeft w:val="0"/>
                              <w:marRight w:val="0"/>
                              <w:marTop w:val="139"/>
                              <w:marBottom w:val="0"/>
                              <w:divBdr>
                                <w:top w:val="none" w:sz="0" w:space="0" w:color="auto"/>
                                <w:left w:val="none" w:sz="0" w:space="0" w:color="auto"/>
                                <w:bottom w:val="none" w:sz="0" w:space="0" w:color="auto"/>
                                <w:right w:val="none" w:sz="0" w:space="0" w:color="auto"/>
                              </w:divBdr>
                              <w:divsChild>
                                <w:div w:id="120806278">
                                  <w:marLeft w:val="0"/>
                                  <w:marRight w:val="240"/>
                                  <w:marTop w:val="0"/>
                                  <w:marBottom w:val="0"/>
                                  <w:divBdr>
                                    <w:top w:val="none" w:sz="0" w:space="0" w:color="auto"/>
                                    <w:left w:val="none" w:sz="0" w:space="0" w:color="auto"/>
                                    <w:bottom w:val="none" w:sz="0" w:space="0" w:color="auto"/>
                                    <w:right w:val="none" w:sz="0" w:space="0" w:color="auto"/>
                                  </w:divBdr>
                                </w:div>
                                <w:div w:id="1766152398">
                                  <w:marLeft w:val="0"/>
                                  <w:marRight w:val="240"/>
                                  <w:marTop w:val="0"/>
                                  <w:marBottom w:val="0"/>
                                  <w:divBdr>
                                    <w:top w:val="none" w:sz="0" w:space="0" w:color="auto"/>
                                    <w:left w:val="none" w:sz="0" w:space="0" w:color="auto"/>
                                    <w:bottom w:val="none" w:sz="0" w:space="0" w:color="auto"/>
                                    <w:right w:val="none" w:sz="0" w:space="0" w:color="auto"/>
                                  </w:divBdr>
                                </w:div>
                              </w:divsChild>
                            </w:div>
                            <w:div w:id="1832791790">
                              <w:marLeft w:val="0"/>
                              <w:marRight w:val="0"/>
                              <w:marTop w:val="0"/>
                              <w:marBottom w:val="0"/>
                              <w:divBdr>
                                <w:top w:val="none" w:sz="0" w:space="0" w:color="auto"/>
                                <w:left w:val="none" w:sz="0" w:space="0" w:color="auto"/>
                                <w:bottom w:val="none" w:sz="0" w:space="0" w:color="auto"/>
                                <w:right w:val="none" w:sz="0" w:space="0" w:color="auto"/>
                              </w:divBdr>
                              <w:divsChild>
                                <w:div w:id="134540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89247660">
      <w:bodyDiv w:val="1"/>
      <w:marLeft w:val="0"/>
      <w:marRight w:val="0"/>
      <w:marTop w:val="0"/>
      <w:marBottom w:val="0"/>
      <w:divBdr>
        <w:top w:val="none" w:sz="0" w:space="0" w:color="auto"/>
        <w:left w:val="none" w:sz="0" w:space="0" w:color="auto"/>
        <w:bottom w:val="none" w:sz="0" w:space="0" w:color="auto"/>
        <w:right w:val="none" w:sz="0" w:space="0" w:color="auto"/>
      </w:divBdr>
      <w:divsChild>
        <w:div w:id="134418135">
          <w:marLeft w:val="0"/>
          <w:marRight w:val="0"/>
          <w:marTop w:val="288"/>
          <w:marBottom w:val="0"/>
          <w:divBdr>
            <w:top w:val="none" w:sz="0" w:space="0" w:color="auto"/>
            <w:left w:val="none" w:sz="0" w:space="0" w:color="auto"/>
            <w:bottom w:val="none" w:sz="0" w:space="0" w:color="auto"/>
            <w:right w:val="none" w:sz="0" w:space="0" w:color="auto"/>
          </w:divBdr>
        </w:div>
      </w:divsChild>
    </w:div>
    <w:div w:id="1582712055">
      <w:bodyDiv w:val="1"/>
      <w:marLeft w:val="0"/>
      <w:marRight w:val="0"/>
      <w:marTop w:val="0"/>
      <w:marBottom w:val="0"/>
      <w:divBdr>
        <w:top w:val="none" w:sz="0" w:space="0" w:color="auto"/>
        <w:left w:val="none" w:sz="0" w:space="0" w:color="auto"/>
        <w:bottom w:val="none" w:sz="0" w:space="0" w:color="auto"/>
        <w:right w:val="none" w:sz="0" w:space="0" w:color="auto"/>
      </w:divBdr>
    </w:div>
    <w:div w:id="1634750773">
      <w:bodyDiv w:val="1"/>
      <w:marLeft w:val="0"/>
      <w:marRight w:val="0"/>
      <w:marTop w:val="100"/>
      <w:marBottom w:val="100"/>
      <w:divBdr>
        <w:top w:val="none" w:sz="0" w:space="0" w:color="auto"/>
        <w:left w:val="none" w:sz="0" w:space="0" w:color="auto"/>
        <w:bottom w:val="none" w:sz="0" w:space="0" w:color="auto"/>
        <w:right w:val="none" w:sz="0" w:space="0" w:color="auto"/>
      </w:divBdr>
      <w:divsChild>
        <w:div w:id="1340234354">
          <w:marLeft w:val="0"/>
          <w:marRight w:val="0"/>
          <w:marTop w:val="0"/>
          <w:marBottom w:val="0"/>
          <w:divBdr>
            <w:top w:val="none" w:sz="0" w:space="0" w:color="auto"/>
            <w:left w:val="none" w:sz="0" w:space="0" w:color="auto"/>
            <w:bottom w:val="none" w:sz="0" w:space="0" w:color="auto"/>
            <w:right w:val="none" w:sz="0" w:space="0" w:color="auto"/>
          </w:divBdr>
          <w:divsChild>
            <w:div w:id="584607460">
              <w:marLeft w:val="0"/>
              <w:marRight w:val="0"/>
              <w:marTop w:val="0"/>
              <w:marBottom w:val="0"/>
              <w:divBdr>
                <w:top w:val="none" w:sz="0" w:space="0" w:color="auto"/>
                <w:left w:val="none" w:sz="0" w:space="0" w:color="auto"/>
                <w:bottom w:val="none" w:sz="0" w:space="0" w:color="auto"/>
                <w:right w:val="none" w:sz="0" w:space="0" w:color="auto"/>
              </w:divBdr>
              <w:divsChild>
                <w:div w:id="458375257">
                  <w:marLeft w:val="0"/>
                  <w:marRight w:val="0"/>
                  <w:marTop w:val="0"/>
                  <w:marBottom w:val="0"/>
                  <w:divBdr>
                    <w:top w:val="none" w:sz="0" w:space="0" w:color="auto"/>
                    <w:left w:val="none" w:sz="0" w:space="0" w:color="auto"/>
                    <w:bottom w:val="none" w:sz="0" w:space="0" w:color="auto"/>
                    <w:right w:val="none" w:sz="0" w:space="0" w:color="auto"/>
                  </w:divBdr>
                  <w:divsChild>
                    <w:div w:id="374277518">
                      <w:marLeft w:val="203"/>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1021568">
      <w:bodyDiv w:val="1"/>
      <w:marLeft w:val="0"/>
      <w:marRight w:val="0"/>
      <w:marTop w:val="0"/>
      <w:marBottom w:val="0"/>
      <w:divBdr>
        <w:top w:val="none" w:sz="0" w:space="0" w:color="auto"/>
        <w:left w:val="none" w:sz="0" w:space="0" w:color="auto"/>
        <w:bottom w:val="none" w:sz="0" w:space="0" w:color="auto"/>
        <w:right w:val="none" w:sz="0" w:space="0" w:color="auto"/>
      </w:divBdr>
    </w:div>
    <w:div w:id="1864394641">
      <w:bodyDiv w:val="1"/>
      <w:marLeft w:val="0"/>
      <w:marRight w:val="0"/>
      <w:marTop w:val="0"/>
      <w:marBottom w:val="0"/>
      <w:divBdr>
        <w:top w:val="none" w:sz="0" w:space="0" w:color="auto"/>
        <w:left w:val="none" w:sz="0" w:space="0" w:color="auto"/>
        <w:bottom w:val="none" w:sz="0" w:space="0" w:color="auto"/>
        <w:right w:val="none" w:sz="0" w:space="0" w:color="auto"/>
      </w:divBdr>
    </w:div>
    <w:div w:id="1988510893">
      <w:bodyDiv w:val="1"/>
      <w:marLeft w:val="0"/>
      <w:marRight w:val="0"/>
      <w:marTop w:val="0"/>
      <w:marBottom w:val="0"/>
      <w:divBdr>
        <w:top w:val="none" w:sz="0" w:space="0" w:color="auto"/>
        <w:left w:val="none" w:sz="0" w:space="0" w:color="auto"/>
        <w:bottom w:val="none" w:sz="0" w:space="0" w:color="auto"/>
        <w:right w:val="none" w:sz="0" w:space="0" w:color="auto"/>
      </w:divBdr>
      <w:divsChild>
        <w:div w:id="605582097">
          <w:marLeft w:val="0"/>
          <w:marRight w:val="0"/>
          <w:marTop w:val="0"/>
          <w:marBottom w:val="0"/>
          <w:divBdr>
            <w:top w:val="none" w:sz="0" w:space="0" w:color="auto"/>
            <w:left w:val="none" w:sz="0" w:space="0" w:color="auto"/>
            <w:bottom w:val="none" w:sz="0" w:space="0" w:color="auto"/>
            <w:right w:val="none" w:sz="0" w:space="0" w:color="auto"/>
          </w:divBdr>
          <w:divsChild>
            <w:div w:id="1802383865">
              <w:marLeft w:val="0"/>
              <w:marRight w:val="0"/>
              <w:marTop w:val="0"/>
              <w:marBottom w:val="0"/>
              <w:divBdr>
                <w:top w:val="none" w:sz="0" w:space="0" w:color="auto"/>
                <w:left w:val="none" w:sz="0" w:space="0" w:color="auto"/>
                <w:bottom w:val="none" w:sz="0" w:space="0" w:color="auto"/>
                <w:right w:val="none" w:sz="0" w:space="0" w:color="auto"/>
              </w:divBdr>
              <w:divsChild>
                <w:div w:id="135030072">
                  <w:marLeft w:val="0"/>
                  <w:marRight w:val="0"/>
                  <w:marTop w:val="0"/>
                  <w:marBottom w:val="30"/>
                  <w:divBdr>
                    <w:top w:val="none" w:sz="0" w:space="0" w:color="auto"/>
                    <w:left w:val="none" w:sz="0" w:space="0" w:color="auto"/>
                    <w:bottom w:val="none" w:sz="0" w:space="0" w:color="auto"/>
                    <w:right w:val="none" w:sz="0" w:space="0" w:color="auto"/>
                  </w:divBdr>
                </w:div>
                <w:div w:id="837035547">
                  <w:marLeft w:val="0"/>
                  <w:marRight w:val="0"/>
                  <w:marTop w:val="0"/>
                  <w:marBottom w:val="30"/>
                  <w:divBdr>
                    <w:top w:val="none" w:sz="0" w:space="0" w:color="auto"/>
                    <w:left w:val="none" w:sz="0" w:space="0" w:color="auto"/>
                    <w:bottom w:val="none" w:sz="0" w:space="0" w:color="auto"/>
                    <w:right w:val="none" w:sz="0" w:space="0" w:color="auto"/>
                  </w:divBdr>
                </w:div>
              </w:divsChild>
            </w:div>
          </w:divsChild>
        </w:div>
      </w:divsChild>
    </w:div>
    <w:div w:id="2070155209">
      <w:bodyDiv w:val="1"/>
      <w:marLeft w:val="0"/>
      <w:marRight w:val="0"/>
      <w:marTop w:val="0"/>
      <w:marBottom w:val="0"/>
      <w:divBdr>
        <w:top w:val="none" w:sz="0" w:space="0" w:color="auto"/>
        <w:left w:val="none" w:sz="0" w:space="0" w:color="auto"/>
        <w:bottom w:val="none" w:sz="0" w:space="0" w:color="auto"/>
        <w:right w:val="none" w:sz="0" w:space="0" w:color="auto"/>
      </w:divBdr>
      <w:divsChild>
        <w:div w:id="194660914">
          <w:marLeft w:val="0"/>
          <w:marRight w:val="0"/>
          <w:marTop w:val="288"/>
          <w:marBottom w:val="0"/>
          <w:divBdr>
            <w:top w:val="none" w:sz="0" w:space="0" w:color="auto"/>
            <w:left w:val="none" w:sz="0" w:space="0" w:color="auto"/>
            <w:bottom w:val="none" w:sz="0" w:space="0" w:color="auto"/>
            <w:right w:val="none" w:sz="0" w:space="0" w:color="auto"/>
          </w:divBdr>
        </w:div>
        <w:div w:id="1827503733">
          <w:marLeft w:val="0"/>
          <w:marRight w:val="0"/>
          <w:marTop w:val="288"/>
          <w:marBottom w:val="0"/>
          <w:divBdr>
            <w:top w:val="none" w:sz="0" w:space="0" w:color="auto"/>
            <w:left w:val="none" w:sz="0" w:space="0" w:color="auto"/>
            <w:bottom w:val="none" w:sz="0" w:space="0" w:color="auto"/>
            <w:right w:val="none" w:sz="0" w:space="0" w:color="auto"/>
          </w:divBdr>
        </w:div>
      </w:divsChild>
    </w:div>
    <w:div w:id="2083677619">
      <w:bodyDiv w:val="1"/>
      <w:marLeft w:val="0"/>
      <w:marRight w:val="0"/>
      <w:marTop w:val="0"/>
      <w:marBottom w:val="0"/>
      <w:divBdr>
        <w:top w:val="none" w:sz="0" w:space="0" w:color="auto"/>
        <w:left w:val="none" w:sz="0" w:space="0" w:color="auto"/>
        <w:bottom w:val="none" w:sz="0" w:space="0" w:color="auto"/>
        <w:right w:val="none" w:sz="0" w:space="0" w:color="auto"/>
      </w:divBdr>
      <w:divsChild>
        <w:div w:id="1625038076">
          <w:marLeft w:val="0"/>
          <w:marRight w:val="0"/>
          <w:marTop w:val="288"/>
          <w:marBottom w:val="0"/>
          <w:divBdr>
            <w:top w:val="none" w:sz="0" w:space="0" w:color="auto"/>
            <w:left w:val="none" w:sz="0" w:space="0" w:color="auto"/>
            <w:bottom w:val="none" w:sz="0" w:space="0" w:color="auto"/>
            <w:right w:val="none" w:sz="0" w:space="0" w:color="auto"/>
          </w:divBdr>
        </w:div>
      </w:divsChild>
    </w:div>
    <w:div w:id="2113815512">
      <w:bodyDiv w:val="1"/>
      <w:marLeft w:val="0"/>
      <w:marRight w:val="0"/>
      <w:marTop w:val="0"/>
      <w:marBottom w:val="0"/>
      <w:divBdr>
        <w:top w:val="none" w:sz="0" w:space="0" w:color="auto"/>
        <w:left w:val="none" w:sz="0" w:space="0" w:color="auto"/>
        <w:bottom w:val="none" w:sz="0" w:space="0" w:color="auto"/>
        <w:right w:val="none" w:sz="0" w:space="0" w:color="auto"/>
      </w:divBdr>
      <w:divsChild>
        <w:div w:id="763767851">
          <w:marLeft w:val="0"/>
          <w:marRight w:val="0"/>
          <w:marTop w:val="288"/>
          <w:marBottom w:val="0"/>
          <w:divBdr>
            <w:top w:val="none" w:sz="0" w:space="0" w:color="auto"/>
            <w:left w:val="none" w:sz="0" w:space="0" w:color="auto"/>
            <w:bottom w:val="none" w:sz="0" w:space="0" w:color="auto"/>
            <w:right w:val="none" w:sz="0" w:space="0" w:color="auto"/>
          </w:divBdr>
        </w:div>
      </w:divsChild>
    </w:div>
    <w:div w:id="212527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diagramData" Target="diagrams/data2.xml"/><Relationship Id="rId26" Type="http://schemas.openxmlformats.org/officeDocument/2006/relationships/image" Target="media/image4.png"/><Relationship Id="rId21" Type="http://schemas.openxmlformats.org/officeDocument/2006/relationships/diagramColors" Target="diagrams/colors2.xml"/><Relationship Id="rId34"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diagramData" Target="diagrams/data1.xml"/><Relationship Id="rId17" Type="http://schemas.openxmlformats.org/officeDocument/2006/relationships/footer" Target="footer2.xml"/><Relationship Id="rId25" Type="http://schemas.openxmlformats.org/officeDocument/2006/relationships/image" Target="media/image3.png"/><Relationship Id="rId33" Type="http://schemas.openxmlformats.org/officeDocument/2006/relationships/image" Target="media/image11.png"/><Relationship Id="rId2" Type="http://schemas.openxmlformats.org/officeDocument/2006/relationships/customXml" Target="../customXml/item2.xml"/><Relationship Id="rId16" Type="http://schemas.microsoft.com/office/2007/relationships/diagramDrawing" Target="diagrams/drawing1.xml"/><Relationship Id="rId20" Type="http://schemas.openxmlformats.org/officeDocument/2006/relationships/diagramQuickStyle" Target="diagrams/quickStyle2.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diagramColors" Target="diagrams/colors1.xml"/><Relationship Id="rId23" Type="http://schemas.openxmlformats.org/officeDocument/2006/relationships/image" Target="media/image1.png"/><Relationship Id="rId28" Type="http://schemas.openxmlformats.org/officeDocument/2006/relationships/image" Target="media/image6.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diagramLayout" Target="diagrams/layout2.xm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diagramQuickStyle" Target="diagrams/quickStyle1.xml"/><Relationship Id="rId22" Type="http://schemas.microsoft.com/office/2007/relationships/diagramDrawing" Target="diagrams/drawing2.xml"/><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127B8-492C-4047-AC84-AE3E401ED4FA}" type="doc">
      <dgm:prSet loTypeId="urn:microsoft.com/office/officeart/2005/8/layout/process1" loCatId="process" qsTypeId="urn:microsoft.com/office/officeart/2005/8/quickstyle/simple1" qsCatId="simple" csTypeId="urn:microsoft.com/office/officeart/2005/8/colors/accent1_2" csCatId="accent1" phldr="1"/>
      <dgm:spPr/>
    </dgm:pt>
    <dgm:pt modelId="{10E5D78D-FDEA-4E6A-8FC5-AD03737717C8}">
      <dgm:prSet phldrT="[Texto]"/>
      <dgm:spPr>
        <a:effectLst/>
      </dgm:spPr>
      <dgm:t>
        <a:bodyPr/>
        <a:lstStyle/>
        <a:p>
          <a:r>
            <a:rPr lang="pt-BR"/>
            <a:t>Estimativa</a:t>
          </a:r>
        </a:p>
      </dgm:t>
    </dgm:pt>
    <dgm:pt modelId="{F360B98C-CD12-42C9-96AE-6C0E8EB2D22F}" type="parTrans" cxnId="{77504658-91C7-4971-94EF-E6DF8C0D4343}">
      <dgm:prSet/>
      <dgm:spPr/>
      <dgm:t>
        <a:bodyPr/>
        <a:lstStyle/>
        <a:p>
          <a:endParaRPr lang="pt-BR"/>
        </a:p>
      </dgm:t>
    </dgm:pt>
    <dgm:pt modelId="{03D65BAC-976F-46C4-AF51-FB0D69A095F8}" type="sibTrans" cxnId="{77504658-91C7-4971-94EF-E6DF8C0D4343}">
      <dgm:prSet/>
      <dgm:spPr/>
      <dgm:t>
        <a:bodyPr/>
        <a:lstStyle/>
        <a:p>
          <a:endParaRPr lang="pt-BR"/>
        </a:p>
      </dgm:t>
    </dgm:pt>
    <dgm:pt modelId="{7E0FC7EA-B63A-46F9-BAEF-977404234F3F}">
      <dgm:prSet phldrT="[Texto]"/>
      <dgm:spPr/>
      <dgm:t>
        <a:bodyPr/>
        <a:lstStyle/>
        <a:p>
          <a:r>
            <a:rPr lang="pt-BR"/>
            <a:t>Requisição de Compra (RC)</a:t>
          </a:r>
        </a:p>
      </dgm:t>
    </dgm:pt>
    <dgm:pt modelId="{848E40B2-A6C6-4D0E-89D6-01C672974A21}" type="parTrans" cxnId="{82A863A6-EB39-421A-ADF2-6066AD0B5AF6}">
      <dgm:prSet/>
      <dgm:spPr/>
      <dgm:t>
        <a:bodyPr/>
        <a:lstStyle/>
        <a:p>
          <a:endParaRPr lang="pt-BR"/>
        </a:p>
      </dgm:t>
    </dgm:pt>
    <dgm:pt modelId="{BEBD5908-AE5A-4542-A744-1ED64D0582FD}" type="sibTrans" cxnId="{82A863A6-EB39-421A-ADF2-6066AD0B5AF6}">
      <dgm:prSet/>
      <dgm:spPr/>
      <dgm:t>
        <a:bodyPr/>
        <a:lstStyle/>
        <a:p>
          <a:endParaRPr lang="pt-BR"/>
        </a:p>
      </dgm:t>
    </dgm:pt>
    <dgm:pt modelId="{78B21DC6-FC4D-48BF-80A0-CF2D4DDA0755}">
      <dgm:prSet phldrT="[Texto]"/>
      <dgm:spPr/>
      <dgm:t>
        <a:bodyPr/>
        <a:lstStyle/>
        <a:p>
          <a:r>
            <a:rPr lang="pt-BR"/>
            <a:t>Licitação</a:t>
          </a:r>
        </a:p>
      </dgm:t>
    </dgm:pt>
    <dgm:pt modelId="{45CF6E4E-4E98-49D0-9125-466C2CFB2990}" type="parTrans" cxnId="{73DCFE5B-9A6D-40FA-8E39-4C61B2C56337}">
      <dgm:prSet/>
      <dgm:spPr/>
      <dgm:t>
        <a:bodyPr/>
        <a:lstStyle/>
        <a:p>
          <a:endParaRPr lang="pt-BR"/>
        </a:p>
      </dgm:t>
    </dgm:pt>
    <dgm:pt modelId="{6E71F647-982D-454F-ABE7-6A6F8C6EA371}" type="sibTrans" cxnId="{73DCFE5B-9A6D-40FA-8E39-4C61B2C56337}">
      <dgm:prSet/>
      <dgm:spPr/>
      <dgm:t>
        <a:bodyPr/>
        <a:lstStyle/>
        <a:p>
          <a:endParaRPr lang="pt-BR"/>
        </a:p>
      </dgm:t>
    </dgm:pt>
    <dgm:pt modelId="{984DEC11-9C48-4F41-BD06-618411C4727D}">
      <dgm:prSet phldrT="[Texto]"/>
      <dgm:spPr/>
      <dgm:t>
        <a:bodyPr/>
        <a:lstStyle/>
        <a:p>
          <a:r>
            <a:rPr lang="pt-BR"/>
            <a:t>Autorização de Fornecimento (AF)</a:t>
          </a:r>
        </a:p>
      </dgm:t>
    </dgm:pt>
    <dgm:pt modelId="{A0C8F313-B28C-4A89-9487-016E7A52CA29}" type="parTrans" cxnId="{EE0DAFE6-420F-4080-925D-D99595DEA617}">
      <dgm:prSet/>
      <dgm:spPr/>
      <dgm:t>
        <a:bodyPr/>
        <a:lstStyle/>
        <a:p>
          <a:endParaRPr lang="pt-BR"/>
        </a:p>
      </dgm:t>
    </dgm:pt>
    <dgm:pt modelId="{1508A650-29AE-44C7-9DC6-E975F8F9F9AF}" type="sibTrans" cxnId="{EE0DAFE6-420F-4080-925D-D99595DEA617}">
      <dgm:prSet/>
      <dgm:spPr/>
      <dgm:t>
        <a:bodyPr/>
        <a:lstStyle/>
        <a:p>
          <a:endParaRPr lang="pt-BR"/>
        </a:p>
      </dgm:t>
    </dgm:pt>
    <dgm:pt modelId="{9229B49A-4EB7-4B42-828C-F2BB62F5A8C9}">
      <dgm:prSet phldrT="[Texto]"/>
      <dgm:spPr/>
      <dgm:t>
        <a:bodyPr/>
        <a:lstStyle/>
        <a:p>
          <a:r>
            <a:rPr lang="pt-BR"/>
            <a:t>Entrega pelo Fornecedor</a:t>
          </a:r>
        </a:p>
      </dgm:t>
    </dgm:pt>
    <dgm:pt modelId="{52E3DB25-D1F1-400B-A388-4366535BAA4E}" type="parTrans" cxnId="{48A998CC-8352-40FE-A874-5DE579098693}">
      <dgm:prSet/>
      <dgm:spPr/>
      <dgm:t>
        <a:bodyPr/>
        <a:lstStyle/>
        <a:p>
          <a:endParaRPr lang="pt-BR"/>
        </a:p>
      </dgm:t>
    </dgm:pt>
    <dgm:pt modelId="{D18D4844-DB20-47E4-831D-BD96BB994A67}" type="sibTrans" cxnId="{48A998CC-8352-40FE-A874-5DE579098693}">
      <dgm:prSet/>
      <dgm:spPr/>
      <dgm:t>
        <a:bodyPr/>
        <a:lstStyle/>
        <a:p>
          <a:endParaRPr lang="pt-BR"/>
        </a:p>
      </dgm:t>
    </dgm:pt>
    <dgm:pt modelId="{92BA731B-0D2B-4CA8-B457-63E93FF79997}">
      <dgm:prSet phldrT="[Texto]"/>
      <dgm:spPr>
        <a:effectLst/>
      </dgm:spPr>
      <dgm:t>
        <a:bodyPr/>
        <a:lstStyle/>
        <a:p>
          <a:r>
            <a:rPr lang="pt-BR"/>
            <a:t>Pedido</a:t>
          </a:r>
        </a:p>
      </dgm:t>
    </dgm:pt>
    <dgm:pt modelId="{F0E47448-0A70-4ADC-9633-9E5210A65418}" type="parTrans" cxnId="{37B0830A-169D-4BA3-A90F-464C078AB135}">
      <dgm:prSet/>
      <dgm:spPr/>
      <dgm:t>
        <a:bodyPr/>
        <a:lstStyle/>
        <a:p>
          <a:endParaRPr lang="pt-BR"/>
        </a:p>
      </dgm:t>
    </dgm:pt>
    <dgm:pt modelId="{494068E6-1F76-463A-A7D0-101080057862}" type="sibTrans" cxnId="{37B0830A-169D-4BA3-A90F-464C078AB135}">
      <dgm:prSet/>
      <dgm:spPr/>
      <dgm:t>
        <a:bodyPr/>
        <a:lstStyle/>
        <a:p>
          <a:endParaRPr lang="pt-BR"/>
        </a:p>
      </dgm:t>
    </dgm:pt>
    <dgm:pt modelId="{1F6A9F02-E76B-4DF5-B5DD-05A4E39FCF3E}" type="pres">
      <dgm:prSet presAssocID="{C5A127B8-492C-4047-AC84-AE3E401ED4FA}" presName="Name0" presStyleCnt="0">
        <dgm:presLayoutVars>
          <dgm:dir/>
          <dgm:resizeHandles val="exact"/>
        </dgm:presLayoutVars>
      </dgm:prSet>
      <dgm:spPr/>
    </dgm:pt>
    <dgm:pt modelId="{CA4BB321-EB80-4A20-97BC-2472CAE89CE9}" type="pres">
      <dgm:prSet presAssocID="{10E5D78D-FDEA-4E6A-8FC5-AD03737717C8}" presName="node" presStyleLbl="node1" presStyleIdx="0" presStyleCnt="6">
        <dgm:presLayoutVars>
          <dgm:bulletEnabled val="1"/>
        </dgm:presLayoutVars>
      </dgm:prSet>
      <dgm:spPr/>
    </dgm:pt>
    <dgm:pt modelId="{339D7E1D-CA59-4C34-99C5-064559498051}" type="pres">
      <dgm:prSet presAssocID="{03D65BAC-976F-46C4-AF51-FB0D69A095F8}" presName="sibTrans" presStyleLbl="sibTrans2D1" presStyleIdx="0" presStyleCnt="5"/>
      <dgm:spPr/>
    </dgm:pt>
    <dgm:pt modelId="{FD6BE0E2-7EFB-4BF0-A20D-F1036E963F32}" type="pres">
      <dgm:prSet presAssocID="{03D65BAC-976F-46C4-AF51-FB0D69A095F8}" presName="connectorText" presStyleLbl="sibTrans2D1" presStyleIdx="0" presStyleCnt="5"/>
      <dgm:spPr/>
    </dgm:pt>
    <dgm:pt modelId="{22020071-5AE1-419C-8E74-874259CBE357}" type="pres">
      <dgm:prSet presAssocID="{92BA731B-0D2B-4CA8-B457-63E93FF79997}" presName="node" presStyleLbl="node1" presStyleIdx="1" presStyleCnt="6">
        <dgm:presLayoutVars>
          <dgm:bulletEnabled val="1"/>
        </dgm:presLayoutVars>
      </dgm:prSet>
      <dgm:spPr/>
    </dgm:pt>
    <dgm:pt modelId="{B751A004-A7B3-402E-B3D1-790D0B6C117F}" type="pres">
      <dgm:prSet presAssocID="{494068E6-1F76-463A-A7D0-101080057862}" presName="sibTrans" presStyleLbl="sibTrans2D1" presStyleIdx="1" presStyleCnt="5"/>
      <dgm:spPr/>
    </dgm:pt>
    <dgm:pt modelId="{38FC8924-6057-440C-9C1D-90D9B068FDFB}" type="pres">
      <dgm:prSet presAssocID="{494068E6-1F76-463A-A7D0-101080057862}" presName="connectorText" presStyleLbl="sibTrans2D1" presStyleIdx="1" presStyleCnt="5"/>
      <dgm:spPr/>
    </dgm:pt>
    <dgm:pt modelId="{7580BCD0-C42E-4D12-BEA4-3A9D922BAF36}" type="pres">
      <dgm:prSet presAssocID="{7E0FC7EA-B63A-46F9-BAEF-977404234F3F}" presName="node" presStyleLbl="node1" presStyleIdx="2" presStyleCnt="6">
        <dgm:presLayoutVars>
          <dgm:bulletEnabled val="1"/>
        </dgm:presLayoutVars>
      </dgm:prSet>
      <dgm:spPr/>
    </dgm:pt>
    <dgm:pt modelId="{05B58ADE-06DE-41F8-BC36-053676E77BAD}" type="pres">
      <dgm:prSet presAssocID="{BEBD5908-AE5A-4542-A744-1ED64D0582FD}" presName="sibTrans" presStyleLbl="sibTrans2D1" presStyleIdx="2" presStyleCnt="5"/>
      <dgm:spPr/>
    </dgm:pt>
    <dgm:pt modelId="{5A218A8A-CCA4-4175-A7C3-F254CBDF4CD8}" type="pres">
      <dgm:prSet presAssocID="{BEBD5908-AE5A-4542-A744-1ED64D0582FD}" presName="connectorText" presStyleLbl="sibTrans2D1" presStyleIdx="2" presStyleCnt="5"/>
      <dgm:spPr/>
    </dgm:pt>
    <dgm:pt modelId="{220B3543-BDDD-40C5-AD3A-A4E3E92742C3}" type="pres">
      <dgm:prSet presAssocID="{78B21DC6-FC4D-48BF-80A0-CF2D4DDA0755}" presName="node" presStyleLbl="node1" presStyleIdx="3" presStyleCnt="6">
        <dgm:presLayoutVars>
          <dgm:bulletEnabled val="1"/>
        </dgm:presLayoutVars>
      </dgm:prSet>
      <dgm:spPr/>
    </dgm:pt>
    <dgm:pt modelId="{844A7589-25DC-4B38-AC26-22D81FB465B8}" type="pres">
      <dgm:prSet presAssocID="{6E71F647-982D-454F-ABE7-6A6F8C6EA371}" presName="sibTrans" presStyleLbl="sibTrans2D1" presStyleIdx="3" presStyleCnt="5"/>
      <dgm:spPr/>
    </dgm:pt>
    <dgm:pt modelId="{243E678A-C6C1-4781-9F03-6783EAEAFCA0}" type="pres">
      <dgm:prSet presAssocID="{6E71F647-982D-454F-ABE7-6A6F8C6EA371}" presName="connectorText" presStyleLbl="sibTrans2D1" presStyleIdx="3" presStyleCnt="5"/>
      <dgm:spPr/>
    </dgm:pt>
    <dgm:pt modelId="{31E44013-7291-42C4-B094-4940DEC41874}" type="pres">
      <dgm:prSet presAssocID="{984DEC11-9C48-4F41-BD06-618411C4727D}" presName="node" presStyleLbl="node1" presStyleIdx="4" presStyleCnt="6">
        <dgm:presLayoutVars>
          <dgm:bulletEnabled val="1"/>
        </dgm:presLayoutVars>
      </dgm:prSet>
      <dgm:spPr/>
    </dgm:pt>
    <dgm:pt modelId="{84D3F1C9-6583-4A26-874A-219598CB9C0B}" type="pres">
      <dgm:prSet presAssocID="{1508A650-29AE-44C7-9DC6-E975F8F9F9AF}" presName="sibTrans" presStyleLbl="sibTrans2D1" presStyleIdx="4" presStyleCnt="5"/>
      <dgm:spPr/>
    </dgm:pt>
    <dgm:pt modelId="{7E4EEA21-CF02-469F-8F55-49154BE4ADFF}" type="pres">
      <dgm:prSet presAssocID="{1508A650-29AE-44C7-9DC6-E975F8F9F9AF}" presName="connectorText" presStyleLbl="sibTrans2D1" presStyleIdx="4" presStyleCnt="5"/>
      <dgm:spPr/>
    </dgm:pt>
    <dgm:pt modelId="{1B48AF05-1835-466D-93CA-1BAB73FB425F}" type="pres">
      <dgm:prSet presAssocID="{9229B49A-4EB7-4B42-828C-F2BB62F5A8C9}" presName="node" presStyleLbl="node1" presStyleIdx="5" presStyleCnt="6">
        <dgm:presLayoutVars>
          <dgm:bulletEnabled val="1"/>
        </dgm:presLayoutVars>
      </dgm:prSet>
      <dgm:spPr/>
    </dgm:pt>
  </dgm:ptLst>
  <dgm:cxnLst>
    <dgm:cxn modelId="{E89ED100-1755-45E9-B45C-3FAC3009B83E}" type="presOf" srcId="{984DEC11-9C48-4F41-BD06-618411C4727D}" destId="{31E44013-7291-42C4-B094-4940DEC41874}" srcOrd="0" destOrd="0" presId="urn:microsoft.com/office/officeart/2005/8/layout/process1"/>
    <dgm:cxn modelId="{37B0830A-169D-4BA3-A90F-464C078AB135}" srcId="{C5A127B8-492C-4047-AC84-AE3E401ED4FA}" destId="{92BA731B-0D2B-4CA8-B457-63E93FF79997}" srcOrd="1" destOrd="0" parTransId="{F0E47448-0A70-4ADC-9633-9E5210A65418}" sibTransId="{494068E6-1F76-463A-A7D0-101080057862}"/>
    <dgm:cxn modelId="{84F6A531-3C8B-462F-9BFF-D1B838608710}" type="presOf" srcId="{92BA731B-0D2B-4CA8-B457-63E93FF79997}" destId="{22020071-5AE1-419C-8E74-874259CBE357}" srcOrd="0" destOrd="0" presId="urn:microsoft.com/office/officeart/2005/8/layout/process1"/>
    <dgm:cxn modelId="{0E27113A-D78C-4A31-8EF8-77B898FBEFED}" type="presOf" srcId="{6E71F647-982D-454F-ABE7-6A6F8C6EA371}" destId="{844A7589-25DC-4B38-AC26-22D81FB465B8}" srcOrd="0" destOrd="0" presId="urn:microsoft.com/office/officeart/2005/8/layout/process1"/>
    <dgm:cxn modelId="{73DCFE5B-9A6D-40FA-8E39-4C61B2C56337}" srcId="{C5A127B8-492C-4047-AC84-AE3E401ED4FA}" destId="{78B21DC6-FC4D-48BF-80A0-CF2D4DDA0755}" srcOrd="3" destOrd="0" parTransId="{45CF6E4E-4E98-49D0-9125-466C2CFB2990}" sibTransId="{6E71F647-982D-454F-ABE7-6A6F8C6EA371}"/>
    <dgm:cxn modelId="{9C46E66C-2C3F-49DE-88D5-59A3E6D1825E}" type="presOf" srcId="{78B21DC6-FC4D-48BF-80A0-CF2D4DDA0755}" destId="{220B3543-BDDD-40C5-AD3A-A4E3E92742C3}" srcOrd="0" destOrd="0" presId="urn:microsoft.com/office/officeart/2005/8/layout/process1"/>
    <dgm:cxn modelId="{511ABD6D-DCC7-4696-AC8B-E611BC899FE0}" type="presOf" srcId="{7E0FC7EA-B63A-46F9-BAEF-977404234F3F}" destId="{7580BCD0-C42E-4D12-BEA4-3A9D922BAF36}" srcOrd="0" destOrd="0" presId="urn:microsoft.com/office/officeart/2005/8/layout/process1"/>
    <dgm:cxn modelId="{2C167F70-B591-461F-A3EB-E1AAEF1D2F46}" type="presOf" srcId="{03D65BAC-976F-46C4-AF51-FB0D69A095F8}" destId="{339D7E1D-CA59-4C34-99C5-064559498051}" srcOrd="0" destOrd="0" presId="urn:microsoft.com/office/officeart/2005/8/layout/process1"/>
    <dgm:cxn modelId="{77504658-91C7-4971-94EF-E6DF8C0D4343}" srcId="{C5A127B8-492C-4047-AC84-AE3E401ED4FA}" destId="{10E5D78D-FDEA-4E6A-8FC5-AD03737717C8}" srcOrd="0" destOrd="0" parTransId="{F360B98C-CD12-42C9-96AE-6C0E8EB2D22F}" sibTransId="{03D65BAC-976F-46C4-AF51-FB0D69A095F8}"/>
    <dgm:cxn modelId="{77E5CE78-8AD4-4DDA-8E65-C640E26F35EA}" type="presOf" srcId="{494068E6-1F76-463A-A7D0-101080057862}" destId="{B751A004-A7B3-402E-B3D1-790D0B6C117F}" srcOrd="0" destOrd="0" presId="urn:microsoft.com/office/officeart/2005/8/layout/process1"/>
    <dgm:cxn modelId="{570F297D-FFCE-4424-AEE0-623D841F2E86}" type="presOf" srcId="{C5A127B8-492C-4047-AC84-AE3E401ED4FA}" destId="{1F6A9F02-E76B-4DF5-B5DD-05A4E39FCF3E}" srcOrd="0" destOrd="0" presId="urn:microsoft.com/office/officeart/2005/8/layout/process1"/>
    <dgm:cxn modelId="{8692EE8F-6C7E-46D1-BBA0-47544BE163D1}" type="presOf" srcId="{BEBD5908-AE5A-4542-A744-1ED64D0582FD}" destId="{05B58ADE-06DE-41F8-BC36-053676E77BAD}" srcOrd="0" destOrd="0" presId="urn:microsoft.com/office/officeart/2005/8/layout/process1"/>
    <dgm:cxn modelId="{728ABC99-2D7A-46BE-A93B-EF0368432A28}" type="presOf" srcId="{494068E6-1F76-463A-A7D0-101080057862}" destId="{38FC8924-6057-440C-9C1D-90D9B068FDFB}" srcOrd="1" destOrd="0" presId="urn:microsoft.com/office/officeart/2005/8/layout/process1"/>
    <dgm:cxn modelId="{A466C0A3-6C41-4E6D-ABDD-9852E597361F}" type="presOf" srcId="{03D65BAC-976F-46C4-AF51-FB0D69A095F8}" destId="{FD6BE0E2-7EFB-4BF0-A20D-F1036E963F32}" srcOrd="1" destOrd="0" presId="urn:microsoft.com/office/officeart/2005/8/layout/process1"/>
    <dgm:cxn modelId="{82A863A6-EB39-421A-ADF2-6066AD0B5AF6}" srcId="{C5A127B8-492C-4047-AC84-AE3E401ED4FA}" destId="{7E0FC7EA-B63A-46F9-BAEF-977404234F3F}" srcOrd="2" destOrd="0" parTransId="{848E40B2-A6C6-4D0E-89D6-01C672974A21}" sibTransId="{BEBD5908-AE5A-4542-A744-1ED64D0582FD}"/>
    <dgm:cxn modelId="{2C5A25B3-F61D-46B7-9C32-33884093CB09}" type="presOf" srcId="{BEBD5908-AE5A-4542-A744-1ED64D0582FD}" destId="{5A218A8A-CCA4-4175-A7C3-F254CBDF4CD8}" srcOrd="1" destOrd="0" presId="urn:microsoft.com/office/officeart/2005/8/layout/process1"/>
    <dgm:cxn modelId="{2EA06CC3-172A-4EAB-A2F4-20C444C20077}" type="presOf" srcId="{10E5D78D-FDEA-4E6A-8FC5-AD03737717C8}" destId="{CA4BB321-EB80-4A20-97BC-2472CAE89CE9}" srcOrd="0" destOrd="0" presId="urn:microsoft.com/office/officeart/2005/8/layout/process1"/>
    <dgm:cxn modelId="{48A998CC-8352-40FE-A874-5DE579098693}" srcId="{C5A127B8-492C-4047-AC84-AE3E401ED4FA}" destId="{9229B49A-4EB7-4B42-828C-F2BB62F5A8C9}" srcOrd="5" destOrd="0" parTransId="{52E3DB25-D1F1-400B-A388-4366535BAA4E}" sibTransId="{D18D4844-DB20-47E4-831D-BD96BB994A67}"/>
    <dgm:cxn modelId="{06B8F2D4-9D94-4845-B41A-5A6F62B1EE77}" type="presOf" srcId="{1508A650-29AE-44C7-9DC6-E975F8F9F9AF}" destId="{84D3F1C9-6583-4A26-874A-219598CB9C0B}" srcOrd="0" destOrd="0" presId="urn:microsoft.com/office/officeart/2005/8/layout/process1"/>
    <dgm:cxn modelId="{A5B367DE-44E0-4D3E-9405-94AD41C2A9D1}" type="presOf" srcId="{1508A650-29AE-44C7-9DC6-E975F8F9F9AF}" destId="{7E4EEA21-CF02-469F-8F55-49154BE4ADFF}" srcOrd="1" destOrd="0" presId="urn:microsoft.com/office/officeart/2005/8/layout/process1"/>
    <dgm:cxn modelId="{493078DF-1194-4852-9821-FE5C43C2584D}" type="presOf" srcId="{9229B49A-4EB7-4B42-828C-F2BB62F5A8C9}" destId="{1B48AF05-1835-466D-93CA-1BAB73FB425F}" srcOrd="0" destOrd="0" presId="urn:microsoft.com/office/officeart/2005/8/layout/process1"/>
    <dgm:cxn modelId="{EE0DAFE6-420F-4080-925D-D99595DEA617}" srcId="{C5A127B8-492C-4047-AC84-AE3E401ED4FA}" destId="{984DEC11-9C48-4F41-BD06-618411C4727D}" srcOrd="4" destOrd="0" parTransId="{A0C8F313-B28C-4A89-9487-016E7A52CA29}" sibTransId="{1508A650-29AE-44C7-9DC6-E975F8F9F9AF}"/>
    <dgm:cxn modelId="{3B4A31F5-B208-4190-9AB8-FA3DE46736B0}" type="presOf" srcId="{6E71F647-982D-454F-ABE7-6A6F8C6EA371}" destId="{243E678A-C6C1-4781-9F03-6783EAEAFCA0}" srcOrd="1" destOrd="0" presId="urn:microsoft.com/office/officeart/2005/8/layout/process1"/>
    <dgm:cxn modelId="{A8DF724E-3870-4FF6-8356-D861D8F9CDEA}" type="presParOf" srcId="{1F6A9F02-E76B-4DF5-B5DD-05A4E39FCF3E}" destId="{CA4BB321-EB80-4A20-97BC-2472CAE89CE9}" srcOrd="0" destOrd="0" presId="urn:microsoft.com/office/officeart/2005/8/layout/process1"/>
    <dgm:cxn modelId="{5583285C-7F4B-493A-945A-BC8EAFDEA716}" type="presParOf" srcId="{1F6A9F02-E76B-4DF5-B5DD-05A4E39FCF3E}" destId="{339D7E1D-CA59-4C34-99C5-064559498051}" srcOrd="1" destOrd="0" presId="urn:microsoft.com/office/officeart/2005/8/layout/process1"/>
    <dgm:cxn modelId="{B27CF40A-227E-4E7E-A6C1-8622C307BAF1}" type="presParOf" srcId="{339D7E1D-CA59-4C34-99C5-064559498051}" destId="{FD6BE0E2-7EFB-4BF0-A20D-F1036E963F32}" srcOrd="0" destOrd="0" presId="urn:microsoft.com/office/officeart/2005/8/layout/process1"/>
    <dgm:cxn modelId="{DF0E0E8A-A8FC-425B-9A53-CF2C6C2FBDCA}" type="presParOf" srcId="{1F6A9F02-E76B-4DF5-B5DD-05A4E39FCF3E}" destId="{22020071-5AE1-419C-8E74-874259CBE357}" srcOrd="2" destOrd="0" presId="urn:microsoft.com/office/officeart/2005/8/layout/process1"/>
    <dgm:cxn modelId="{D91806F7-1A34-466B-982E-9305DD23E486}" type="presParOf" srcId="{1F6A9F02-E76B-4DF5-B5DD-05A4E39FCF3E}" destId="{B751A004-A7B3-402E-B3D1-790D0B6C117F}" srcOrd="3" destOrd="0" presId="urn:microsoft.com/office/officeart/2005/8/layout/process1"/>
    <dgm:cxn modelId="{BF28C90C-EF5F-435C-AA4F-894B4CF32995}" type="presParOf" srcId="{B751A004-A7B3-402E-B3D1-790D0B6C117F}" destId="{38FC8924-6057-440C-9C1D-90D9B068FDFB}" srcOrd="0" destOrd="0" presId="urn:microsoft.com/office/officeart/2005/8/layout/process1"/>
    <dgm:cxn modelId="{FCC7CA36-133C-4262-BEE9-989029397B28}" type="presParOf" srcId="{1F6A9F02-E76B-4DF5-B5DD-05A4E39FCF3E}" destId="{7580BCD0-C42E-4D12-BEA4-3A9D922BAF36}" srcOrd="4" destOrd="0" presId="urn:microsoft.com/office/officeart/2005/8/layout/process1"/>
    <dgm:cxn modelId="{12868AF4-6C1E-406D-8E07-C270AD642EF1}" type="presParOf" srcId="{1F6A9F02-E76B-4DF5-B5DD-05A4E39FCF3E}" destId="{05B58ADE-06DE-41F8-BC36-053676E77BAD}" srcOrd="5" destOrd="0" presId="urn:microsoft.com/office/officeart/2005/8/layout/process1"/>
    <dgm:cxn modelId="{CC149984-5D6A-46B4-80CA-351D15B16F49}" type="presParOf" srcId="{05B58ADE-06DE-41F8-BC36-053676E77BAD}" destId="{5A218A8A-CCA4-4175-A7C3-F254CBDF4CD8}" srcOrd="0" destOrd="0" presId="urn:microsoft.com/office/officeart/2005/8/layout/process1"/>
    <dgm:cxn modelId="{8CB6E3B3-F627-40AC-9B76-19FABD48DDE6}" type="presParOf" srcId="{1F6A9F02-E76B-4DF5-B5DD-05A4E39FCF3E}" destId="{220B3543-BDDD-40C5-AD3A-A4E3E92742C3}" srcOrd="6" destOrd="0" presId="urn:microsoft.com/office/officeart/2005/8/layout/process1"/>
    <dgm:cxn modelId="{6F6F3639-7AC6-42A9-B7CC-7DC400B214C4}" type="presParOf" srcId="{1F6A9F02-E76B-4DF5-B5DD-05A4E39FCF3E}" destId="{844A7589-25DC-4B38-AC26-22D81FB465B8}" srcOrd="7" destOrd="0" presId="urn:microsoft.com/office/officeart/2005/8/layout/process1"/>
    <dgm:cxn modelId="{DC420316-7FB8-4B71-B7D2-9AC00957EFCB}" type="presParOf" srcId="{844A7589-25DC-4B38-AC26-22D81FB465B8}" destId="{243E678A-C6C1-4781-9F03-6783EAEAFCA0}" srcOrd="0" destOrd="0" presId="urn:microsoft.com/office/officeart/2005/8/layout/process1"/>
    <dgm:cxn modelId="{D3B93903-5AC7-4DC6-BF48-93B08C2B9E5B}" type="presParOf" srcId="{1F6A9F02-E76B-4DF5-B5DD-05A4E39FCF3E}" destId="{31E44013-7291-42C4-B094-4940DEC41874}" srcOrd="8" destOrd="0" presId="urn:microsoft.com/office/officeart/2005/8/layout/process1"/>
    <dgm:cxn modelId="{0E903D84-5CB8-4AAA-AD22-0A8752C1A11C}" type="presParOf" srcId="{1F6A9F02-E76B-4DF5-B5DD-05A4E39FCF3E}" destId="{84D3F1C9-6583-4A26-874A-219598CB9C0B}" srcOrd="9" destOrd="0" presId="urn:microsoft.com/office/officeart/2005/8/layout/process1"/>
    <dgm:cxn modelId="{EAD7003D-24A7-4726-8811-E094BE073A29}" type="presParOf" srcId="{84D3F1C9-6583-4A26-874A-219598CB9C0B}" destId="{7E4EEA21-CF02-469F-8F55-49154BE4ADFF}" srcOrd="0" destOrd="0" presId="urn:microsoft.com/office/officeart/2005/8/layout/process1"/>
    <dgm:cxn modelId="{6A6EAFF7-5631-4E24-8312-644AA91D92C8}" type="presParOf" srcId="{1F6A9F02-E76B-4DF5-B5DD-05A4E39FCF3E}" destId="{1B48AF05-1835-466D-93CA-1BAB73FB425F}" srcOrd="10"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964BAE7-F6A4-476B-9CE0-7556D01CB77E}" type="doc">
      <dgm:prSet loTypeId="urn:microsoft.com/office/officeart/2005/8/layout/process1" loCatId="process" qsTypeId="urn:microsoft.com/office/officeart/2005/8/quickstyle/simple1" qsCatId="simple" csTypeId="urn:microsoft.com/office/officeart/2005/8/colors/accent1_2" csCatId="accent1" phldr="1"/>
      <dgm:spPr/>
    </dgm:pt>
    <dgm:pt modelId="{6947A731-CD60-43B5-A2D7-D9767C5976D1}">
      <dgm:prSet phldrT="[Texto]"/>
      <dgm:spPr>
        <a:solidFill>
          <a:schemeClr val="accent4">
            <a:lumMod val="75000"/>
          </a:schemeClr>
        </a:solidFill>
      </dgm:spPr>
      <dgm:t>
        <a:bodyPr/>
        <a:lstStyle/>
        <a:p>
          <a:r>
            <a:rPr lang="pt-BR">
              <a:ln>
                <a:noFill/>
              </a:ln>
              <a:solidFill>
                <a:schemeClr val="lt1"/>
              </a:solidFill>
            </a:rPr>
            <a:t>Estimativa</a:t>
          </a:r>
        </a:p>
      </dgm:t>
    </dgm:pt>
    <dgm:pt modelId="{7FA797BD-4C14-495C-9395-A7FA933F9B07}" type="parTrans" cxnId="{B79EE553-9903-428B-ABF3-CBB5E0F16EB6}">
      <dgm:prSet/>
      <dgm:spPr/>
      <dgm:t>
        <a:bodyPr/>
        <a:lstStyle/>
        <a:p>
          <a:endParaRPr lang="pt-BR"/>
        </a:p>
      </dgm:t>
    </dgm:pt>
    <dgm:pt modelId="{870F028F-8D61-458D-927E-EA16DF68F33B}" type="sibTrans" cxnId="{B79EE553-9903-428B-ABF3-CBB5E0F16EB6}">
      <dgm:prSet/>
      <dgm:spPr/>
      <dgm:t>
        <a:bodyPr/>
        <a:lstStyle/>
        <a:p>
          <a:endParaRPr lang="pt-BR"/>
        </a:p>
      </dgm:t>
    </dgm:pt>
    <dgm:pt modelId="{5A73DCFC-C18D-48F1-85D8-B77309B31BAD}">
      <dgm:prSet phldrT="[Texto]"/>
      <dgm:spPr>
        <a:solidFill>
          <a:schemeClr val="accent4">
            <a:lumMod val="75000"/>
          </a:schemeClr>
        </a:solidFill>
      </dgm:spPr>
      <dgm:t>
        <a:bodyPr/>
        <a:lstStyle/>
        <a:p>
          <a:r>
            <a:rPr lang="pt-BR"/>
            <a:t>Licitação</a:t>
          </a:r>
        </a:p>
      </dgm:t>
    </dgm:pt>
    <dgm:pt modelId="{1F37E036-C909-4E84-B66E-CD4A3D6B5EF6}" type="parTrans" cxnId="{1DD5EE18-0296-4095-9897-754B99AD8F3B}">
      <dgm:prSet/>
      <dgm:spPr/>
      <dgm:t>
        <a:bodyPr/>
        <a:lstStyle/>
        <a:p>
          <a:endParaRPr lang="pt-BR"/>
        </a:p>
      </dgm:t>
    </dgm:pt>
    <dgm:pt modelId="{A9B8D581-51F0-4145-99BC-0A8463E0E501}" type="sibTrans" cxnId="{1DD5EE18-0296-4095-9897-754B99AD8F3B}">
      <dgm:prSet/>
      <dgm:spPr/>
      <dgm:t>
        <a:bodyPr/>
        <a:lstStyle/>
        <a:p>
          <a:endParaRPr lang="pt-BR"/>
        </a:p>
      </dgm:t>
    </dgm:pt>
    <dgm:pt modelId="{C7275FD7-2338-452C-98D7-875EE503FA44}">
      <dgm:prSet phldrT="[Texto]"/>
      <dgm:spPr>
        <a:solidFill>
          <a:schemeClr val="accent4">
            <a:lumMod val="75000"/>
          </a:schemeClr>
        </a:solidFill>
      </dgm:spPr>
      <dgm:t>
        <a:bodyPr/>
        <a:lstStyle/>
        <a:p>
          <a:r>
            <a:rPr lang="pt-BR"/>
            <a:t>Requisições de Compra (RC)</a:t>
          </a:r>
        </a:p>
      </dgm:t>
    </dgm:pt>
    <dgm:pt modelId="{09B0553E-EE9A-49EC-8B44-659FE2F1F811}" type="parTrans" cxnId="{4CAA336F-2979-438E-91C2-BB3510434D67}">
      <dgm:prSet/>
      <dgm:spPr/>
      <dgm:t>
        <a:bodyPr/>
        <a:lstStyle/>
        <a:p>
          <a:endParaRPr lang="pt-BR"/>
        </a:p>
      </dgm:t>
    </dgm:pt>
    <dgm:pt modelId="{0752759F-77BC-41A2-B307-82A580DE4F8A}" type="sibTrans" cxnId="{4CAA336F-2979-438E-91C2-BB3510434D67}">
      <dgm:prSet/>
      <dgm:spPr/>
      <dgm:t>
        <a:bodyPr/>
        <a:lstStyle/>
        <a:p>
          <a:endParaRPr lang="pt-BR"/>
        </a:p>
      </dgm:t>
    </dgm:pt>
    <dgm:pt modelId="{6049B2A6-E365-4F4C-BEF2-C07283DFA419}">
      <dgm:prSet phldrT="[Texto]"/>
      <dgm:spPr>
        <a:solidFill>
          <a:schemeClr val="accent4">
            <a:lumMod val="75000"/>
          </a:schemeClr>
        </a:solidFill>
      </dgm:spPr>
      <dgm:t>
        <a:bodyPr/>
        <a:lstStyle/>
        <a:p>
          <a:r>
            <a:rPr lang="pt-BR"/>
            <a:t>Autorizações de Fornecimento (AF)</a:t>
          </a:r>
        </a:p>
      </dgm:t>
    </dgm:pt>
    <dgm:pt modelId="{CD15CB4D-1BCC-41AD-A769-814497D43B13}" type="parTrans" cxnId="{AD44A066-E978-43C9-80D0-A3F2AEC5953B}">
      <dgm:prSet/>
      <dgm:spPr/>
      <dgm:t>
        <a:bodyPr/>
        <a:lstStyle/>
        <a:p>
          <a:endParaRPr lang="pt-BR"/>
        </a:p>
      </dgm:t>
    </dgm:pt>
    <dgm:pt modelId="{47CF0382-5D1F-4896-9FDD-5D8CD935FCAC}" type="sibTrans" cxnId="{AD44A066-E978-43C9-80D0-A3F2AEC5953B}">
      <dgm:prSet/>
      <dgm:spPr/>
      <dgm:t>
        <a:bodyPr/>
        <a:lstStyle/>
        <a:p>
          <a:endParaRPr lang="pt-BR"/>
        </a:p>
      </dgm:t>
    </dgm:pt>
    <dgm:pt modelId="{E5462C46-746A-46BD-AC2F-F717C8A92B67}">
      <dgm:prSet phldrT="[Texto]"/>
      <dgm:spPr>
        <a:solidFill>
          <a:schemeClr val="accent4">
            <a:lumMod val="75000"/>
          </a:schemeClr>
        </a:solidFill>
      </dgm:spPr>
      <dgm:t>
        <a:bodyPr/>
        <a:lstStyle/>
        <a:p>
          <a:r>
            <a:rPr lang="pt-BR"/>
            <a:t>Entregas pelo Fornecedor</a:t>
          </a:r>
        </a:p>
      </dgm:t>
    </dgm:pt>
    <dgm:pt modelId="{9E5EB939-90FE-4FA7-B590-9152B21CFDFA}" type="parTrans" cxnId="{1990DDB7-4AE8-48FA-9A43-EC2D8B082867}">
      <dgm:prSet/>
      <dgm:spPr/>
      <dgm:t>
        <a:bodyPr/>
        <a:lstStyle/>
        <a:p>
          <a:endParaRPr lang="pt-BR"/>
        </a:p>
      </dgm:t>
    </dgm:pt>
    <dgm:pt modelId="{E4555BF1-1BBD-4AFA-92CD-8CFD1C55A238}" type="sibTrans" cxnId="{1990DDB7-4AE8-48FA-9A43-EC2D8B082867}">
      <dgm:prSet/>
      <dgm:spPr/>
      <dgm:t>
        <a:bodyPr/>
        <a:lstStyle/>
        <a:p>
          <a:endParaRPr lang="pt-BR"/>
        </a:p>
      </dgm:t>
    </dgm:pt>
    <dgm:pt modelId="{3AAA944F-4D84-4105-A4CD-F667D779A5B5}">
      <dgm:prSet phldrT="[Texto]"/>
      <dgm:spPr>
        <a:solidFill>
          <a:schemeClr val="accent4">
            <a:lumMod val="75000"/>
          </a:schemeClr>
        </a:solidFill>
      </dgm:spPr>
      <dgm:t>
        <a:bodyPr/>
        <a:lstStyle/>
        <a:p>
          <a:r>
            <a:rPr lang="pt-BR"/>
            <a:t>Pedidos</a:t>
          </a:r>
        </a:p>
      </dgm:t>
    </dgm:pt>
    <dgm:pt modelId="{4A027F55-3EED-434C-A181-C0396F286FAD}" type="parTrans" cxnId="{345C5D15-16CA-481D-BC58-82609FC001E4}">
      <dgm:prSet/>
      <dgm:spPr/>
      <dgm:t>
        <a:bodyPr/>
        <a:lstStyle/>
        <a:p>
          <a:endParaRPr lang="pt-BR"/>
        </a:p>
      </dgm:t>
    </dgm:pt>
    <dgm:pt modelId="{774A30DB-722A-4D7E-AA3E-51869DB50A7E}" type="sibTrans" cxnId="{345C5D15-16CA-481D-BC58-82609FC001E4}">
      <dgm:prSet/>
      <dgm:spPr/>
      <dgm:t>
        <a:bodyPr/>
        <a:lstStyle/>
        <a:p>
          <a:endParaRPr lang="pt-BR"/>
        </a:p>
      </dgm:t>
    </dgm:pt>
    <dgm:pt modelId="{BF772ABB-23DD-4130-962A-B43FA7434773}" type="pres">
      <dgm:prSet presAssocID="{8964BAE7-F6A4-476B-9CE0-7556D01CB77E}" presName="Name0" presStyleCnt="0">
        <dgm:presLayoutVars>
          <dgm:dir/>
          <dgm:resizeHandles val="exact"/>
        </dgm:presLayoutVars>
      </dgm:prSet>
      <dgm:spPr/>
    </dgm:pt>
    <dgm:pt modelId="{7CA78FA2-FC47-4C22-8AFE-AD17AAE863CC}" type="pres">
      <dgm:prSet presAssocID="{6947A731-CD60-43B5-A2D7-D9767C5976D1}" presName="node" presStyleLbl="node1" presStyleIdx="0" presStyleCnt="6">
        <dgm:presLayoutVars>
          <dgm:bulletEnabled val="1"/>
        </dgm:presLayoutVars>
      </dgm:prSet>
      <dgm:spPr/>
    </dgm:pt>
    <dgm:pt modelId="{F56DEC1C-A068-4CC5-834C-E6D3E7F9CD8B}" type="pres">
      <dgm:prSet presAssocID="{870F028F-8D61-458D-927E-EA16DF68F33B}" presName="sibTrans" presStyleLbl="sibTrans2D1" presStyleIdx="0" presStyleCnt="5"/>
      <dgm:spPr/>
    </dgm:pt>
    <dgm:pt modelId="{78DD951A-BFCA-4D7F-BD71-2E284A10CE05}" type="pres">
      <dgm:prSet presAssocID="{870F028F-8D61-458D-927E-EA16DF68F33B}" presName="connectorText" presStyleLbl="sibTrans2D1" presStyleIdx="0" presStyleCnt="5"/>
      <dgm:spPr/>
    </dgm:pt>
    <dgm:pt modelId="{E2015D23-187C-4962-AC26-8C7B5F8D4C0E}" type="pres">
      <dgm:prSet presAssocID="{5A73DCFC-C18D-48F1-85D8-B77309B31BAD}" presName="node" presStyleLbl="node1" presStyleIdx="1" presStyleCnt="6">
        <dgm:presLayoutVars>
          <dgm:bulletEnabled val="1"/>
        </dgm:presLayoutVars>
      </dgm:prSet>
      <dgm:spPr/>
    </dgm:pt>
    <dgm:pt modelId="{869829FA-5553-4595-AB9C-4CBA7CAACF16}" type="pres">
      <dgm:prSet presAssocID="{A9B8D581-51F0-4145-99BC-0A8463E0E501}" presName="sibTrans" presStyleLbl="sibTrans2D1" presStyleIdx="1" presStyleCnt="5"/>
      <dgm:spPr/>
    </dgm:pt>
    <dgm:pt modelId="{CD15A507-0B35-417A-8452-4B9CFEADC65F}" type="pres">
      <dgm:prSet presAssocID="{A9B8D581-51F0-4145-99BC-0A8463E0E501}" presName="connectorText" presStyleLbl="sibTrans2D1" presStyleIdx="1" presStyleCnt="5"/>
      <dgm:spPr/>
    </dgm:pt>
    <dgm:pt modelId="{813B5262-B43B-4326-9FC7-0BCB5EA6FD33}" type="pres">
      <dgm:prSet presAssocID="{3AAA944F-4D84-4105-A4CD-F667D779A5B5}" presName="node" presStyleLbl="node1" presStyleIdx="2" presStyleCnt="6">
        <dgm:presLayoutVars>
          <dgm:bulletEnabled val="1"/>
        </dgm:presLayoutVars>
      </dgm:prSet>
      <dgm:spPr/>
    </dgm:pt>
    <dgm:pt modelId="{1C6316D4-676D-4FE0-8075-CA1F3AEF8BD2}" type="pres">
      <dgm:prSet presAssocID="{774A30DB-722A-4D7E-AA3E-51869DB50A7E}" presName="sibTrans" presStyleLbl="sibTrans2D1" presStyleIdx="2" presStyleCnt="5"/>
      <dgm:spPr/>
    </dgm:pt>
    <dgm:pt modelId="{994B3AFE-EC35-4CBF-93B7-9D0D9EFA035B}" type="pres">
      <dgm:prSet presAssocID="{774A30DB-722A-4D7E-AA3E-51869DB50A7E}" presName="connectorText" presStyleLbl="sibTrans2D1" presStyleIdx="2" presStyleCnt="5"/>
      <dgm:spPr/>
    </dgm:pt>
    <dgm:pt modelId="{98D6FF7D-AE3C-466B-9FB7-AB106F3D20ED}" type="pres">
      <dgm:prSet presAssocID="{C7275FD7-2338-452C-98D7-875EE503FA44}" presName="node" presStyleLbl="node1" presStyleIdx="3" presStyleCnt="6">
        <dgm:presLayoutVars>
          <dgm:bulletEnabled val="1"/>
        </dgm:presLayoutVars>
      </dgm:prSet>
      <dgm:spPr/>
    </dgm:pt>
    <dgm:pt modelId="{74B886CE-0EDB-4C1B-8A43-51AD2E3C1D18}" type="pres">
      <dgm:prSet presAssocID="{0752759F-77BC-41A2-B307-82A580DE4F8A}" presName="sibTrans" presStyleLbl="sibTrans2D1" presStyleIdx="3" presStyleCnt="5"/>
      <dgm:spPr/>
    </dgm:pt>
    <dgm:pt modelId="{5E66D062-2466-49EC-9030-B1BFDF7FEC4C}" type="pres">
      <dgm:prSet presAssocID="{0752759F-77BC-41A2-B307-82A580DE4F8A}" presName="connectorText" presStyleLbl="sibTrans2D1" presStyleIdx="3" presStyleCnt="5"/>
      <dgm:spPr/>
    </dgm:pt>
    <dgm:pt modelId="{40FD1B5A-B3E6-47DC-A6ED-6E9CB88A3B97}" type="pres">
      <dgm:prSet presAssocID="{6049B2A6-E365-4F4C-BEF2-C07283DFA419}" presName="node" presStyleLbl="node1" presStyleIdx="4" presStyleCnt="6">
        <dgm:presLayoutVars>
          <dgm:bulletEnabled val="1"/>
        </dgm:presLayoutVars>
      </dgm:prSet>
      <dgm:spPr/>
    </dgm:pt>
    <dgm:pt modelId="{AEB74545-DF58-418C-B1F6-F36C85A60263}" type="pres">
      <dgm:prSet presAssocID="{47CF0382-5D1F-4896-9FDD-5D8CD935FCAC}" presName="sibTrans" presStyleLbl="sibTrans2D1" presStyleIdx="4" presStyleCnt="5"/>
      <dgm:spPr/>
    </dgm:pt>
    <dgm:pt modelId="{99404450-A0EB-439C-94CB-90428DF9831E}" type="pres">
      <dgm:prSet presAssocID="{47CF0382-5D1F-4896-9FDD-5D8CD935FCAC}" presName="connectorText" presStyleLbl="sibTrans2D1" presStyleIdx="4" presStyleCnt="5"/>
      <dgm:spPr/>
    </dgm:pt>
    <dgm:pt modelId="{87F32542-502F-489F-9532-3C6DC5FE4E7A}" type="pres">
      <dgm:prSet presAssocID="{E5462C46-746A-46BD-AC2F-F717C8A92B67}" presName="node" presStyleLbl="node1" presStyleIdx="5" presStyleCnt="6">
        <dgm:presLayoutVars>
          <dgm:bulletEnabled val="1"/>
        </dgm:presLayoutVars>
      </dgm:prSet>
      <dgm:spPr/>
    </dgm:pt>
  </dgm:ptLst>
  <dgm:cxnLst>
    <dgm:cxn modelId="{345C5D15-16CA-481D-BC58-82609FC001E4}" srcId="{8964BAE7-F6A4-476B-9CE0-7556D01CB77E}" destId="{3AAA944F-4D84-4105-A4CD-F667D779A5B5}" srcOrd="2" destOrd="0" parTransId="{4A027F55-3EED-434C-A181-C0396F286FAD}" sibTransId="{774A30DB-722A-4D7E-AA3E-51869DB50A7E}"/>
    <dgm:cxn modelId="{1DD5EE18-0296-4095-9897-754B99AD8F3B}" srcId="{8964BAE7-F6A4-476B-9CE0-7556D01CB77E}" destId="{5A73DCFC-C18D-48F1-85D8-B77309B31BAD}" srcOrd="1" destOrd="0" parTransId="{1F37E036-C909-4E84-B66E-CD4A3D6B5EF6}" sibTransId="{A9B8D581-51F0-4145-99BC-0A8463E0E501}"/>
    <dgm:cxn modelId="{918F0F1D-D41A-41B0-87EF-D25773E2A9E6}" type="presOf" srcId="{A9B8D581-51F0-4145-99BC-0A8463E0E501}" destId="{869829FA-5553-4595-AB9C-4CBA7CAACF16}" srcOrd="0" destOrd="0" presId="urn:microsoft.com/office/officeart/2005/8/layout/process1"/>
    <dgm:cxn modelId="{25ECD932-F323-4A46-9A2E-0F74F8FF4874}" type="presOf" srcId="{C7275FD7-2338-452C-98D7-875EE503FA44}" destId="{98D6FF7D-AE3C-466B-9FB7-AB106F3D20ED}" srcOrd="0" destOrd="0" presId="urn:microsoft.com/office/officeart/2005/8/layout/process1"/>
    <dgm:cxn modelId="{16DF223A-2C04-41AC-978F-D9063D5FA4CA}" type="presOf" srcId="{0752759F-77BC-41A2-B307-82A580DE4F8A}" destId="{74B886CE-0EDB-4C1B-8A43-51AD2E3C1D18}" srcOrd="0" destOrd="0" presId="urn:microsoft.com/office/officeart/2005/8/layout/process1"/>
    <dgm:cxn modelId="{923A3442-61A3-47DD-B8DE-304C1E6B4873}" type="presOf" srcId="{E5462C46-746A-46BD-AC2F-F717C8A92B67}" destId="{87F32542-502F-489F-9532-3C6DC5FE4E7A}" srcOrd="0" destOrd="0" presId="urn:microsoft.com/office/officeart/2005/8/layout/process1"/>
    <dgm:cxn modelId="{0C17E262-6885-40B5-ABFE-A1F24A9AF6F0}" type="presOf" srcId="{870F028F-8D61-458D-927E-EA16DF68F33B}" destId="{78DD951A-BFCA-4D7F-BD71-2E284A10CE05}" srcOrd="1" destOrd="0" presId="urn:microsoft.com/office/officeart/2005/8/layout/process1"/>
    <dgm:cxn modelId="{AD44A066-E978-43C9-80D0-A3F2AEC5953B}" srcId="{8964BAE7-F6A4-476B-9CE0-7556D01CB77E}" destId="{6049B2A6-E365-4F4C-BEF2-C07283DFA419}" srcOrd="4" destOrd="0" parTransId="{CD15CB4D-1BCC-41AD-A769-814497D43B13}" sibTransId="{47CF0382-5D1F-4896-9FDD-5D8CD935FCAC}"/>
    <dgm:cxn modelId="{4CAA336F-2979-438E-91C2-BB3510434D67}" srcId="{8964BAE7-F6A4-476B-9CE0-7556D01CB77E}" destId="{C7275FD7-2338-452C-98D7-875EE503FA44}" srcOrd="3" destOrd="0" parTransId="{09B0553E-EE9A-49EC-8B44-659FE2F1F811}" sibTransId="{0752759F-77BC-41A2-B307-82A580DE4F8A}"/>
    <dgm:cxn modelId="{69344852-F769-4070-AAD8-BB8F36A3BA58}" type="presOf" srcId="{8964BAE7-F6A4-476B-9CE0-7556D01CB77E}" destId="{BF772ABB-23DD-4130-962A-B43FA7434773}" srcOrd="0" destOrd="0" presId="urn:microsoft.com/office/officeart/2005/8/layout/process1"/>
    <dgm:cxn modelId="{B79EE553-9903-428B-ABF3-CBB5E0F16EB6}" srcId="{8964BAE7-F6A4-476B-9CE0-7556D01CB77E}" destId="{6947A731-CD60-43B5-A2D7-D9767C5976D1}" srcOrd="0" destOrd="0" parTransId="{7FA797BD-4C14-495C-9395-A7FA933F9B07}" sibTransId="{870F028F-8D61-458D-927E-EA16DF68F33B}"/>
    <dgm:cxn modelId="{F6B28F79-E7B2-4636-8B01-41B52843B074}" type="presOf" srcId="{47CF0382-5D1F-4896-9FDD-5D8CD935FCAC}" destId="{AEB74545-DF58-418C-B1F6-F36C85A60263}" srcOrd="0" destOrd="0" presId="urn:microsoft.com/office/officeart/2005/8/layout/process1"/>
    <dgm:cxn modelId="{F1278882-60D4-4E14-B97D-9F91E62CE1BB}" type="presOf" srcId="{47CF0382-5D1F-4896-9FDD-5D8CD935FCAC}" destId="{99404450-A0EB-439C-94CB-90428DF9831E}" srcOrd="1" destOrd="0" presId="urn:microsoft.com/office/officeart/2005/8/layout/process1"/>
    <dgm:cxn modelId="{041E3A98-1A9F-47C7-8C60-B3C9220FB630}" type="presOf" srcId="{774A30DB-722A-4D7E-AA3E-51869DB50A7E}" destId="{994B3AFE-EC35-4CBF-93B7-9D0D9EFA035B}" srcOrd="1" destOrd="0" presId="urn:microsoft.com/office/officeart/2005/8/layout/process1"/>
    <dgm:cxn modelId="{F757D9B1-8AA2-4D40-AE69-FF58BDA1542B}" type="presOf" srcId="{774A30DB-722A-4D7E-AA3E-51869DB50A7E}" destId="{1C6316D4-676D-4FE0-8075-CA1F3AEF8BD2}" srcOrd="0" destOrd="0" presId="urn:microsoft.com/office/officeart/2005/8/layout/process1"/>
    <dgm:cxn modelId="{1990DDB7-4AE8-48FA-9A43-EC2D8B082867}" srcId="{8964BAE7-F6A4-476B-9CE0-7556D01CB77E}" destId="{E5462C46-746A-46BD-AC2F-F717C8A92B67}" srcOrd="5" destOrd="0" parTransId="{9E5EB939-90FE-4FA7-B590-9152B21CFDFA}" sibTransId="{E4555BF1-1BBD-4AFA-92CD-8CFD1C55A238}"/>
    <dgm:cxn modelId="{FFA051B9-D38B-4DDC-9550-4D9274F59C78}" type="presOf" srcId="{3AAA944F-4D84-4105-A4CD-F667D779A5B5}" destId="{813B5262-B43B-4326-9FC7-0BCB5EA6FD33}" srcOrd="0" destOrd="0" presId="urn:microsoft.com/office/officeart/2005/8/layout/process1"/>
    <dgm:cxn modelId="{F9DC0ABF-1F84-4CC8-8241-6DA82CDAB507}" type="presOf" srcId="{5A73DCFC-C18D-48F1-85D8-B77309B31BAD}" destId="{E2015D23-187C-4962-AC26-8C7B5F8D4C0E}" srcOrd="0" destOrd="0" presId="urn:microsoft.com/office/officeart/2005/8/layout/process1"/>
    <dgm:cxn modelId="{49343ACC-A28B-4C55-9288-27F4048F1B3A}" type="presOf" srcId="{870F028F-8D61-458D-927E-EA16DF68F33B}" destId="{F56DEC1C-A068-4CC5-834C-E6D3E7F9CD8B}" srcOrd="0" destOrd="0" presId="urn:microsoft.com/office/officeart/2005/8/layout/process1"/>
    <dgm:cxn modelId="{40ADF2DD-16AC-48A4-BAEA-E5BE0F5C1AD3}" type="presOf" srcId="{0752759F-77BC-41A2-B307-82A580DE4F8A}" destId="{5E66D062-2466-49EC-9030-B1BFDF7FEC4C}" srcOrd="1" destOrd="0" presId="urn:microsoft.com/office/officeart/2005/8/layout/process1"/>
    <dgm:cxn modelId="{E4A3FBE4-C471-48D2-BC23-FEBA6E24A444}" type="presOf" srcId="{A9B8D581-51F0-4145-99BC-0A8463E0E501}" destId="{CD15A507-0B35-417A-8452-4B9CFEADC65F}" srcOrd="1" destOrd="0" presId="urn:microsoft.com/office/officeart/2005/8/layout/process1"/>
    <dgm:cxn modelId="{0D9BC6E5-15C8-4267-B25D-3A006972C9A9}" type="presOf" srcId="{6947A731-CD60-43B5-A2D7-D9767C5976D1}" destId="{7CA78FA2-FC47-4C22-8AFE-AD17AAE863CC}" srcOrd="0" destOrd="0" presId="urn:microsoft.com/office/officeart/2005/8/layout/process1"/>
    <dgm:cxn modelId="{633227E8-1E70-46B2-A955-F18C8F227E16}" type="presOf" srcId="{6049B2A6-E365-4F4C-BEF2-C07283DFA419}" destId="{40FD1B5A-B3E6-47DC-A6ED-6E9CB88A3B97}" srcOrd="0" destOrd="0" presId="urn:microsoft.com/office/officeart/2005/8/layout/process1"/>
    <dgm:cxn modelId="{B7599236-4C41-448F-96E5-8B6F681AEC19}" type="presParOf" srcId="{BF772ABB-23DD-4130-962A-B43FA7434773}" destId="{7CA78FA2-FC47-4C22-8AFE-AD17AAE863CC}" srcOrd="0" destOrd="0" presId="urn:microsoft.com/office/officeart/2005/8/layout/process1"/>
    <dgm:cxn modelId="{2E068483-9600-4198-8191-9710793F6DD1}" type="presParOf" srcId="{BF772ABB-23DD-4130-962A-B43FA7434773}" destId="{F56DEC1C-A068-4CC5-834C-E6D3E7F9CD8B}" srcOrd="1" destOrd="0" presId="urn:microsoft.com/office/officeart/2005/8/layout/process1"/>
    <dgm:cxn modelId="{1BA9665C-2586-4AD8-9977-0796352B0F68}" type="presParOf" srcId="{F56DEC1C-A068-4CC5-834C-E6D3E7F9CD8B}" destId="{78DD951A-BFCA-4D7F-BD71-2E284A10CE05}" srcOrd="0" destOrd="0" presId="urn:microsoft.com/office/officeart/2005/8/layout/process1"/>
    <dgm:cxn modelId="{1EDF30DA-2230-440C-80FA-D7A340879AF7}" type="presParOf" srcId="{BF772ABB-23DD-4130-962A-B43FA7434773}" destId="{E2015D23-187C-4962-AC26-8C7B5F8D4C0E}" srcOrd="2" destOrd="0" presId="urn:microsoft.com/office/officeart/2005/8/layout/process1"/>
    <dgm:cxn modelId="{0EFE8D31-DDE7-4907-8C48-B285D9656DE4}" type="presParOf" srcId="{BF772ABB-23DD-4130-962A-B43FA7434773}" destId="{869829FA-5553-4595-AB9C-4CBA7CAACF16}" srcOrd="3" destOrd="0" presId="urn:microsoft.com/office/officeart/2005/8/layout/process1"/>
    <dgm:cxn modelId="{F9260344-3740-419B-9FCB-A67841E0C973}" type="presParOf" srcId="{869829FA-5553-4595-AB9C-4CBA7CAACF16}" destId="{CD15A507-0B35-417A-8452-4B9CFEADC65F}" srcOrd="0" destOrd="0" presId="urn:microsoft.com/office/officeart/2005/8/layout/process1"/>
    <dgm:cxn modelId="{46EA8CA1-706D-4FE5-96BE-E8504945B19A}" type="presParOf" srcId="{BF772ABB-23DD-4130-962A-B43FA7434773}" destId="{813B5262-B43B-4326-9FC7-0BCB5EA6FD33}" srcOrd="4" destOrd="0" presId="urn:microsoft.com/office/officeart/2005/8/layout/process1"/>
    <dgm:cxn modelId="{7E2F66C0-3EEC-490B-A739-4B014F180E45}" type="presParOf" srcId="{BF772ABB-23DD-4130-962A-B43FA7434773}" destId="{1C6316D4-676D-4FE0-8075-CA1F3AEF8BD2}" srcOrd="5" destOrd="0" presId="urn:microsoft.com/office/officeart/2005/8/layout/process1"/>
    <dgm:cxn modelId="{7BBA2569-09E5-4C7D-A37D-6C6B26FCDBA9}" type="presParOf" srcId="{1C6316D4-676D-4FE0-8075-CA1F3AEF8BD2}" destId="{994B3AFE-EC35-4CBF-93B7-9D0D9EFA035B}" srcOrd="0" destOrd="0" presId="urn:microsoft.com/office/officeart/2005/8/layout/process1"/>
    <dgm:cxn modelId="{183CEBE7-0DAD-43C8-B559-C894A011359B}" type="presParOf" srcId="{BF772ABB-23DD-4130-962A-B43FA7434773}" destId="{98D6FF7D-AE3C-466B-9FB7-AB106F3D20ED}" srcOrd="6" destOrd="0" presId="urn:microsoft.com/office/officeart/2005/8/layout/process1"/>
    <dgm:cxn modelId="{84B2A96C-DE7E-40E8-A6E9-D9DE4A95AD77}" type="presParOf" srcId="{BF772ABB-23DD-4130-962A-B43FA7434773}" destId="{74B886CE-0EDB-4C1B-8A43-51AD2E3C1D18}" srcOrd="7" destOrd="0" presId="urn:microsoft.com/office/officeart/2005/8/layout/process1"/>
    <dgm:cxn modelId="{4C18C804-1F3A-4547-AB19-44BF5763D5C1}" type="presParOf" srcId="{74B886CE-0EDB-4C1B-8A43-51AD2E3C1D18}" destId="{5E66D062-2466-49EC-9030-B1BFDF7FEC4C}" srcOrd="0" destOrd="0" presId="urn:microsoft.com/office/officeart/2005/8/layout/process1"/>
    <dgm:cxn modelId="{4E8E1837-AF40-4964-BF1D-0581BEAC964E}" type="presParOf" srcId="{BF772ABB-23DD-4130-962A-B43FA7434773}" destId="{40FD1B5A-B3E6-47DC-A6ED-6E9CB88A3B97}" srcOrd="8" destOrd="0" presId="urn:microsoft.com/office/officeart/2005/8/layout/process1"/>
    <dgm:cxn modelId="{8C78E8A0-C753-4C21-8D09-D6D730AD05AD}" type="presParOf" srcId="{BF772ABB-23DD-4130-962A-B43FA7434773}" destId="{AEB74545-DF58-418C-B1F6-F36C85A60263}" srcOrd="9" destOrd="0" presId="urn:microsoft.com/office/officeart/2005/8/layout/process1"/>
    <dgm:cxn modelId="{15FA56AA-3364-4142-8C85-42DCAFA58AC0}" type="presParOf" srcId="{AEB74545-DF58-418C-B1F6-F36C85A60263}" destId="{99404450-A0EB-439C-94CB-90428DF9831E}" srcOrd="0" destOrd="0" presId="urn:microsoft.com/office/officeart/2005/8/layout/process1"/>
    <dgm:cxn modelId="{885676E8-0E18-445B-AFA2-529F1E3BC8C6}" type="presParOf" srcId="{BF772ABB-23DD-4130-962A-B43FA7434773}" destId="{87F32542-502F-489F-9532-3C6DC5FE4E7A}" srcOrd="10" destOrd="0" presId="urn:microsoft.com/office/officeart/2005/8/layout/process1"/>
  </dgm:cxnLst>
  <dgm:bg>
    <a:effectLst>
      <a:outerShdw blurRad="50800" dist="50800" dir="5400000" algn="ctr" rotWithShape="0">
        <a:schemeClr val="accent2">
          <a:lumMod val="75000"/>
        </a:schemeClr>
      </a:outerShdw>
    </a:effectLst>
  </dgm:bg>
  <dgm:whole>
    <a:ln>
      <a:noFill/>
    </a:ln>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A4BB321-EB80-4A20-97BC-2472CAE89CE9}">
      <dsp:nvSpPr>
        <dsp:cNvPr id="0" name=""/>
        <dsp:cNvSpPr/>
      </dsp:nvSpPr>
      <dsp:spPr>
        <a:xfrm>
          <a:off x="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Estimativa</a:t>
          </a:r>
        </a:p>
      </dsp:txBody>
      <dsp:txXfrm>
        <a:off x="13224" y="276431"/>
        <a:ext cx="726027" cy="425037"/>
      </dsp:txXfrm>
    </dsp:sp>
    <dsp:sp modelId="{339D7E1D-CA59-4C34-99C5-064559498051}">
      <dsp:nvSpPr>
        <dsp:cNvPr id="0" name=""/>
        <dsp:cNvSpPr/>
      </dsp:nvSpPr>
      <dsp:spPr>
        <a:xfrm>
          <a:off x="82772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7722" y="432966"/>
        <a:ext cx="111667" cy="111967"/>
      </dsp:txXfrm>
    </dsp:sp>
    <dsp:sp modelId="{22020071-5AE1-419C-8E74-874259CBE357}">
      <dsp:nvSpPr>
        <dsp:cNvPr id="0" name=""/>
        <dsp:cNvSpPr/>
      </dsp:nvSpPr>
      <dsp:spPr>
        <a:xfrm>
          <a:off x="105346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a:t>
          </a:r>
        </a:p>
      </dsp:txBody>
      <dsp:txXfrm>
        <a:off x="1066688" y="276431"/>
        <a:ext cx="726027" cy="425037"/>
      </dsp:txXfrm>
    </dsp:sp>
    <dsp:sp modelId="{B751A004-A7B3-402E-B3D1-790D0B6C117F}">
      <dsp:nvSpPr>
        <dsp:cNvPr id="0" name=""/>
        <dsp:cNvSpPr/>
      </dsp:nvSpPr>
      <dsp:spPr>
        <a:xfrm>
          <a:off x="188118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81187" y="432966"/>
        <a:ext cx="111667" cy="111967"/>
      </dsp:txXfrm>
    </dsp:sp>
    <dsp:sp modelId="{7580BCD0-C42E-4D12-BEA4-3A9D922BAF36}">
      <dsp:nvSpPr>
        <dsp:cNvPr id="0" name=""/>
        <dsp:cNvSpPr/>
      </dsp:nvSpPr>
      <dsp:spPr>
        <a:xfrm>
          <a:off x="2106929"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Requisição de Compra (RC)</a:t>
          </a:r>
        </a:p>
      </dsp:txBody>
      <dsp:txXfrm>
        <a:off x="2120153" y="276431"/>
        <a:ext cx="726027" cy="425037"/>
      </dsp:txXfrm>
    </dsp:sp>
    <dsp:sp modelId="{05B58ADE-06DE-41F8-BC36-053676E77BAD}">
      <dsp:nvSpPr>
        <dsp:cNvPr id="0" name=""/>
        <dsp:cNvSpPr/>
      </dsp:nvSpPr>
      <dsp:spPr>
        <a:xfrm>
          <a:off x="293465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4652" y="432966"/>
        <a:ext cx="111667" cy="111967"/>
      </dsp:txXfrm>
    </dsp:sp>
    <dsp:sp modelId="{220B3543-BDDD-40C5-AD3A-A4E3E92742C3}">
      <dsp:nvSpPr>
        <dsp:cNvPr id="0" name=""/>
        <dsp:cNvSpPr/>
      </dsp:nvSpPr>
      <dsp:spPr>
        <a:xfrm>
          <a:off x="3160394"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3173618" y="276431"/>
        <a:ext cx="726027" cy="425037"/>
      </dsp:txXfrm>
    </dsp:sp>
    <dsp:sp modelId="{844A7589-25DC-4B38-AC26-22D81FB465B8}">
      <dsp:nvSpPr>
        <dsp:cNvPr id="0" name=""/>
        <dsp:cNvSpPr/>
      </dsp:nvSpPr>
      <dsp:spPr>
        <a:xfrm>
          <a:off x="3988117"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8117" y="432966"/>
        <a:ext cx="111667" cy="111967"/>
      </dsp:txXfrm>
    </dsp:sp>
    <dsp:sp modelId="{31E44013-7291-42C4-B094-4940DEC41874}">
      <dsp:nvSpPr>
        <dsp:cNvPr id="0" name=""/>
        <dsp:cNvSpPr/>
      </dsp:nvSpPr>
      <dsp:spPr>
        <a:xfrm>
          <a:off x="4213860"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Autorização de Fornecimento (AF)</a:t>
          </a:r>
        </a:p>
      </dsp:txBody>
      <dsp:txXfrm>
        <a:off x="4227084" y="276431"/>
        <a:ext cx="726027" cy="425037"/>
      </dsp:txXfrm>
    </dsp:sp>
    <dsp:sp modelId="{84D3F1C9-6583-4A26-874A-219598CB9C0B}">
      <dsp:nvSpPr>
        <dsp:cNvPr id="0" name=""/>
        <dsp:cNvSpPr/>
      </dsp:nvSpPr>
      <dsp:spPr>
        <a:xfrm>
          <a:off x="5041582" y="395643"/>
          <a:ext cx="159524" cy="18661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41582" y="432966"/>
        <a:ext cx="111667" cy="111967"/>
      </dsp:txXfrm>
    </dsp:sp>
    <dsp:sp modelId="{1B48AF05-1835-466D-93CA-1BAB73FB425F}">
      <dsp:nvSpPr>
        <dsp:cNvPr id="0" name=""/>
        <dsp:cNvSpPr/>
      </dsp:nvSpPr>
      <dsp:spPr>
        <a:xfrm>
          <a:off x="5267325" y="263207"/>
          <a:ext cx="752475" cy="451485"/>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 pelo Fornecedor</a:t>
          </a:r>
        </a:p>
      </dsp:txBody>
      <dsp:txXfrm>
        <a:off x="5280549" y="276431"/>
        <a:ext cx="726027" cy="4250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A78FA2-FC47-4C22-8AFE-AD17AAE863CC}">
      <dsp:nvSpPr>
        <dsp:cNvPr id="0" name=""/>
        <dsp:cNvSpPr/>
      </dsp:nvSpPr>
      <dsp:spPr>
        <a:xfrm>
          <a:off x="0"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ln>
                <a:noFill/>
              </a:ln>
              <a:solidFill>
                <a:schemeClr val="lt1"/>
              </a:solidFill>
            </a:rPr>
            <a:t>Estimativa</a:t>
          </a:r>
        </a:p>
      </dsp:txBody>
      <dsp:txXfrm>
        <a:off x="13210" y="216330"/>
        <a:ext cx="725261" cy="424588"/>
      </dsp:txXfrm>
    </dsp:sp>
    <dsp:sp modelId="{F56DEC1C-A068-4CC5-834C-E6D3E7F9CD8B}">
      <dsp:nvSpPr>
        <dsp:cNvPr id="0" name=""/>
        <dsp:cNvSpPr/>
      </dsp:nvSpPr>
      <dsp:spPr>
        <a:xfrm>
          <a:off x="826849"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826849" y="372699"/>
        <a:ext cx="111549" cy="111850"/>
      </dsp:txXfrm>
    </dsp:sp>
    <dsp:sp modelId="{E2015D23-187C-4962-AC26-8C7B5F8D4C0E}">
      <dsp:nvSpPr>
        <dsp:cNvPr id="0" name=""/>
        <dsp:cNvSpPr/>
      </dsp:nvSpPr>
      <dsp:spPr>
        <a:xfrm>
          <a:off x="1052353"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Licitação</a:t>
          </a:r>
        </a:p>
      </dsp:txBody>
      <dsp:txXfrm>
        <a:off x="1065563" y="216330"/>
        <a:ext cx="725261" cy="424588"/>
      </dsp:txXfrm>
    </dsp:sp>
    <dsp:sp modelId="{869829FA-5553-4595-AB9C-4CBA7CAACF16}">
      <dsp:nvSpPr>
        <dsp:cNvPr id="0" name=""/>
        <dsp:cNvSpPr/>
      </dsp:nvSpPr>
      <dsp:spPr>
        <a:xfrm>
          <a:off x="1879203"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1879203" y="372699"/>
        <a:ext cx="111549" cy="111850"/>
      </dsp:txXfrm>
    </dsp:sp>
    <dsp:sp modelId="{813B5262-B43B-4326-9FC7-0BCB5EA6FD33}">
      <dsp:nvSpPr>
        <dsp:cNvPr id="0" name=""/>
        <dsp:cNvSpPr/>
      </dsp:nvSpPr>
      <dsp:spPr>
        <a:xfrm>
          <a:off x="2104707"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Pedidos</a:t>
          </a:r>
        </a:p>
      </dsp:txBody>
      <dsp:txXfrm>
        <a:off x="2117917" y="216330"/>
        <a:ext cx="725261" cy="424588"/>
      </dsp:txXfrm>
    </dsp:sp>
    <dsp:sp modelId="{1C6316D4-676D-4FE0-8075-CA1F3AEF8BD2}">
      <dsp:nvSpPr>
        <dsp:cNvPr id="0" name=""/>
        <dsp:cNvSpPr/>
      </dsp:nvSpPr>
      <dsp:spPr>
        <a:xfrm>
          <a:off x="2931556"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2931556" y="372699"/>
        <a:ext cx="111549" cy="111850"/>
      </dsp:txXfrm>
    </dsp:sp>
    <dsp:sp modelId="{98D6FF7D-AE3C-466B-9FB7-AB106F3D20ED}">
      <dsp:nvSpPr>
        <dsp:cNvPr id="0" name=""/>
        <dsp:cNvSpPr/>
      </dsp:nvSpPr>
      <dsp:spPr>
        <a:xfrm>
          <a:off x="3157061"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Requisições de Compra (RC)</a:t>
          </a:r>
        </a:p>
      </dsp:txBody>
      <dsp:txXfrm>
        <a:off x="3170271" y="216330"/>
        <a:ext cx="725261" cy="424588"/>
      </dsp:txXfrm>
    </dsp:sp>
    <dsp:sp modelId="{74B886CE-0EDB-4C1B-8A43-51AD2E3C1D18}">
      <dsp:nvSpPr>
        <dsp:cNvPr id="0" name=""/>
        <dsp:cNvSpPr/>
      </dsp:nvSpPr>
      <dsp:spPr>
        <a:xfrm>
          <a:off x="3983910"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3983910" y="372699"/>
        <a:ext cx="111549" cy="111850"/>
      </dsp:txXfrm>
    </dsp:sp>
    <dsp:sp modelId="{40FD1B5A-B3E6-47DC-A6ED-6E9CB88A3B97}">
      <dsp:nvSpPr>
        <dsp:cNvPr id="0" name=""/>
        <dsp:cNvSpPr/>
      </dsp:nvSpPr>
      <dsp:spPr>
        <a:xfrm>
          <a:off x="4209415"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Autorizações de Fornecimento (AF)</a:t>
          </a:r>
        </a:p>
      </dsp:txBody>
      <dsp:txXfrm>
        <a:off x="4222625" y="216330"/>
        <a:ext cx="725261" cy="424588"/>
      </dsp:txXfrm>
    </dsp:sp>
    <dsp:sp modelId="{AEB74545-DF58-418C-B1F6-F36C85A60263}">
      <dsp:nvSpPr>
        <dsp:cNvPr id="0" name=""/>
        <dsp:cNvSpPr/>
      </dsp:nvSpPr>
      <dsp:spPr>
        <a:xfrm>
          <a:off x="5036264" y="335416"/>
          <a:ext cx="159356" cy="186416"/>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pt-BR" sz="600" kern="1200"/>
        </a:p>
      </dsp:txBody>
      <dsp:txXfrm>
        <a:off x="5036264" y="372699"/>
        <a:ext cx="111549" cy="111850"/>
      </dsp:txXfrm>
    </dsp:sp>
    <dsp:sp modelId="{87F32542-502F-489F-9532-3C6DC5FE4E7A}">
      <dsp:nvSpPr>
        <dsp:cNvPr id="0" name=""/>
        <dsp:cNvSpPr/>
      </dsp:nvSpPr>
      <dsp:spPr>
        <a:xfrm>
          <a:off x="5261768" y="203120"/>
          <a:ext cx="751681" cy="451008"/>
        </a:xfrm>
        <a:prstGeom prst="roundRect">
          <a:avLst>
            <a:gd name="adj" fmla="val 10000"/>
          </a:avLst>
        </a:prstGeom>
        <a:solidFill>
          <a:schemeClr val="accent4">
            <a:lumMod val="75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BR" sz="800" kern="1200"/>
            <a:t>Entregas pelo Fornecedor</a:t>
          </a:r>
        </a:p>
      </dsp:txBody>
      <dsp:txXfrm>
        <a:off x="5274978" y="216330"/>
        <a:ext cx="725261" cy="42458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D3840BFAEFC38A4A8298F199CDAC6E67" ma:contentTypeVersion="5" ma:contentTypeDescription="Create a new document." ma:contentTypeScope="" ma:versionID="d4ac3515112757b5bf41a60adfa826e5">
  <xsd:schema xmlns:xsd="http://www.w3.org/2001/XMLSchema" xmlns:xs="http://www.w3.org/2001/XMLSchema" xmlns:p="http://schemas.microsoft.com/office/2006/metadata/properties" xmlns:ns2="e1956d34-72f4-4dc5-875b-bf0ca01d58c0" xmlns:ns3="43cacc7f-989c-44b1-9a03-b570f6852b1b" targetNamespace="http://schemas.microsoft.com/office/2006/metadata/properties" ma:root="true" ma:fieldsID="3f21308c445198fe08c51d7395c0b9e7" ns2:_="" ns3:_="">
    <xsd:import namespace="e1956d34-72f4-4dc5-875b-bf0ca01d58c0"/>
    <xsd:import namespace="43cacc7f-989c-44b1-9a03-b570f6852b1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56d34-72f4-4dc5-875b-bf0ca01d58c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3cacc7f-989c-44b1-9a03-b570f6852b1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113C279-B62B-4062-A244-09128C47A374}">
  <ds:schemaRefs>
    <ds:schemaRef ds:uri="http://schemas.microsoft.com/sharepoint/v3/contenttype/forms"/>
  </ds:schemaRefs>
</ds:datastoreItem>
</file>

<file path=customXml/itemProps2.xml><?xml version="1.0" encoding="utf-8"?>
<ds:datastoreItem xmlns:ds="http://schemas.openxmlformats.org/officeDocument/2006/customXml" ds:itemID="{A049A16F-1B48-4DA5-8472-3F25409AC68C}">
  <ds:schemaRefs>
    <ds:schemaRef ds:uri="http://schemas.openxmlformats.org/officeDocument/2006/bibliography"/>
  </ds:schemaRefs>
</ds:datastoreItem>
</file>

<file path=customXml/itemProps3.xml><?xml version="1.0" encoding="utf-8"?>
<ds:datastoreItem xmlns:ds="http://schemas.openxmlformats.org/officeDocument/2006/customXml" ds:itemID="{0A189FAE-1AF3-4C07-BDAF-4E698D38A7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56d34-72f4-4dc5-875b-bf0ca01d58c0"/>
    <ds:schemaRef ds:uri="43cacc7f-989c-44b1-9a03-b570f6852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07CC599-171D-449B-BD56-787BD001A11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20873</TotalTime>
  <Pages>31</Pages>
  <Words>5521</Words>
  <Characters>29819</Characters>
  <Application>Microsoft Office Word</Application>
  <DocSecurity>0</DocSecurity>
  <Lines>248</Lines>
  <Paragraphs>70</Paragraphs>
  <ScaleCrop>false</ScaleCrop>
  <HeadingPairs>
    <vt:vector size="2" baseType="variant">
      <vt:variant>
        <vt:lpstr>Título</vt:lpstr>
      </vt:variant>
      <vt:variant>
        <vt:i4>1</vt:i4>
      </vt:variant>
    </vt:vector>
  </HeadingPairs>
  <TitlesOfParts>
    <vt:vector size="1" baseType="lpstr">
      <vt:lpstr>Relatório Final</vt:lpstr>
    </vt:vector>
  </TitlesOfParts>
  <Company>Hewlett-Packard</Company>
  <LinksUpToDate>false</LinksUpToDate>
  <CharactersWithSpaces>35270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Final</dc:title>
  <dc:subject>SCM</dc:subject>
  <dc:creator/>
  <cp:lastModifiedBy>Marcos Vinicio Pereira</cp:lastModifiedBy>
  <cp:revision>199</cp:revision>
  <cp:lastPrinted>2011-06-20T19:51:00Z</cp:lastPrinted>
  <dcterms:created xsi:type="dcterms:W3CDTF">2015-12-19T02:00:00Z</dcterms:created>
  <dcterms:modified xsi:type="dcterms:W3CDTF">2023-11-22T02:19:00Z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0x010100D3840BFAEFC38A4A8298F199CDAC6E67</vt:lpwstr>
  </property>
</Properties>
</file>