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SaaS de Encontro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Estado atual e execução local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ambiente contém a infraestrutura, as seis telas React/TypeScript do participante e o backend Django modular com migrações e Django Admin. As telas seguem `docs/Imagens - Telas e Protótipos/screen0.png` e podem usar mocks locais ou a API real com dados de demonstração persistidos no PostgreSQL.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Python 3.14 no container, com virtualenv `/opt/venv`; `.venv` local usa o Python 3.12 disponível na máquina.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Django 5.2.17 LTS, DRF, Channels/Daphne, Celery e psycopg; versões resolvidas em `requirements.lock`.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Node 26.10.0 Current, React/TypeScript e Vite; dependências fixadas em `frontend/package-lock.json`.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PostgreSQL 18, Redis 8, Nginx stable e Traefik 3 em containers.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Fluxo HTTP: navegador → Traefik → Nginx → React ou Django. Apenas a porta local 8080 é publicada.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PostgreSQL e Redis usam volumes persistentes. Fotos enviadas usam storage local em `backend/media/`, persistido pelo bind mount. MinIO/S3 e Celery Beat ficam para uma próxima etapa.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Na primeira execução, copie `.env.example` para `.env` e substitua os segredos de exemplo. O arquivo `.env` local já foi gerado com valores aleatórios e não deve ser versionado.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docker compose up -d --build --wait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Acesse http://localhost:8080 e http://localhost:8080/api/health/. O endpoint verifica as conexões reais com PostgreSQL e Redis.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 telas de login, perfil, filtros, descoberta, mensagens e participantes estão descritas em [Telas do frontend](&lt;docs/Telas do frontend.md&gt;), com endereços de acesso e limites da demonstração.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`.env` seleciona a fonte de dados do frontend: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```dotenv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FRONTEND_DATA_MODE=mock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`mock`: usa a demonstração com dados fictícios mantidos pelo próprio frontend.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`django`: conecta as seis telas à API real: login, perfil/fotos, filtros, descobertas, matches, favoritos, participantes e mensagens persistidos. Não há fallback para mocks.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Depois de alterar o valor, execute `docker compose up -d --no-deps --force-recreate frontend` e recarregue o navegador. A chave é independente de `DJANGO_DEBUG`. O Compose expõe ao Vite somente `VITE_FRONTEND_DATA_MODE`, sem transmitir os segredos do backend ao frontend. As variáveis Vite são incorporadas durante a compilação; um build estático deve ser recompilado após mudar o modo.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Backend e Django Admin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Acesse **http://localhost:8080/admin/**. O administrador local usa o login `admin`; a senha aleatória está em `.tools/admin-credentials.json`, ignorado pelo Git. Para outro ambiente, crie seu próprio acesso: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docker compose exec backend python manage.py createsuperuser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 código está em `backend/`, com `manage.py`, `config/settings`, URLs, ASGI/WSGI e Celery. Os 19 apps de `backend/apps/` seguem a proposta abaixo e possuem modelos registrados no Admin, com pesquisa e seleção de vínculos por autocomplete. O usuário customizado de `accounts` utiliza UUID e a autenticação nativa do Django; os dados operacionais se vinculam a `EventParticipant`.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container backend aplica as migrações automaticamente ao iniciar e executa `seed_demo` somente com `DJANGO_DEBUG=1`. Configure `DEMO_USER_EMAIL` e `DEMO_USER_PASSWORD` no `.env`. A carga preenche os 19 apps uma única vez, preservando alterações e mensagens nas reinicializações. No ambiente local, as credenciais estão em `.tools/demo-credentials.json`; a senha não é enviada ao frontend. Consulte [Demonstração e API](&lt;docs/Demonstracao e API.md&gt;).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Para verificar alterações e executar os testes: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docker compose exec backend python manage.py check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docker compose exec backend python manage.py makemigrations --check --dry-run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docker compose exec backend python manage.py test tests api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 Admin é restrito a usuários da equipe, conforme permissões nativas do Django. `AuditLog` permite apenas inclusão pelo código e consulta no Admin, com triggers PostgreSQL bloqueando alterações, exclusões e truncamento. Bloqueios existentes não podem ser editados ou excluídos pelo Admin.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Perfil, filtros, descoberta, favoritos, match recíproco e mensagens têm endpoints autenticados. Encerrar um match preserva o histórico e impede novos envios. Políticas LGPD, revelações comerciais, expiração automática de passes e processamento de pagamentos seguem pendentes. `Notification` e `EventMetric` têm exemplos para inspeção no Admin, sem geração automática de métricas. Repasse/settlement segue pendente.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Os arquivos estáticos do Admin são servidos pelo Django apenas com `DJANGO_DEBUG=1`; o serviço definitivo de arquivos estáticos em produção continua pendente. Para mudar a porta local, ajuste também `DJANGO_CSRF_TRUSTED_ORIGINS` no `.env`.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Logs e encerramento (preserva dados)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docker compose logs -f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Compilação React/TypeScript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docker compose exec frontend npm run build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Ativar Python virtual e Node portátil local neste terminal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 .\infra\activate.ps1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 Node portátil está em `.tools/node-v26.10.0-win-x64`, ignorado pelo Git. Para instalar novamente o Python local: `python -m venv .venv` e `.\.venv\Scripts\python.exe -m pip install -r requirements.lock`.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 imagens de infraestrutura acompanham as séries indicadas; os locks fixam as dependências da aplicação. Este ambiente é de desenvolvimento. As decisões de produção listadas abaixo continuam pendentes.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Plataforma SaaS para experiências de encontro e relacionamento vinculadas a eventos e salas, com descoberta de participantes, likes, matches, chat, passes de revelação, moderação, auditoria e ciclo de vida de dados.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 **Status em 03/10/2026:** ambiente Docker funcional, 19 apps no Admin, carga automática em DEBUG e seis telas integradas à API autenticada. As seções seguintes descrevem a arquitetura aprovada e requisitos do produto; não significam que todos estejam implementados. Consulte [Verificação da implementação](&lt;docs/Verificacao da implementacao.md&gt;) para a cobertura atual e as pendências.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1. Arquitetura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primeira versão será construída como um **monólito modular**, evitando microserviços nesta fase.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solução é composta por: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**Frontend:** React + TypeScript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**Backend:** Python + Django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**API:** Django REST Framework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**Banco relacional:** PostgreSQL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**Tempo real:** Django Channels + WebSockets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**Tarefas assíncronas:** Celery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**Broker/cache:** Redis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**Storage local:** filesystem local ou MinIO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**Storage de produção:** serviço compatível com S3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**Ambiente local:** Docker + Docker Compose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**Administração interna inicial:** Django Admin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 frontend se comunica com o backend por **HTTP/JSON**. Funcionalidades realmente em tempo real, principalmente chat e notificações, usam **WebSockets**.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2. Visão dos serviços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+-- HTTP/JSON --------------------+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|                                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+-- WebSocket ----------------+  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|  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+-----v---v------+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| Django / DRF  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| Channels      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+--+----+-----+--+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    |    |    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+-------+    |     +----------+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|            |               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+-----v-----+ +----v----+     +-----v------+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|PostgreSQL | |  Redis  |     | S3 / MinIO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+-----------+ +----+----+     +------------+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    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+------v------+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|Celery Worker|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+-------------+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 React é executado como serviço próprio no ambiente de desenvolvimento. O backend Django concentra regras de negócio, API, autenticação/autorização, administração e comunicação com os demais componentes.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3. Containers previstos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 ambiente local deverá possuir, no mínimo, os seguintes serviços no `docker-compose.yml`: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Serviço | Responsabilidade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`frontend` | Aplicação React/TypeScript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`backend` | Django + Django REST Framework + Channels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`db` | PostgreSQL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`redis` | Broker do Celery, cache e infraestrutura necessária ao tempo real quando aplicável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`celery_worker` | Execução de tarefas assíncronas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`minio` | Storage S3-compatible para desenvolvimento, quando esta opção for adotada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Serviço adicional recomendado para rotinas agendadas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`celery_beat` é uma consequência operacional natural das rotinas previstas no escopo — expiração, retenção, processamento pós-evento e tarefas periódicas. Porém, **Celery Beat ainda não foi explicitamente aprovado no escopo**. Deve ser confirmado antes de ser tratado como dependência definitiva.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Não definidos ainda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Não foram fechados no escopo: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Nginx, Traefik ou outro reverse proxy;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servidor WSGI/ASGI definitivo de produção;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provedor de cloud;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provedor S3;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CI/CD;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registry de imagens;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Kubernetes/orquestrador de produção;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observabilidade/APM;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versões exatas das imagens Docker.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Esses itens não devem ser considerados decisões tomadas até serem formalmente definidos.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4. Docker Compose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 Compose deverá coordenar dependências e healthchecks para que o ambiente possa ser inicializado de forma reproduzível.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Dependências conceituais: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└── backend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db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├── redis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└── minio (quando usado)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celery_worker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├── backend/codebase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├── db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├── redis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└── minio (quando necessário)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Volumes persistentes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Devem existir volumes separados para: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dados do PostgreSQL;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objetos do MinIO, caso utilizado;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arquivos locais de desenvolvimento, caso a alternativa filesystem seja usada.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Código-fonte poderá ser montado por bind mount em desenvolvimento para permitir hot reload.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 Networks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Uma rede interna do Compose é suficiente para a fase inicial. Exposição pública deve ser limitada aos serviços necessários ao desenvolvimento, normalmente frontend, backend e eventualmente console do MinIO.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 5. Estrutura proposta do repositório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saas-encontro/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├── architecture/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├── data-model/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├── lgpd/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└── decisions/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├── manage.py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│   ├── settings/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│   ├── urls.py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│   ├── asgi.py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│   └── celery.py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└── apps/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    ├── accounts/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    ├── organizations/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    ├── events/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    ├── rooms/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    ├── participants/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    ├── profiles/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    ├── discovery/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    ├── interactions/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    ├── matches/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    ├── messaging/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    ├── passes/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    ├── payments/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    ├── reports/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    ├── moderation/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    ├── consent/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    ├── retention/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    ├── audit/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    ├── notifications/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    └── analytics/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├── tsconfig.json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└── src/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    ├── app/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    ├── pages/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    ├── features/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    ├── components/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    ├── services/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    ├── hooks/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    ├── types/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    └── utils/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└── storage/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└── .gitkeep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Essa árvore é uma **proposta de organização coerente com os domínios já aprovados**, não uma obrigação de nomes físicos. O princípio obrigatório é manter a separação modular por domínio de negócio.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6. Domínios do backend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### Contas e identidade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Responsável por identidade persistente da plataforma, autenticação e dados globais do usuário.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Entidades centrais: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`User`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`UserProfile`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`Organization`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`OrganizationMember`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### Eventos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Responsável pelo ciclo de vida do evento e sua administração.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Entidades centrais: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`Event`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`EventAdministrator`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### Salas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Responsável pela configuração e operação de salas dentro de eventos.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Entidades centrais: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`Room`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`RoomConfiguration`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`RoomAdministrator`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`RoomParticipant`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### Participantes e perfis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`EventParticipant` é o pivô operacional do usuário dentro de um evento. Dados do evento não devem apontar diretamente para a identidade global quando o vínculo correto for a participação.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Entidades centrais: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`EventParticipant`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`ParticipantProfile`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`ParticipantPhoto`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`EventOutfitPhoto`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`ProfileField`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`ProfileFieldOption`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`ParticipantFieldValue`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`ParticipantPreference`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### Descoberta e interações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Responsável por elegibilidade, filtros, apresentação de perfis e histórico de decisões.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Entidades: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`ProfileDiscovery`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`Interaction`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`InteractionHistory`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Estados iniciais de interação: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`LIKE`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`PASS`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 sistema não flexibiliza filtros automaticamente. Ao esgotar perfis elegíveis, a descoberta é interrompida e o participante deve revisar os filtros.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### Matches e comunicação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Entidades: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`Match`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`Conversation`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`Message`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O interesse mútuo gera match. Match ativo libera fotos pós-match, outfit e conversa.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Ao desfazer o match: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não são permitidas novas mensagens;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o histórico permanece em modo somente leitura;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fotos pós-match e outfit deixam de ser acessíveis.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### Passes e comercialização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Entidades previstas: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`PassType`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`EventPassOffer`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`ParticipantPass`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`PassUsage`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`PassPurchase`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`Payment`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`PassActivation`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`Payout` / `Settlement`, quando aplicável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Passes podem funcionar por: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tempo;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quantidade de revelações;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combinação dos dois.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Os modelos comerciais previstos são: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1. pagamento externo ao evento/estabelecimento com ativação administrativa;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2. pagamento processado pela plataforma com eventual repasse ao evento;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3. pagamento destinado diretamente à plataforma.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As regras comerciais e fiscais de repasse ainda estão **a definir**.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### Segurança e moderação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Entidades: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`Block`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`Report`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`ReportEvidence`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`ModerationCase`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`ModerationAction`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`ModerationNote`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`UserSuspension`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`EventBan`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`RoomBan`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Denúncia, bloqueio e punição são conceitos independentes.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 bloqueio é irreversível dentro do evento. Após bloqueio, os perfis deixam de ser mutuamente acessíveis e a conversa permanece somente como histórico anonimizado.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### LGPD, retenção e auditoria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Entidades: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`ConsentRecord`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`DataRetentionRecord`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`LegalHold`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`PrivacyRequest`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`AuditLog`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`AuditLog` deve seguir modelo **append-only**.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 retenção deve ser configurada por categoria de dado. O prazo jurídico definitivo ainda precisa de validação e não deve ser hardcoded arbitrariamente.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`LegalHold` impede eliminação automática quando existir fundamento válido de preservação.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 7. Regras essenciais de perfil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Para ativação do participante, o escopo prevê: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nome obrigatório;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sobrenome obrigatório;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mês e ano de nascimento obrigatórios;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idade calculada;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gênero obrigatório;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bio com no mínimo 50 caracteres;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pelo menos 3 fotos;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uma foto definida como principal;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cumprimento dos demais campos obrigatórios definidos pelo evento.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 participante pode ter até **10 fotos de perfil**: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- 3 fotos obrigatórias visíveis antes do match;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até 7 fotos adicionais visíveis somente após match.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 foto de outfit é separada da galeria e também é visível somente após match.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Campos e tags podem ser globais, cadastrados pela administração da plataforma, ou específicos do evento.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## 8. Persistência global versus dados do evento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 arquitetura deve separar claramente: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### Persistente na plataforma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Dados que o usuário optar por manter em seu perfil global para reutilização em outros eventos.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### Vinculado ao evento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Dados operacionais e contextuais associados a `EventParticipant`, incluindo participação, interações, matches, outfit, moderação e demais registros do ciclo daquele evento.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Ao entrar em novo evento, informações persistentes podem pré-preencher o novo perfil, que continua sendo contextualizado para aquele evento.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## 9. Likes e revelação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Sem passe de revelação, o usuário pode ser informado de que recebeu um like, porém sem dados suficientes para identificar diretamente quem o enviou.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 revelação da identidade é controlada por benefícios/passes.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Cada revelação consumida deve ser registrada para controle e auditoria.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## 10. Bloqueios entre eventos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O bloqueio é definitivo apenas no evento onde foi realizado.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O histórico global do bloqueio é preservado. Em evento futuro, os usuários podem voltar a se encontrar.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O alerta de bloqueio anterior: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não aparece ao visualizar o perfil;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não aparece ao escolher `PASS`;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aparece quando quem bloqueou anteriormente tenta enviar `LIKE`;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exige confirmação para prosseguir.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Se o usuário confirmar o novo LIKE, o histórico antigo continua registrado, mas o alerta daquele par é encerrado para eventos futuros até que ocorra um novo bloqueio manual.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## 11. API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 API será implementada com **Django REST Framework**.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 API atual usa `/api/`, sessão Django e CSRF nas escritas. Os endpoints estão em [Demonstração e API](&lt;docs/Demonstracao e API.md&gt;). Versionamento, autenticação de produção e formato definitivo de erros ainda devem ser formalmente definidos.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Os recursos da API deverão respeitar os limites de contexto: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└── EventParticipant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├── ParticipantProfile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├── Preferences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├── Discovery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├── Interactions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├── Matches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├── Conversations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├── Passes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├── Reports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└── Blocks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Permissões nunca devem depender apenas da interface. Regras de acesso precisam ser aplicadas no backend.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## 12. WebSockets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Django Channels será usado somente onde tempo real trouxer benefício real.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Casos previstos: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chat;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notificações durante o evento;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atualizações operacionais que precisem chegar imediatamente ao cliente.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O protocolo detalhado dos eventos WebSocket ainda está **a definir**.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## 13. Celery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Celery deverá processar operações que não devem bloquear requisições HTTP, incluindo: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notificações;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rotinas pós-evento;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expiração de benefícios;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processamento de métricas;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arquivamento;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rotinas de retenção;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eliminação de dados quando autorizada;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processamento assíncrono adicional necessário ao produto.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Operações destrutivas relacionadas à retenção devem respeitar `LegalHold` e as políticas aplicáveis antes da execução.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## 14. Redis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Redis será utilizado como: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broker para Celery;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camada de cache quando necessário;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infraestrutura de apoio ao tempo real quando exigido pela configuração adotada para Channels.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Estratégias de cache, TTLs e invalidação ainda estão **a definir** e não devem antecipar otimizações sem necessidade.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 15. PostgreSQL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PostgreSQL será a fonte relacional principal.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Princípios definidos: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UUID nas entidades principais;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integridade referencial por FKs;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estados explícitos;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separação entre identidade global e participação em evento;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auditoria append-only;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evitar soft delete genérico;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índices definidos conforme fluxos reais de consulta;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constraints de integridade também no banco quando aplicável.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Índices e constraints definitivos serão fechados com o DER lógico completo e os fluxos de consulta.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## 16. Storage de arquivos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Arquivos binários não devem ser armazenados no PostgreSQL.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O banco mantém: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referências;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metadados;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contexto do evento;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categoria da foto;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regras de visibilidade;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timestamps;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informações necessárias ao ciclo de retenção.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### Desenvolvimento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Pode utilizar: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filesystem local; ou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MinIO.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### Produção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Deve utilizar storage compatível com S3.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O provedor definitivo ainda está **a definir**.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## 17. Variáveis de ambiente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O repositório deve conter `.env.example`, nunca credenciais reais.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Categorias previstas: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```dotenv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 Django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DJANGO_SECRET_KEY=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DJANGO_DEBUG=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DJANGO_ALLOWED_HOSTS=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 PostgreSQL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POSTGRES_DB=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POSTGRES_USER=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POSTGRES_PASSWORD=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POSTGRES_HOST=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POSTGRES_PORT=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 Redis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REDIS_URL=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 Celery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CELERY_BROKER_URL=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 Storage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STORAGE_BACKEND=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S3_ENDPOINT_URL=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S3_ACCESS_KEY_ID=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S3_SECRET_ACCESS_KEY=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S3_BUCKET_NAME=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S3_REGION=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 Frontend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FRONTEND_API_URL=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FRONTEND_WS_URL=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Os nomes finais poderão ser ajustados na implementação. O princípio obrigatório é manter configuração e segredos fora do código-fonte.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## 18. Segurança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Requisitos estruturais desde a primeira versão: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autenticação e autorização no backend;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permissões por nível global, organização, evento e sala;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validação de ownership/contexto;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bloqueio e denúncia desde o início;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auditoria de ações administrativas e sensíveis;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separação entre denúncia e punição;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anonimização da interface após bloqueio;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proteção de dados pessoais;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consentimentos rastreáveis;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política explícita de retenção;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preservação por `LegalHold`;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eliminação definitiva quando aplicável.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Políticas específicas de rate limiting, CORS, CSP, autenticação/token, proteção antiabuso e gestão de segredos devem ser detalhadas antes da entrada em produção.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## 19. Métricas e analytics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O sistema deverá produzir métricas consolidadas por evento e sala, incluindo indicadores operacionais e de moderação.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Não devem ser materializados indiscriminadamente números que possam ser calculados. Agregações persistentes devem ser introduzidas quando houver necessidade de desempenho, histórico consolidado ou regra de negócio.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Dados identificáveis do evento devem obedecer ao ciclo de retenção. Métricas consolidadas previstas pelo produto podem permanecer conforme a política definida, sem depender da manutenção indevida de dados pessoais do evento.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## 20. Administração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Na fase inicial, **Django Admin** será usado para acelerar: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gestão interna;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operação;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moderação;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inspeção de registros;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cadastros globais;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suporte administrativo.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Interfaces personalizadas em React serão introduzidas conforme os fluxos do organizador, administrador e participante forem amadurecendo.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## 21. Estratégia inicial de desenvolvimento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Ordem sugerida, respeitando as dependências do domínio: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1. infraestrutura Docker/Compose;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2. configuração Django, React, PostgreSQL e Redis;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3. contas, identidade e autenticação;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4. organizações, eventos e salas;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5. `EventParticipant` e perfis;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6. campos configuráveis e fotos/storage;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7. descoberta, filtros e histórico;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8. LIKE/PASS e match;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9. Channels, conversa e mensagens;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10. bloqueios, denúncias e moderação;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11. passes, ativação e pagamentos;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12. consentimentos, retenção, `LegalHold` e auditoria;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13. notificações;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14. métricas e dashboards;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15. hardening de segurança e preparação de produção.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Essa sequência é de implementação técnica e pode ser refinada em épicos/sprints sem alterar o escopo funcional.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## 22. Arquivos iniciais esperados no repositório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.gitignore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backend/Dockerfile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frontend/Dockerfile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Posteriormente, conforme decisões forem fechadas: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docker-compose.prod.yml       # se adotado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.github/workflows/*           # CI/CD, quando definido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infra/*                       # infraestrutura, se necessária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docs/*                        # ADRs, DER e documentação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## 23. Decisões pendentes antes de produção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versões oficiais de Python, Django, Node, React, PostgreSQL e Redis;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ferramenta de gerenciamento de dependências Python;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gerenciador de pacotes JavaScript;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estratégia de autenticação da API;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servidor ASGI de produção;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reverse proxy;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provedor de infraestrutura;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provedor S3;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estratégia de e-mail/notificações externas;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observabilidade e logging centralizado;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CI/CD;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backups e disaster recovery;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regras comerciais/fiscais de pagamentos e repasses;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prazo jurídico definitivo de retenção;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políticas finais de anexos;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estados e transições formais das entidades;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catálogo definitivo dos campos de perfil;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estratégia de testes e metas de cobertura.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## 24. Princípios do projeto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1. **Monólito modular primeiro.**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2. **`EventParticipant` é o pivô operacional do evento.**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3. **Identidade global e dados do evento permanecem separados.**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4. **Segurança, LGPD, bloqueios, denúncias e auditoria fazem parte da arquitetura inicial.**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5. **Denúncia não equivale a punição.**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6. **Auditoria é append-only.**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7. **Não usar soft delete genérico como solução universal.**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8. **Arquivos ficam fora do banco relacional.**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9. **Tempo real somente onde necessário.**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10. **Filtros não são flexibilizados automaticamente.**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11. **Bloqueios são irreversíveis dentro do evento.**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12. **Retenção e eliminação dependem de política explícita e preservação legal aplicável.**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13. **Não introduzir complexidade operacional antes de existir necessidade real.**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## 25. Estado deste README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Este README descreve a **arquitetura técnica aprovada até o momento** e complementa o escopo técnico do projeto para servir como documento inicial do repositório.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Ele não substitui: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DER lógico detalhado;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contratos de API;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ADRs;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documentação de infraestrutura de produção;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política jurídica definitiva de retenção;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documentação operacional dos ambientes.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Esses documentos deverão evoluir junto com o projeto.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## LGPD, retenção e eliminação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As regras detalhadas de categorias de dados, temporalidade, anonimização, exclusão, direitos do titular e preservação judicial estão centralizadas no documento **LGPD - Retenção, Eliminação e Direitos do Titular**. Não existe prazo único para todos os dados: cada categoria deve seguir finalidade, base legal e matriz de retenção próprias. Os 15 dias para arquivamento do evento são regra operacional, não prazo jurídico. O projeto deve aplicar ConsentRecord, DataRetentionRecord, LegalHold, PrivacyRequest e AuditLog conforme essa política. Antes da produção, os prazos específicos ainda não fixados devem passar por validação jurídica.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Documento: https://docs.google.com/document/d/1iVfUgkg_0EBERID5z9ZA-WnRu9e6bIDECgBTFW0pmM0/edit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## Produção e segurança - estágio MVP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O projeto permanece em fase de estruturação e validação de MVP. Nesta etapa, o sistema poderá executar em VPS ou homelab, mantendo aplicação, banco de dados, Redis, arquivos e mídias armazenados localmente na infraestrutura utilizada. A arquitetura atual deve ser tratada como ambiente de desenvolvimento, demonstração e validação, e não como arquitetura definitiva aprovada para produção.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Durante o MVP não é requisito definir armazenamento externo S3/MinIO ou equivalente, alta disponibilidade, escalabilidade horizontal, infraestrutura definitiva de produção ou arquitetura de recuperação de desastre. Essas decisões ficam deliberadamente adiadas para a preparação do lançamento.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Dados reais de participantes não devem ser utilizados para validação do MVP em ambiente de desenvolvimento/homelab. Até a preparação da infraestrutura de produção, os ambientes de validação devem utilizar dados fictícios ou mockados.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### Pendências obrigatórias antes do lançamento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Antes de disponibilizar o sistema para uso real, deverão ser definidos, implementados e validados: armazenamento definitivo de mídias e evidências; backups, restauração e testes de recuperação; criptografia e proteção de dados; gestão de secrets e credenciais; TLS, domínios, rede e firewall; segregação de ambientes; controle e revisão de acessos privilegiados; hardening de containers e servidores; atualização e gestão de vulnerabilidades; observabilidade, logs e alertas; disponibilidade e recuperação de desastre; processamento assíncrono e rotinas agendadas; retenção e eliminação de dados também em backups; proteção dos dumps e pacotes de exportação auditável; resposta a incidentes; e revisão final de segurança e LGPD.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Status deste tópico: requisitos mapeados, com implementação diferida para a preparação do lançamento. A definição de provedor, cloud, storage, backup, alta disponibilidade e demais componentes de produção não faz parte do fechamento estrutural do MVP.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