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5739" w:rsidRPr="00330BF8" w:rsidRDefault="00330BF8">
      <w:pPr>
        <w:rPr>
          <w:b/>
          <w:sz w:val="28"/>
        </w:rPr>
      </w:pPr>
      <w:r w:rsidRPr="00330BF8">
        <w:rPr>
          <w:b/>
          <w:sz w:val="28"/>
        </w:rPr>
        <w:t>Taller</w:t>
      </w:r>
      <w:r>
        <w:rPr>
          <w:b/>
          <w:sz w:val="28"/>
        </w:rPr>
        <w:t xml:space="preserve"> Guía y planificación inicial del proyecto</w:t>
      </w:r>
    </w:p>
    <w:p w:rsidR="00330BF8" w:rsidRDefault="00330BF8" w:rsidP="00330BF8">
      <w:pPr>
        <w:pStyle w:val="Prrafodelista"/>
        <w:numPr>
          <w:ilvl w:val="0"/>
          <w:numId w:val="2"/>
        </w:numPr>
      </w:pPr>
      <w:r>
        <w:t>¿Cómo definir el problema?</w:t>
      </w:r>
    </w:p>
    <w:p w:rsidR="00330BF8" w:rsidRPr="00330BF8" w:rsidRDefault="00330BF8" w:rsidP="00330BF8">
      <w:pPr>
        <w:pStyle w:val="NormalWeb"/>
        <w:shd w:val="clear" w:color="auto" w:fill="FFFFFF"/>
        <w:spacing w:before="0" w:beforeAutospacing="0" w:after="288" w:afterAutospacing="0"/>
        <w:jc w:val="both"/>
        <w:textAlignment w:val="baseline"/>
        <w:rPr>
          <w:rFonts w:asciiTheme="minorHAnsi" w:hAnsiTheme="minorHAnsi" w:cs="Lucida Sans Unicode"/>
          <w:sz w:val="22"/>
          <w:szCs w:val="22"/>
        </w:rPr>
      </w:pPr>
      <w:r w:rsidRPr="00330BF8">
        <w:rPr>
          <w:rFonts w:asciiTheme="minorHAnsi" w:hAnsiTheme="minorHAnsi" w:cs="Lucida Sans Unicode"/>
          <w:sz w:val="22"/>
          <w:szCs w:val="22"/>
        </w:rPr>
        <w:t>Existen varias técnicas, pero para este caso vamos a utilizar la denominada Árbol de problemas. Un árbol de problemas es una herramienta indispensable en el entendimiento de necesidades y dificultades de un grupo de personas o una comunidad. Permite analizar en profundidad las causas y efectos que se encuentran relacionados directa e indirectamente con el problema planteado.</w:t>
      </w:r>
    </w:p>
    <w:p w:rsidR="00330BF8" w:rsidRDefault="00330BF8" w:rsidP="00330BF8">
      <w:pPr>
        <w:pStyle w:val="NormalWeb"/>
        <w:shd w:val="clear" w:color="auto" w:fill="FFFFFF"/>
        <w:spacing w:before="0" w:beforeAutospacing="0" w:after="288" w:afterAutospacing="0"/>
        <w:jc w:val="both"/>
        <w:textAlignment w:val="baseline"/>
        <w:rPr>
          <w:rFonts w:asciiTheme="minorHAnsi" w:hAnsiTheme="minorHAnsi" w:cs="Lucida Sans Unicode"/>
          <w:sz w:val="22"/>
          <w:szCs w:val="22"/>
        </w:rPr>
      </w:pPr>
      <w:r w:rsidRPr="00330BF8">
        <w:rPr>
          <w:rFonts w:asciiTheme="minorHAnsi" w:hAnsiTheme="minorHAnsi" w:cs="Lucida Sans Unicode"/>
          <w:sz w:val="22"/>
          <w:szCs w:val="22"/>
        </w:rPr>
        <w:t>Un árbol de problemas es un diagrama que se lee de abajo hacia arriba, iniciando desde la causa más baja a la izquierda, subiendo causa por causa hasta la problemática, para luego conectarlo con sus efectos.</w:t>
      </w:r>
    </w:p>
    <w:p w:rsidR="00330BF8" w:rsidRPr="00330BF8" w:rsidRDefault="00330BF8" w:rsidP="00330BF8">
      <w:pPr>
        <w:pStyle w:val="NormalWeb"/>
        <w:shd w:val="clear" w:color="auto" w:fill="FFFFFF"/>
        <w:spacing w:before="0" w:beforeAutospacing="0" w:after="288" w:afterAutospacing="0"/>
        <w:jc w:val="both"/>
        <w:textAlignment w:val="baseline"/>
        <w:rPr>
          <w:rFonts w:asciiTheme="minorHAnsi" w:hAnsiTheme="minorHAnsi" w:cs="Lucida Sans Unicode"/>
          <w:sz w:val="22"/>
          <w:szCs w:val="22"/>
        </w:rPr>
      </w:pPr>
      <w:r>
        <w:rPr>
          <w:rFonts w:asciiTheme="minorHAnsi" w:hAnsiTheme="minorHAnsi" w:cs="Lucida Sans Unicode"/>
          <w:sz w:val="22"/>
          <w:szCs w:val="22"/>
        </w:rPr>
        <w:t>Seguidamente, se describen los pasos:</w:t>
      </w:r>
    </w:p>
    <w:p w:rsidR="00330BF8" w:rsidRPr="00330BF8" w:rsidRDefault="00330BF8" w:rsidP="00330BF8">
      <w:pPr>
        <w:numPr>
          <w:ilvl w:val="0"/>
          <w:numId w:val="1"/>
        </w:numPr>
        <w:spacing w:after="0" w:line="240" w:lineRule="auto"/>
        <w:ind w:left="432"/>
        <w:jc w:val="both"/>
        <w:textAlignment w:val="baseline"/>
        <w:rPr>
          <w:rFonts w:eastAsia="Times New Roman" w:cs="Lucida Sans Unicode"/>
          <w:lang w:eastAsia="es-CR"/>
        </w:rPr>
      </w:pPr>
      <w:r w:rsidRPr="00330BF8">
        <w:rPr>
          <w:rFonts w:eastAsia="Times New Roman" w:cs="Lucida Sans Unicode"/>
          <w:lang w:eastAsia="es-CR"/>
        </w:rPr>
        <w:t>Define una situación problema en la mitad del diagrama. Este problema debe tener detalles básicos de contexto, es importante tratar de evitar generalizar tanto que el pero tampoco muy específico.</w:t>
      </w:r>
    </w:p>
    <w:p w:rsidR="00330BF8" w:rsidRPr="00330BF8" w:rsidRDefault="00330BF8" w:rsidP="00330BF8">
      <w:pPr>
        <w:numPr>
          <w:ilvl w:val="0"/>
          <w:numId w:val="1"/>
        </w:numPr>
        <w:spacing w:after="0" w:line="240" w:lineRule="auto"/>
        <w:ind w:left="432"/>
        <w:jc w:val="both"/>
        <w:textAlignment w:val="baseline"/>
        <w:rPr>
          <w:rFonts w:eastAsia="Times New Roman" w:cs="Lucida Sans Unicode"/>
          <w:lang w:eastAsia="es-CR"/>
        </w:rPr>
      </w:pPr>
      <w:r w:rsidRPr="00330BF8">
        <w:rPr>
          <w:rFonts w:eastAsia="Times New Roman" w:cs="Lucida Sans Unicode"/>
          <w:lang w:eastAsia="es-CR"/>
        </w:rPr>
        <w:t>En la parte de abajo deben ir las causas, cada causa está conectada con la siguiente de una forma lógica en la medida que va de lo más general a lo más específico.</w:t>
      </w:r>
    </w:p>
    <w:p w:rsidR="00330BF8" w:rsidRDefault="00330BF8" w:rsidP="00330BF8">
      <w:pPr>
        <w:numPr>
          <w:ilvl w:val="0"/>
          <w:numId w:val="1"/>
        </w:numPr>
        <w:spacing w:after="0" w:line="240" w:lineRule="auto"/>
        <w:ind w:left="432"/>
        <w:jc w:val="both"/>
        <w:textAlignment w:val="baseline"/>
        <w:rPr>
          <w:rFonts w:eastAsia="Times New Roman" w:cs="Lucida Sans Unicode"/>
          <w:lang w:eastAsia="es-CR"/>
        </w:rPr>
      </w:pPr>
      <w:r w:rsidRPr="00330BF8">
        <w:rPr>
          <w:rFonts w:eastAsia="Times New Roman" w:cs="Lucida Sans Unicode"/>
          <w:lang w:eastAsia="es-CR"/>
        </w:rPr>
        <w:t>En la parte de arriba escribir los efectos iniciando desde el problema, recuerde conectar cada elemento desde lo más general a lo más específico.</w:t>
      </w:r>
    </w:p>
    <w:p w:rsidR="00330BF8" w:rsidRDefault="00330BF8" w:rsidP="00330BF8">
      <w:pPr>
        <w:spacing w:after="0" w:line="240" w:lineRule="auto"/>
        <w:jc w:val="both"/>
        <w:textAlignment w:val="baseline"/>
        <w:rPr>
          <w:rFonts w:eastAsia="Times New Roman" w:cs="Lucida Sans Unicode"/>
          <w:lang w:eastAsia="es-CR"/>
        </w:rPr>
      </w:pPr>
    </w:p>
    <w:p w:rsidR="00330BF8" w:rsidRDefault="00330BF8" w:rsidP="00330BF8">
      <w:pPr>
        <w:spacing w:after="0" w:line="240" w:lineRule="auto"/>
        <w:jc w:val="both"/>
        <w:textAlignment w:val="baseline"/>
        <w:rPr>
          <w:rFonts w:eastAsia="Times New Roman" w:cs="Lucida Sans Unicode"/>
          <w:lang w:eastAsia="es-CR"/>
        </w:rPr>
      </w:pPr>
      <w:r>
        <w:rPr>
          <w:rFonts w:eastAsia="Times New Roman" w:cs="Lucida Sans Unicode"/>
          <w:lang w:eastAsia="es-CR"/>
        </w:rPr>
        <w:t>Ejemplos</w:t>
      </w:r>
    </w:p>
    <w:p w:rsidR="00330BF8" w:rsidRDefault="00330BF8" w:rsidP="00330BF8">
      <w:pPr>
        <w:spacing w:after="0" w:line="240" w:lineRule="auto"/>
        <w:jc w:val="both"/>
        <w:textAlignment w:val="baseline"/>
        <w:rPr>
          <w:rFonts w:eastAsia="Times New Roman" w:cs="Lucida Sans Unicode"/>
          <w:lang w:eastAsia="es-CR"/>
        </w:rPr>
      </w:pPr>
    </w:p>
    <w:p w:rsidR="00330BF8" w:rsidRDefault="00330BF8" w:rsidP="00330BF8">
      <w:pPr>
        <w:spacing w:after="0" w:line="240" w:lineRule="auto"/>
        <w:jc w:val="both"/>
        <w:textAlignment w:val="baseline"/>
        <w:rPr>
          <w:rFonts w:eastAsia="Times New Roman" w:cs="Lucida Sans Unicode"/>
          <w:lang w:eastAsia="es-CR"/>
        </w:rPr>
      </w:pPr>
      <w:r>
        <w:rPr>
          <w:noProof/>
          <w:lang w:eastAsia="es-CR"/>
        </w:rPr>
        <w:lastRenderedPageBreak/>
        <w:drawing>
          <wp:inline distT="0" distB="0" distL="0" distR="0">
            <wp:extent cx="5612130" cy="5285638"/>
            <wp:effectExtent l="0" t="0" r="7620" b="0"/>
            <wp:docPr id="1" name="Imagen 1" descr="Resultado de imagen para ejemplo Ã¡rbol de probl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ejemplo Ã¡rbol de problem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5285638"/>
                    </a:xfrm>
                    <a:prstGeom prst="rect">
                      <a:avLst/>
                    </a:prstGeom>
                    <a:noFill/>
                    <a:ln>
                      <a:noFill/>
                    </a:ln>
                  </pic:spPr>
                </pic:pic>
              </a:graphicData>
            </a:graphic>
          </wp:inline>
        </w:drawing>
      </w:r>
    </w:p>
    <w:p w:rsidR="00330BF8" w:rsidRDefault="00330BF8" w:rsidP="00330BF8">
      <w:pPr>
        <w:spacing w:after="0" w:line="240" w:lineRule="auto"/>
        <w:jc w:val="both"/>
        <w:textAlignment w:val="baseline"/>
        <w:rPr>
          <w:rFonts w:eastAsia="Times New Roman" w:cs="Lucida Sans Unicode"/>
          <w:lang w:eastAsia="es-CR"/>
        </w:rPr>
      </w:pPr>
    </w:p>
    <w:p w:rsidR="00330BF8" w:rsidRDefault="00330BF8" w:rsidP="00330BF8">
      <w:pPr>
        <w:spacing w:after="0" w:line="240" w:lineRule="auto"/>
        <w:ind w:left="-851"/>
        <w:jc w:val="both"/>
        <w:textAlignment w:val="baseline"/>
        <w:rPr>
          <w:rFonts w:eastAsia="Times New Roman" w:cs="Lucida Sans Unicode"/>
          <w:lang w:eastAsia="es-CR"/>
        </w:rPr>
      </w:pPr>
      <w:r>
        <w:rPr>
          <w:noProof/>
          <w:lang w:eastAsia="es-CR"/>
        </w:rPr>
        <w:lastRenderedPageBreak/>
        <w:drawing>
          <wp:inline distT="0" distB="0" distL="0" distR="0">
            <wp:extent cx="6820592" cy="4832143"/>
            <wp:effectExtent l="0" t="0" r="0" b="6985"/>
            <wp:docPr id="2" name="Imagen 2" descr="Resultado de imagen para ejemplo Ã¡rbol de probl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ejemplo Ã¡rbol de problem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45591" cy="4849854"/>
                    </a:xfrm>
                    <a:prstGeom prst="rect">
                      <a:avLst/>
                    </a:prstGeom>
                    <a:noFill/>
                    <a:ln>
                      <a:noFill/>
                    </a:ln>
                  </pic:spPr>
                </pic:pic>
              </a:graphicData>
            </a:graphic>
          </wp:inline>
        </w:drawing>
      </w:r>
    </w:p>
    <w:p w:rsidR="00330BF8" w:rsidRDefault="00CE5101" w:rsidP="00330BF8">
      <w:pPr>
        <w:spacing w:after="0" w:line="240" w:lineRule="auto"/>
        <w:ind w:left="-851"/>
        <w:jc w:val="both"/>
        <w:textAlignment w:val="baseline"/>
        <w:rPr>
          <w:rFonts w:eastAsia="Times New Roman" w:cs="Lucida Sans Unicode"/>
          <w:lang w:eastAsia="es-CR"/>
        </w:rPr>
      </w:pPr>
      <w:r>
        <w:rPr>
          <w:noProof/>
          <w:lang w:eastAsia="es-CR"/>
        </w:rPr>
        <w:lastRenderedPageBreak/>
        <w:t>*</w:t>
      </w:r>
      <w:r w:rsidR="00330BF8">
        <w:rPr>
          <w:noProof/>
          <w:lang w:eastAsia="es-CR"/>
        </w:rPr>
        <w:drawing>
          <wp:inline distT="0" distB="0" distL="0" distR="0">
            <wp:extent cx="6762750" cy="3764326"/>
            <wp:effectExtent l="0" t="0" r="0" b="7620"/>
            <wp:docPr id="4" name="Imagen 4" descr="Ejemplo de arbol de probl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jemplo de arbol de problema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68167" cy="3767341"/>
                    </a:xfrm>
                    <a:prstGeom prst="rect">
                      <a:avLst/>
                    </a:prstGeom>
                    <a:noFill/>
                    <a:ln>
                      <a:noFill/>
                    </a:ln>
                  </pic:spPr>
                </pic:pic>
              </a:graphicData>
            </a:graphic>
          </wp:inline>
        </w:drawing>
      </w:r>
    </w:p>
    <w:p w:rsidR="00330BF8" w:rsidRDefault="00330BF8" w:rsidP="00330BF8">
      <w:pPr>
        <w:spacing w:after="0" w:line="240" w:lineRule="auto"/>
        <w:ind w:left="-851"/>
        <w:jc w:val="both"/>
        <w:textAlignment w:val="baseline"/>
        <w:rPr>
          <w:rFonts w:eastAsia="Times New Roman" w:cs="Lucida Sans Unicode"/>
          <w:lang w:eastAsia="es-CR"/>
        </w:rPr>
      </w:pPr>
    </w:p>
    <w:p w:rsidR="00330BF8" w:rsidRDefault="00330BF8" w:rsidP="00330BF8">
      <w:pPr>
        <w:spacing w:after="0" w:line="240" w:lineRule="auto"/>
        <w:ind w:left="-851"/>
        <w:jc w:val="both"/>
        <w:textAlignment w:val="baseline"/>
        <w:rPr>
          <w:rFonts w:eastAsia="Times New Roman" w:cs="Lucida Sans Unicode"/>
          <w:b/>
          <w:lang w:eastAsia="es-CR"/>
        </w:rPr>
      </w:pPr>
      <w:r>
        <w:rPr>
          <w:rFonts w:eastAsia="Times New Roman" w:cs="Lucida Sans Unicode"/>
          <w:b/>
          <w:lang w:eastAsia="es-CR"/>
        </w:rPr>
        <w:t>Trate de definir</w:t>
      </w:r>
      <w:r w:rsidRPr="00330BF8">
        <w:rPr>
          <w:rFonts w:eastAsia="Times New Roman" w:cs="Lucida Sans Unicode"/>
          <w:b/>
          <w:lang w:eastAsia="es-CR"/>
        </w:rPr>
        <w:t xml:space="preserve"> el problema qué va a resolver en su proyecto.</w:t>
      </w:r>
    </w:p>
    <w:p w:rsidR="00330BF8" w:rsidRDefault="00330BF8">
      <w:pPr>
        <w:rPr>
          <w:rFonts w:eastAsia="Times New Roman" w:cs="Lucida Sans Unicode"/>
          <w:b/>
          <w:lang w:eastAsia="es-CR"/>
        </w:rPr>
      </w:pPr>
      <w:r>
        <w:rPr>
          <w:rFonts w:eastAsia="Times New Roman" w:cs="Lucida Sans Unicode"/>
          <w:b/>
          <w:lang w:eastAsia="es-CR"/>
        </w:rPr>
        <w:br w:type="page"/>
      </w:r>
    </w:p>
    <w:p w:rsidR="00330BF8" w:rsidRDefault="00330BF8" w:rsidP="00330BF8">
      <w:pPr>
        <w:pStyle w:val="Prrafodelista"/>
        <w:numPr>
          <w:ilvl w:val="0"/>
          <w:numId w:val="2"/>
        </w:numPr>
      </w:pPr>
      <w:r>
        <w:lastRenderedPageBreak/>
        <w:t>¿Cómo redacto los objetivos, metas e indicadores?</w:t>
      </w:r>
    </w:p>
    <w:p w:rsidR="00330BF8" w:rsidRPr="00330BF8" w:rsidRDefault="001C36D3" w:rsidP="00330BF8">
      <w:pPr>
        <w:jc w:val="both"/>
        <w:rPr>
          <w:rFonts w:cs="Open Sans"/>
          <w:color w:val="333333"/>
          <w:shd w:val="clear" w:color="auto" w:fill="FFFFFF"/>
        </w:rPr>
      </w:pPr>
      <w:r>
        <w:rPr>
          <w:rFonts w:cs="Open Sans"/>
          <w:color w:val="333333"/>
          <w:shd w:val="clear" w:color="auto" w:fill="FFFFFF"/>
        </w:rPr>
        <w:t>La herramienta llamada</w:t>
      </w:r>
      <w:r w:rsidR="00330BF8" w:rsidRPr="00330BF8">
        <w:rPr>
          <w:rFonts w:cs="Open Sans"/>
          <w:color w:val="333333"/>
          <w:shd w:val="clear" w:color="auto" w:fill="FFFFFF"/>
        </w:rPr>
        <w:t> </w:t>
      </w:r>
      <w:r w:rsidR="00330BF8" w:rsidRPr="00330BF8">
        <w:rPr>
          <w:rStyle w:val="Textoennegrita"/>
          <w:rFonts w:cs="Open Sans"/>
          <w:color w:val="333333"/>
          <w:bdr w:val="none" w:sz="0" w:space="0" w:color="auto" w:frame="1"/>
          <w:shd w:val="clear" w:color="auto" w:fill="FFFFFF"/>
        </w:rPr>
        <w:t>árbol de medios y fines o</w:t>
      </w:r>
      <w:r w:rsidR="00330BF8" w:rsidRPr="00330BF8">
        <w:rPr>
          <w:rFonts w:cs="Open Sans"/>
          <w:color w:val="333333"/>
          <w:shd w:val="clear" w:color="auto" w:fill="FFFFFF"/>
        </w:rPr>
        <w:t> </w:t>
      </w:r>
      <w:r w:rsidR="00330BF8" w:rsidRPr="00330BF8">
        <w:rPr>
          <w:rStyle w:val="Textoennegrita"/>
          <w:rFonts w:cs="Open Sans"/>
          <w:color w:val="333333"/>
          <w:bdr w:val="none" w:sz="0" w:space="0" w:color="auto" w:frame="1"/>
          <w:shd w:val="clear" w:color="auto" w:fill="FFFFFF"/>
        </w:rPr>
        <w:t>árbol de soluciones</w:t>
      </w:r>
      <w:r w:rsidR="00330BF8" w:rsidRPr="00330BF8">
        <w:rPr>
          <w:rFonts w:cs="Open Sans"/>
          <w:color w:val="333333"/>
          <w:shd w:val="clear" w:color="auto" w:fill="FFFFFF"/>
        </w:rPr>
        <w:t>, nos permite transformar del </w:t>
      </w:r>
      <w:r w:rsidR="00330BF8" w:rsidRPr="00330BF8">
        <w:rPr>
          <w:rStyle w:val="Textoennegrita"/>
          <w:rFonts w:cs="Open Sans"/>
          <w:color w:val="333333"/>
          <w:bdr w:val="none" w:sz="0" w:space="0" w:color="auto" w:frame="1"/>
        </w:rPr>
        <w:t>árbol de problemas</w:t>
      </w:r>
      <w:r w:rsidR="00330BF8" w:rsidRPr="00330BF8">
        <w:rPr>
          <w:rFonts w:cs="Open Sans"/>
          <w:color w:val="333333"/>
          <w:shd w:val="clear" w:color="auto" w:fill="FFFFFF"/>
        </w:rPr>
        <w:t> las causas (raíces) en medios y los efectos (hojas) en fines</w:t>
      </w:r>
      <w:r>
        <w:rPr>
          <w:rFonts w:cs="Open Sans"/>
          <w:color w:val="333333"/>
          <w:shd w:val="clear" w:color="auto" w:fill="FFFFFF"/>
        </w:rPr>
        <w:t>.</w:t>
      </w:r>
    </w:p>
    <w:p w:rsidR="00330BF8" w:rsidRPr="00330BF8" w:rsidRDefault="00330BF8" w:rsidP="00330BF8">
      <w:pPr>
        <w:shd w:val="clear" w:color="auto" w:fill="FFFFFF"/>
        <w:spacing w:after="312" w:line="240" w:lineRule="auto"/>
        <w:jc w:val="both"/>
        <w:rPr>
          <w:rFonts w:eastAsia="Times New Roman" w:cs="Open Sans"/>
          <w:color w:val="333333"/>
          <w:lang w:eastAsia="es-CR"/>
        </w:rPr>
      </w:pPr>
      <w:r w:rsidRPr="00330BF8">
        <w:rPr>
          <w:rFonts w:eastAsia="Times New Roman" w:cs="Open Sans"/>
          <w:color w:val="333333"/>
          <w:lang w:eastAsia="es-CR"/>
        </w:rPr>
        <w:t>Si te dispones a hacer un árbol de objetivos, es porque ya tienes analizada la situación problemática y cuentas con un árbol de problemas realizado. Desde este punto partimos para hacer un árbol de objetivos o medios y fines:</w:t>
      </w:r>
    </w:p>
    <w:p w:rsidR="00330BF8" w:rsidRPr="00330BF8" w:rsidRDefault="00330BF8" w:rsidP="00330BF8">
      <w:pPr>
        <w:numPr>
          <w:ilvl w:val="0"/>
          <w:numId w:val="4"/>
        </w:numPr>
        <w:shd w:val="clear" w:color="auto" w:fill="FFFFFF"/>
        <w:spacing w:after="0" w:line="240" w:lineRule="auto"/>
        <w:jc w:val="both"/>
        <w:rPr>
          <w:rFonts w:eastAsia="Times New Roman" w:cs="Open Sans"/>
          <w:color w:val="333333"/>
          <w:lang w:eastAsia="es-CR"/>
        </w:rPr>
      </w:pPr>
      <w:r w:rsidRPr="00330BF8">
        <w:rPr>
          <w:rFonts w:eastAsia="Times New Roman" w:cs="Open Sans"/>
          <w:b/>
          <w:bCs/>
          <w:color w:val="333333"/>
          <w:bdr w:val="none" w:sz="0" w:space="0" w:color="auto" w:frame="1"/>
          <w:lang w:eastAsia="es-CR"/>
        </w:rPr>
        <w:t>De negativo a positivo</w:t>
      </w:r>
      <w:r w:rsidRPr="00330BF8">
        <w:rPr>
          <w:rFonts w:eastAsia="Times New Roman" w:cs="Open Sans"/>
          <w:color w:val="333333"/>
          <w:lang w:eastAsia="es-CR"/>
        </w:rPr>
        <w:t>: Ya hay causas y consecuencias, vamos a redactarlos en positivo para transformar las causas en medios y los efectos en fines. En la medida en que tengamos causas y consecuencias pertinentes, serán los efectos y fines que obtengamos. En caso tal de que los medios y fines obtenidos no sean los apropiados o se consideren muy difusos, volvemos a discutir sobre la situación problemática y reconsideramos una modificación al árbol de problemas.</w:t>
      </w:r>
    </w:p>
    <w:p w:rsidR="00330BF8" w:rsidRPr="00330BF8" w:rsidRDefault="00330BF8" w:rsidP="00330BF8">
      <w:pPr>
        <w:numPr>
          <w:ilvl w:val="0"/>
          <w:numId w:val="4"/>
        </w:numPr>
        <w:shd w:val="clear" w:color="auto" w:fill="FFFFFF"/>
        <w:spacing w:after="0" w:line="240" w:lineRule="auto"/>
        <w:jc w:val="both"/>
        <w:rPr>
          <w:rFonts w:eastAsia="Times New Roman" w:cs="Open Sans"/>
          <w:color w:val="333333"/>
          <w:lang w:eastAsia="es-CR"/>
        </w:rPr>
      </w:pPr>
      <w:r w:rsidRPr="00330BF8">
        <w:rPr>
          <w:rFonts w:eastAsia="Times New Roman" w:cs="Open Sans"/>
          <w:b/>
          <w:bCs/>
          <w:color w:val="333333"/>
          <w:bdr w:val="none" w:sz="0" w:space="0" w:color="auto" w:frame="1"/>
          <w:lang w:eastAsia="es-CR"/>
        </w:rPr>
        <w:t>Verificar y modificar</w:t>
      </w:r>
      <w:r w:rsidRPr="00330BF8">
        <w:rPr>
          <w:rFonts w:eastAsia="Times New Roman" w:cs="Open Sans"/>
          <w:color w:val="333333"/>
          <w:lang w:eastAsia="es-CR"/>
        </w:rPr>
        <w:t>: Ya está hecho. Ahora vamos a verificar redundancias, semejanzas o inconsistencias en el árbol. Una buena forma de lograr esto es estableciendo una relación 1 a 1 desde causa a efecto y desde efecto a fin. Por ejemplo: Problema central: Alta delincuen</w:t>
      </w:r>
      <w:r w:rsidR="001C36D3">
        <w:rPr>
          <w:rFonts w:eastAsia="Times New Roman" w:cs="Open Sans"/>
          <w:color w:val="333333"/>
          <w:lang w:eastAsia="es-CR"/>
        </w:rPr>
        <w:t>cia juvenil en el barrio San Roqu</w:t>
      </w:r>
      <w:r w:rsidRPr="00330BF8">
        <w:rPr>
          <w:rFonts w:eastAsia="Times New Roman" w:cs="Open Sans"/>
          <w:color w:val="333333"/>
          <w:lang w:eastAsia="es-CR"/>
        </w:rPr>
        <w:t>e</w:t>
      </w:r>
    </w:p>
    <w:p w:rsidR="00330BF8" w:rsidRPr="00330BF8" w:rsidRDefault="00330BF8" w:rsidP="00330BF8">
      <w:pPr>
        <w:numPr>
          <w:ilvl w:val="1"/>
          <w:numId w:val="4"/>
        </w:numPr>
        <w:shd w:val="clear" w:color="auto" w:fill="FFFFFF"/>
        <w:spacing w:after="0" w:line="240" w:lineRule="auto"/>
        <w:ind w:left="1080"/>
        <w:jc w:val="both"/>
        <w:rPr>
          <w:rFonts w:eastAsia="Times New Roman" w:cs="Open Sans"/>
          <w:color w:val="333333"/>
          <w:lang w:eastAsia="es-CR"/>
        </w:rPr>
      </w:pPr>
      <w:r w:rsidRPr="00330BF8">
        <w:rPr>
          <w:rFonts w:eastAsia="Times New Roman" w:cs="Open Sans"/>
          <w:color w:val="333333"/>
          <w:lang w:eastAsia="es-CR"/>
        </w:rPr>
        <w:t>Una de las causas es: Centros de venta de drogas alucinógenas ofrecidas a la salida de los colegios del barrio.</w:t>
      </w:r>
    </w:p>
    <w:p w:rsidR="00330BF8" w:rsidRPr="00330BF8" w:rsidRDefault="00330BF8" w:rsidP="00330BF8">
      <w:pPr>
        <w:numPr>
          <w:ilvl w:val="1"/>
          <w:numId w:val="4"/>
        </w:numPr>
        <w:shd w:val="clear" w:color="auto" w:fill="FFFFFF"/>
        <w:spacing w:after="0" w:line="240" w:lineRule="auto"/>
        <w:ind w:left="1080"/>
        <w:jc w:val="both"/>
        <w:rPr>
          <w:rFonts w:eastAsia="Times New Roman" w:cs="Open Sans"/>
          <w:color w:val="333333"/>
          <w:lang w:eastAsia="es-CR"/>
        </w:rPr>
      </w:pPr>
      <w:r w:rsidRPr="00330BF8">
        <w:rPr>
          <w:rFonts w:eastAsia="Times New Roman" w:cs="Open Sans"/>
          <w:color w:val="333333"/>
          <w:lang w:eastAsia="es-CR"/>
        </w:rPr>
        <w:t>Un efecto para esto: Aumento de la población juvenil que consume drogas alucinógenas.</w:t>
      </w:r>
    </w:p>
    <w:p w:rsidR="00330BF8" w:rsidRPr="00330BF8" w:rsidRDefault="00330BF8" w:rsidP="00330BF8">
      <w:pPr>
        <w:numPr>
          <w:ilvl w:val="1"/>
          <w:numId w:val="4"/>
        </w:numPr>
        <w:shd w:val="clear" w:color="auto" w:fill="FFFFFF"/>
        <w:spacing w:after="0" w:line="240" w:lineRule="auto"/>
        <w:ind w:left="1080"/>
        <w:jc w:val="both"/>
        <w:rPr>
          <w:rFonts w:eastAsia="Times New Roman" w:cs="Open Sans"/>
          <w:color w:val="333333"/>
          <w:lang w:eastAsia="es-CR"/>
        </w:rPr>
      </w:pPr>
      <w:r w:rsidRPr="00330BF8">
        <w:rPr>
          <w:rFonts w:eastAsia="Times New Roman" w:cs="Open Sans"/>
          <w:color w:val="333333"/>
          <w:lang w:eastAsia="es-CR"/>
        </w:rPr>
        <w:t>El efecto convertido en fin sería: Disminución de la población juvenil que consume drogas alucinógenas.</w:t>
      </w:r>
    </w:p>
    <w:p w:rsidR="00330BF8" w:rsidRPr="00330BF8" w:rsidRDefault="00330BF8" w:rsidP="00330BF8">
      <w:pPr>
        <w:numPr>
          <w:ilvl w:val="1"/>
          <w:numId w:val="4"/>
        </w:numPr>
        <w:shd w:val="clear" w:color="auto" w:fill="FFFFFF"/>
        <w:spacing w:after="0" w:line="240" w:lineRule="auto"/>
        <w:ind w:left="1080"/>
        <w:jc w:val="both"/>
        <w:rPr>
          <w:rFonts w:eastAsia="Times New Roman" w:cs="Open Sans"/>
          <w:color w:val="333333"/>
          <w:lang w:eastAsia="es-CR"/>
        </w:rPr>
      </w:pPr>
      <w:r w:rsidRPr="00330BF8">
        <w:rPr>
          <w:rFonts w:eastAsia="Times New Roman" w:cs="Open Sans"/>
          <w:color w:val="333333"/>
          <w:lang w:eastAsia="es-CR"/>
        </w:rPr>
        <w:t>Este mismo análisis es el que hacemos para verificar y modificar el árbol de objetivos. Por supuesto es un ejemplo, y la causa que coloqué sugiere muchos más efectos, a la vez que estos derivan en muchos más fines.</w:t>
      </w:r>
    </w:p>
    <w:p w:rsidR="00330BF8" w:rsidRPr="00330BF8" w:rsidRDefault="00330BF8" w:rsidP="00330BF8">
      <w:pPr>
        <w:numPr>
          <w:ilvl w:val="0"/>
          <w:numId w:val="4"/>
        </w:numPr>
        <w:shd w:val="clear" w:color="auto" w:fill="FFFFFF"/>
        <w:spacing w:after="0" w:line="240" w:lineRule="auto"/>
        <w:jc w:val="both"/>
        <w:rPr>
          <w:rFonts w:eastAsia="Times New Roman" w:cs="Open Sans"/>
          <w:color w:val="333333"/>
          <w:lang w:eastAsia="es-CR"/>
        </w:rPr>
      </w:pPr>
      <w:r w:rsidRPr="00330BF8">
        <w:rPr>
          <w:rFonts w:eastAsia="Times New Roman" w:cs="Open Sans"/>
          <w:b/>
          <w:bCs/>
          <w:color w:val="333333"/>
          <w:bdr w:val="none" w:sz="0" w:space="0" w:color="auto" w:frame="1"/>
          <w:lang w:eastAsia="es-CR"/>
        </w:rPr>
        <w:t>Ajustar:</w:t>
      </w:r>
      <w:r w:rsidRPr="00330BF8">
        <w:rPr>
          <w:rFonts w:eastAsia="Times New Roman" w:cs="Open Sans"/>
          <w:color w:val="333333"/>
          <w:lang w:eastAsia="es-CR"/>
        </w:rPr>
        <w:t> Lo que se busca con este paso es hacer el método flexible. Si ya transformaste el árbol de problemas en uno de objetivos, analiza una vez más y pregúntate, ¿le falta algo? Si tu respuesta es positiva, colócalo.</w:t>
      </w:r>
    </w:p>
    <w:p w:rsidR="00330BF8" w:rsidRPr="00330BF8" w:rsidRDefault="00330BF8" w:rsidP="00330BF8">
      <w:pPr>
        <w:shd w:val="clear" w:color="auto" w:fill="FFFFFF"/>
        <w:spacing w:after="312" w:line="240" w:lineRule="auto"/>
        <w:jc w:val="both"/>
        <w:rPr>
          <w:rFonts w:eastAsia="Times New Roman" w:cs="Open Sans"/>
          <w:color w:val="333333"/>
          <w:lang w:eastAsia="es-CR"/>
        </w:rPr>
      </w:pPr>
      <w:r w:rsidRPr="00330BF8">
        <w:rPr>
          <w:rFonts w:eastAsia="Times New Roman" w:cs="Open Sans"/>
          <w:color w:val="333333"/>
          <w:lang w:eastAsia="es-CR"/>
        </w:rPr>
        <w:t>Con esto hecho, solo queda pasar del árbol de problemas al árbol de objetivos, llevando las causas a medios y las consecuencias a fines</w:t>
      </w:r>
      <w:r w:rsidR="001C36D3">
        <w:rPr>
          <w:rFonts w:eastAsia="Times New Roman" w:cs="Open Sans"/>
          <w:color w:val="333333"/>
          <w:lang w:eastAsia="es-CR"/>
        </w:rPr>
        <w:t>. Seguidamente, el árbol de problemas anterior transformado en un árbol de objetivos.</w:t>
      </w:r>
    </w:p>
    <w:p w:rsidR="00330BF8" w:rsidRDefault="001C36D3" w:rsidP="00330BF8">
      <w:r>
        <w:rPr>
          <w:noProof/>
          <w:lang w:eastAsia="es-CR"/>
        </w:rPr>
        <w:lastRenderedPageBreak/>
        <w:drawing>
          <wp:inline distT="0" distB="0" distL="0" distR="0">
            <wp:extent cx="5612130" cy="3014781"/>
            <wp:effectExtent l="0" t="0" r="7620" b="0"/>
            <wp:docPr id="5" name="Imagen 5" descr="ejemplo de Ã¡rbol de obje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jemplo de Ã¡rbol de objetiv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014781"/>
                    </a:xfrm>
                    <a:prstGeom prst="rect">
                      <a:avLst/>
                    </a:prstGeom>
                    <a:noFill/>
                    <a:ln>
                      <a:noFill/>
                    </a:ln>
                  </pic:spPr>
                </pic:pic>
              </a:graphicData>
            </a:graphic>
          </wp:inline>
        </w:drawing>
      </w:r>
    </w:p>
    <w:p w:rsidR="00330BF8" w:rsidRDefault="00330BF8" w:rsidP="00330BF8">
      <w:pPr>
        <w:spacing w:after="0" w:line="240" w:lineRule="auto"/>
        <w:ind w:left="-851"/>
        <w:jc w:val="both"/>
        <w:textAlignment w:val="baseline"/>
        <w:rPr>
          <w:rFonts w:eastAsia="Times New Roman" w:cs="Lucida Sans Unicode"/>
          <w:b/>
          <w:lang w:eastAsia="es-CR"/>
        </w:rPr>
      </w:pPr>
    </w:p>
    <w:p w:rsidR="001C36D3" w:rsidRPr="005F4973" w:rsidRDefault="001C36D3">
      <w:pPr>
        <w:rPr>
          <w:b/>
        </w:rPr>
      </w:pPr>
      <w:r w:rsidRPr="005F4973">
        <w:rPr>
          <w:b/>
        </w:rPr>
        <w:t>Transforme su árbol de problemas en un árbol de objetivos.</w:t>
      </w:r>
    </w:p>
    <w:p w:rsidR="00293750" w:rsidRPr="00293750" w:rsidRDefault="00293750" w:rsidP="00293750">
      <w:pPr>
        <w:pStyle w:val="Prrafodelista"/>
        <w:numPr>
          <w:ilvl w:val="0"/>
          <w:numId w:val="8"/>
        </w:numPr>
        <w:rPr>
          <w:i/>
        </w:rPr>
      </w:pPr>
      <w:r w:rsidRPr="00293750">
        <w:rPr>
          <w:i/>
        </w:rPr>
        <w:t>Objetivos</w:t>
      </w:r>
    </w:p>
    <w:p w:rsidR="005F4973" w:rsidRDefault="00DF7457">
      <w:r>
        <w:t>Ahora definiremos los objetivos del proyecto, así como sus metas e indicadores. Considerando la lógica del siguiente diagrama.</w:t>
      </w:r>
    </w:p>
    <w:p w:rsidR="005F4973" w:rsidRDefault="005F4973">
      <w:r>
        <w:rPr>
          <w:noProof/>
          <w:lang w:eastAsia="es-CR"/>
        </w:rPr>
        <mc:AlternateContent>
          <mc:Choice Requires="wps">
            <w:drawing>
              <wp:anchor distT="0" distB="0" distL="114300" distR="114300" simplePos="0" relativeHeight="251661312" behindDoc="0" locked="0" layoutInCell="1" allowOverlap="1" wp14:anchorId="209C6769" wp14:editId="2B37EE41">
                <wp:simplePos x="0" y="0"/>
                <wp:positionH relativeFrom="column">
                  <wp:posOffset>3148965</wp:posOffset>
                </wp:positionH>
                <wp:positionV relativeFrom="paragraph">
                  <wp:posOffset>1660525</wp:posOffset>
                </wp:positionV>
                <wp:extent cx="790575" cy="419100"/>
                <wp:effectExtent l="0" t="0" r="9525" b="0"/>
                <wp:wrapNone/>
                <wp:docPr id="8" name="Cuadro de texto 8"/>
                <wp:cNvGraphicFramePr/>
                <a:graphic xmlns:a="http://schemas.openxmlformats.org/drawingml/2006/main">
                  <a:graphicData uri="http://schemas.microsoft.com/office/word/2010/wordprocessingShape">
                    <wps:wsp>
                      <wps:cNvSpPr txBox="1"/>
                      <wps:spPr>
                        <a:xfrm>
                          <a:off x="0" y="0"/>
                          <a:ext cx="790575" cy="419100"/>
                        </a:xfrm>
                        <a:prstGeom prst="rect">
                          <a:avLst/>
                        </a:prstGeom>
                        <a:solidFill>
                          <a:schemeClr val="lt1"/>
                        </a:solidFill>
                        <a:ln w="6350">
                          <a:noFill/>
                        </a:ln>
                      </wps:spPr>
                      <wps:txbx>
                        <w:txbxContent>
                          <w:p w:rsidR="005F4973" w:rsidRPr="005F4973" w:rsidRDefault="005F4973" w:rsidP="005F4973">
                            <w:pPr>
                              <w:jc w:val="center"/>
                              <w:rPr>
                                <w:sz w:val="20"/>
                              </w:rPr>
                            </w:pPr>
                            <w:r>
                              <w:rPr>
                                <w:sz w:val="20"/>
                              </w:rPr>
                              <w:t>Objetivos específicos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9C6769" id="_x0000_t202" coordsize="21600,21600" o:spt="202" path="m,l,21600r21600,l21600,xe">
                <v:stroke joinstyle="miter"/>
                <v:path gradientshapeok="t" o:connecttype="rect"/>
              </v:shapetype>
              <v:shape id="Cuadro de texto 8" o:spid="_x0000_s1026" type="#_x0000_t202" style="position:absolute;margin-left:247.95pt;margin-top:130.75pt;width:62.25pt;height: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" fillcolor="white [3201]" stroked="f" strokeweight=".5pt">
                <v:textbox>
                  <w:txbxContent>
                    <w:p w:rsidR="005F4973" w:rsidRPr="005F4973" w:rsidRDefault="005F4973" w:rsidP="005F4973">
                      <w:pPr>
                        <w:jc w:val="center"/>
                        <w:rPr>
                          <w:sz w:val="20"/>
                        </w:rPr>
                      </w:pPr>
                      <w:r>
                        <w:rPr>
                          <w:sz w:val="20"/>
                        </w:rPr>
                        <w:t>Objetivos específicos</w:t>
                      </w:r>
                    </w:p>
                  </w:txbxContent>
                </v:textbox>
              </v:shape>
            </w:pict>
          </mc:Fallback>
        </mc:AlternateContent>
      </w:r>
      <w:r>
        <w:rPr>
          <w:noProof/>
          <w:lang w:eastAsia="es-CR"/>
        </w:rPr>
        <mc:AlternateContent>
          <mc:Choice Requires="wps">
            <w:drawing>
              <wp:anchor distT="0" distB="0" distL="114300" distR="114300" simplePos="0" relativeHeight="251659264" behindDoc="0" locked="0" layoutInCell="1" allowOverlap="1">
                <wp:simplePos x="0" y="0"/>
                <wp:positionH relativeFrom="column">
                  <wp:posOffset>3139440</wp:posOffset>
                </wp:positionH>
                <wp:positionV relativeFrom="paragraph">
                  <wp:posOffset>1203325</wp:posOffset>
                </wp:positionV>
                <wp:extent cx="790575" cy="419100"/>
                <wp:effectExtent l="0" t="0" r="9525" b="0"/>
                <wp:wrapNone/>
                <wp:docPr id="7" name="Cuadro de texto 7"/>
                <wp:cNvGraphicFramePr/>
                <a:graphic xmlns:a="http://schemas.openxmlformats.org/drawingml/2006/main">
                  <a:graphicData uri="http://schemas.microsoft.com/office/word/2010/wordprocessingShape">
                    <wps:wsp>
                      <wps:cNvSpPr txBox="1"/>
                      <wps:spPr>
                        <a:xfrm>
                          <a:off x="0" y="0"/>
                          <a:ext cx="790575" cy="419100"/>
                        </a:xfrm>
                        <a:prstGeom prst="rect">
                          <a:avLst/>
                        </a:prstGeom>
                        <a:solidFill>
                          <a:schemeClr val="lt1"/>
                        </a:solidFill>
                        <a:ln w="6350">
                          <a:noFill/>
                        </a:ln>
                      </wps:spPr>
                      <wps:txbx>
                        <w:txbxContent>
                          <w:p w:rsidR="005F4973" w:rsidRPr="005F4973" w:rsidRDefault="005F4973" w:rsidP="005F4973">
                            <w:pPr>
                              <w:jc w:val="center"/>
                              <w:rPr>
                                <w:sz w:val="20"/>
                              </w:rPr>
                            </w:pPr>
                            <w:r w:rsidRPr="005F4973">
                              <w:rPr>
                                <w:sz w:val="20"/>
                              </w:rPr>
                              <w:t>Objetivo general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7" o:spid="_x0000_s1027" type="#_x0000_t202" style="position:absolute;margin-left:247.2pt;margin-top:94.75pt;width:62.2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" fillcolor="white [3201]" stroked="f" strokeweight=".5pt">
                <v:textbox>
                  <w:txbxContent>
                    <w:p w:rsidR="005F4973" w:rsidRPr="005F4973" w:rsidRDefault="005F4973" w:rsidP="005F4973">
                      <w:pPr>
                        <w:jc w:val="center"/>
                        <w:rPr>
                          <w:sz w:val="20"/>
                        </w:rPr>
                      </w:pPr>
                      <w:r w:rsidRPr="005F4973">
                        <w:rPr>
                          <w:sz w:val="20"/>
                        </w:rPr>
                        <w:t>Objetivo general</w:t>
                      </w:r>
                    </w:p>
                  </w:txbxContent>
                </v:textbox>
              </v:shape>
            </w:pict>
          </mc:Fallback>
        </mc:AlternateContent>
      </w:r>
      <w:r>
        <w:rPr>
          <w:noProof/>
          <w:lang w:eastAsia="es-CR"/>
        </w:rPr>
        <w:drawing>
          <wp:inline distT="0" distB="0" distL="0" distR="0">
            <wp:extent cx="5771067" cy="2857500"/>
            <wp:effectExtent l="0" t="0" r="1270" b="0"/>
            <wp:docPr id="6" name="Imagen 6" descr="https://ingenioempresa.com/wp-content/uploads/2017/01/estructura-analitica-a-resumen-narra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ngenioempresa.com/wp-content/uploads/2017/01/estructura-analitica-a-resumen-narrativ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0959" cy="2867349"/>
                    </a:xfrm>
                    <a:prstGeom prst="rect">
                      <a:avLst/>
                    </a:prstGeom>
                    <a:noFill/>
                    <a:ln>
                      <a:noFill/>
                    </a:ln>
                  </pic:spPr>
                </pic:pic>
              </a:graphicData>
            </a:graphic>
          </wp:inline>
        </w:drawing>
      </w:r>
    </w:p>
    <w:p w:rsidR="000F3809" w:rsidRDefault="000F3809">
      <w:r>
        <w:br w:type="page"/>
      </w:r>
    </w:p>
    <w:p w:rsidR="00DF7457" w:rsidRPr="00DF7457" w:rsidRDefault="00DF7457" w:rsidP="00DF7457">
      <w:pPr>
        <w:jc w:val="both"/>
      </w:pPr>
      <w:r>
        <w:lastRenderedPageBreak/>
        <w:t xml:space="preserve">Recuerde que </w:t>
      </w:r>
      <w:r w:rsidRPr="00DF7457">
        <w:t>cada objetivo debe comenzar con un verbo en infinitivo. </w:t>
      </w:r>
      <w:r>
        <w:t>Además, l</w:t>
      </w:r>
      <w:r w:rsidRPr="00DF7457">
        <w:t>os objetivos de un proyecto deben ser «SMART».</w:t>
      </w:r>
      <w:r>
        <w:t xml:space="preserve"> Es decir</w:t>
      </w:r>
      <w:r w:rsidRPr="00DF7457">
        <w:t>: </w:t>
      </w:r>
    </w:p>
    <w:p w:rsidR="00DF7457" w:rsidRPr="00DF7457" w:rsidRDefault="00DF7457" w:rsidP="00DF7457">
      <w:pPr>
        <w:pStyle w:val="Prrafodelista"/>
        <w:numPr>
          <w:ilvl w:val="0"/>
          <w:numId w:val="5"/>
        </w:numPr>
        <w:jc w:val="both"/>
      </w:pPr>
      <w:r w:rsidRPr="00DF7457">
        <w:rPr>
          <w:b/>
          <w:bCs/>
          <w:i/>
          <w:iCs/>
        </w:rPr>
        <w:t>Específicos (</w:t>
      </w:r>
      <w:proofErr w:type="spellStart"/>
      <w:r w:rsidRPr="00DF7457">
        <w:rPr>
          <w:b/>
          <w:bCs/>
          <w:i/>
          <w:iCs/>
        </w:rPr>
        <w:t>Specific</w:t>
      </w:r>
      <w:proofErr w:type="spellEnd"/>
      <w:r w:rsidRPr="00DF7457">
        <w:rPr>
          <w:b/>
          <w:bCs/>
          <w:i/>
          <w:iCs/>
        </w:rPr>
        <w:t>):</w:t>
      </w:r>
      <w:r w:rsidRPr="00DF7457">
        <w:t> Claros sobre qué, dónde, cuándo y cómo va a cambiar la situación;</w:t>
      </w:r>
    </w:p>
    <w:p w:rsidR="00DF7457" w:rsidRPr="00DF7457" w:rsidRDefault="00DF7457" w:rsidP="00DF7457">
      <w:pPr>
        <w:pStyle w:val="Prrafodelista"/>
        <w:numPr>
          <w:ilvl w:val="0"/>
          <w:numId w:val="5"/>
        </w:numPr>
        <w:jc w:val="both"/>
      </w:pPr>
      <w:r w:rsidRPr="00DF7457">
        <w:rPr>
          <w:b/>
          <w:bCs/>
          <w:i/>
          <w:iCs/>
        </w:rPr>
        <w:t>Medibles (</w:t>
      </w:r>
      <w:proofErr w:type="spellStart"/>
      <w:r w:rsidRPr="00DF7457">
        <w:rPr>
          <w:b/>
          <w:bCs/>
          <w:i/>
          <w:iCs/>
        </w:rPr>
        <w:t>Measurable</w:t>
      </w:r>
      <w:proofErr w:type="spellEnd"/>
      <w:r w:rsidRPr="00DF7457">
        <w:rPr>
          <w:b/>
          <w:bCs/>
          <w:i/>
          <w:iCs/>
        </w:rPr>
        <w:t>):</w:t>
      </w:r>
      <w:r w:rsidRPr="00DF7457">
        <w:t> que sea posible cuantificar los fines y beneficios;</w:t>
      </w:r>
    </w:p>
    <w:p w:rsidR="00DF7457" w:rsidRPr="00DF7457" w:rsidRDefault="00DF7457" w:rsidP="00DF7457">
      <w:pPr>
        <w:pStyle w:val="Prrafodelista"/>
        <w:numPr>
          <w:ilvl w:val="0"/>
          <w:numId w:val="5"/>
        </w:numPr>
        <w:jc w:val="both"/>
      </w:pPr>
      <w:r w:rsidRPr="00DF7457">
        <w:rPr>
          <w:b/>
          <w:bCs/>
          <w:i/>
          <w:iCs/>
        </w:rPr>
        <w:t>Realizables (</w:t>
      </w:r>
      <w:proofErr w:type="spellStart"/>
      <w:r w:rsidRPr="00DF7457">
        <w:rPr>
          <w:b/>
          <w:bCs/>
          <w:i/>
          <w:iCs/>
        </w:rPr>
        <w:t>Achievable</w:t>
      </w:r>
      <w:proofErr w:type="spellEnd"/>
      <w:r w:rsidRPr="00DF7457">
        <w:rPr>
          <w:b/>
          <w:bCs/>
          <w:i/>
          <w:iCs/>
        </w:rPr>
        <w:t>):</w:t>
      </w:r>
      <w:r w:rsidRPr="00DF7457">
        <w:t> que sea posible lograr los objetivos (conociendo los recursos y las capacidades a disposición de la comunidad);</w:t>
      </w:r>
    </w:p>
    <w:p w:rsidR="00DF7457" w:rsidRPr="00DF7457" w:rsidRDefault="00DF7457" w:rsidP="00DF7457">
      <w:pPr>
        <w:pStyle w:val="Prrafodelista"/>
        <w:numPr>
          <w:ilvl w:val="0"/>
          <w:numId w:val="5"/>
        </w:numPr>
        <w:jc w:val="both"/>
      </w:pPr>
      <w:r w:rsidRPr="00DF7457">
        <w:rPr>
          <w:b/>
          <w:bCs/>
          <w:i/>
          <w:iCs/>
        </w:rPr>
        <w:t>Realistas (</w:t>
      </w:r>
      <w:proofErr w:type="spellStart"/>
      <w:r w:rsidRPr="00DF7457">
        <w:rPr>
          <w:b/>
          <w:bCs/>
          <w:i/>
          <w:iCs/>
        </w:rPr>
        <w:t>Realistic</w:t>
      </w:r>
      <w:proofErr w:type="spellEnd"/>
      <w:r w:rsidRPr="00DF7457">
        <w:rPr>
          <w:b/>
          <w:bCs/>
          <w:i/>
          <w:iCs/>
        </w:rPr>
        <w:t>):</w:t>
      </w:r>
      <w:r w:rsidRPr="00DF7457">
        <w:t> que sea posible obtener el nivel de cambio reflejado en el objetivo;</w:t>
      </w:r>
    </w:p>
    <w:p w:rsidR="00DF7457" w:rsidRPr="00DF7457" w:rsidRDefault="00DF7457" w:rsidP="00DF7457">
      <w:pPr>
        <w:pStyle w:val="Prrafodelista"/>
        <w:numPr>
          <w:ilvl w:val="0"/>
          <w:numId w:val="5"/>
        </w:numPr>
        <w:jc w:val="both"/>
      </w:pPr>
      <w:r w:rsidRPr="00DF7457">
        <w:rPr>
          <w:b/>
          <w:bCs/>
          <w:i/>
          <w:iCs/>
        </w:rPr>
        <w:t xml:space="preserve">Limitado en tiempo (Time </w:t>
      </w:r>
      <w:proofErr w:type="spellStart"/>
      <w:r w:rsidRPr="00DF7457">
        <w:rPr>
          <w:b/>
          <w:bCs/>
          <w:i/>
          <w:iCs/>
        </w:rPr>
        <w:t>bound</w:t>
      </w:r>
      <w:proofErr w:type="spellEnd"/>
      <w:r w:rsidRPr="00DF7457">
        <w:rPr>
          <w:b/>
          <w:bCs/>
          <w:i/>
          <w:iCs/>
        </w:rPr>
        <w:t>):</w:t>
      </w:r>
      <w:r w:rsidRPr="00DF7457">
        <w:t> estableciendo el periodo de tiempo en el que se debe completar cada uno de ellos.</w:t>
      </w:r>
    </w:p>
    <w:p w:rsidR="00293750" w:rsidRDefault="00293750" w:rsidP="00293750">
      <w:pPr>
        <w:pStyle w:val="Prrafodelista"/>
        <w:rPr>
          <w:i/>
        </w:rPr>
      </w:pPr>
    </w:p>
    <w:p w:rsidR="005C6726" w:rsidRPr="00293750" w:rsidRDefault="005C6726" w:rsidP="00293750">
      <w:pPr>
        <w:pStyle w:val="Prrafodelista"/>
        <w:numPr>
          <w:ilvl w:val="0"/>
          <w:numId w:val="8"/>
        </w:numPr>
        <w:rPr>
          <w:i/>
        </w:rPr>
      </w:pPr>
      <w:r w:rsidRPr="00293750">
        <w:rPr>
          <w:i/>
        </w:rPr>
        <w:t>Metas</w:t>
      </w:r>
    </w:p>
    <w:p w:rsidR="005C6726" w:rsidRDefault="00293750" w:rsidP="00293750">
      <w:pPr>
        <w:jc w:val="both"/>
      </w:pPr>
      <w:r w:rsidRPr="00293750">
        <w:t>Las metas son como los procesos que se deben seguir y terminar para poder llegar al objetivo. Todo objetivo está compuesto por una serie de metas, que unidas y alcanzadas conforman el objetivo.</w:t>
      </w:r>
    </w:p>
    <w:p w:rsidR="00293750" w:rsidRDefault="00293750" w:rsidP="00293750">
      <w:pPr>
        <w:jc w:val="both"/>
      </w:pPr>
      <w:r w:rsidRPr="00293750">
        <w:t xml:space="preserve">De la anterior definición de la expresión meta, </w:t>
      </w:r>
      <w:r>
        <w:t>se puede</w:t>
      </w:r>
      <w:r w:rsidRPr="00293750">
        <w:t xml:space="preserve"> concluir que el objetivo es la sumatoria de todas las metas. Es el resultado final de una serie de metas y procesos. El objetivo es la cristalización de un plan de acción o de trabajo el cual está conformado por metas.</w:t>
      </w:r>
    </w:p>
    <w:p w:rsidR="00293750" w:rsidRDefault="00615B40" w:rsidP="00293750">
      <w:pPr>
        <w:jc w:val="both"/>
      </w:pPr>
      <w:r>
        <w:t>Ejemplo</w:t>
      </w:r>
    </w:p>
    <w:p w:rsidR="00615B40" w:rsidRPr="00615B40" w:rsidRDefault="00615B40" w:rsidP="00293750">
      <w:pPr>
        <w:jc w:val="both"/>
        <w:rPr>
          <w:i/>
        </w:rPr>
      </w:pPr>
      <w:r w:rsidRPr="00615B40">
        <w:rPr>
          <w:i/>
        </w:rPr>
        <w:t>Un ejemplo más clásico de lo que es un objetivo y lo que es una meta, son las vueltas ciclísticas como el Tour de Francia, la vuelta a Colombia o a España. El objetivo es ganar el título o la vuelta. La meta será ganar cada una de las etapas. Aquí también podemos ver que existen lo que llaman metas volantes y/o los premios de montaña, que son metas a conseguir en el proceso de alcanzar el objetivo, que puede ser ganar una etapa o la vuelta misma.</w:t>
      </w:r>
    </w:p>
    <w:p w:rsidR="00615B40" w:rsidRPr="00615B40" w:rsidRDefault="00615B40" w:rsidP="00615B40">
      <w:pPr>
        <w:pStyle w:val="Prrafodelista"/>
        <w:numPr>
          <w:ilvl w:val="0"/>
          <w:numId w:val="8"/>
        </w:numPr>
        <w:rPr>
          <w:i/>
        </w:rPr>
      </w:pPr>
      <w:r w:rsidRPr="00615B40">
        <w:rPr>
          <w:i/>
        </w:rPr>
        <w:t>Indicador</w:t>
      </w:r>
    </w:p>
    <w:p w:rsidR="005C6726" w:rsidRDefault="005C6726" w:rsidP="00293750">
      <w:pPr>
        <w:jc w:val="both"/>
      </w:pPr>
      <w:r>
        <w:t xml:space="preserve">Un indicador es la especificación cuantitativa y cualitativa para medir el logro de un objetivo, aceptada colectivamente por los involucrados en el proyecto como adecuada para lograr el objetivo correspondiente. </w:t>
      </w:r>
    </w:p>
    <w:p w:rsidR="005C6726" w:rsidRDefault="005C6726" w:rsidP="00293750">
      <w:pPr>
        <w:jc w:val="both"/>
      </w:pPr>
      <w:r>
        <w:t>Se deben definir indicadores prácticos, independientes y focalizados. Con práctico se refiero a aquello que es importante y realista. Con independiente es que se evite caer en medir los medios utilizados para alcanzar los objetivos, más bien se busca determinar en qué medida esos medios permitieron alcanzar los objetivos. Con focalizados quiere decir que tengan población objetivo, lugar, tiempo, cantidad y calidad definida.</w:t>
      </w:r>
    </w:p>
    <w:p w:rsidR="005C6726" w:rsidRDefault="005C6726" w:rsidP="005C6726">
      <w:pPr>
        <w:jc w:val="both"/>
      </w:pPr>
      <w:r>
        <w:t>Ejemplo</w:t>
      </w:r>
    </w:p>
    <w:tbl>
      <w:tblPr>
        <w:tblStyle w:val="Tablaconcuadrcula"/>
        <w:tblW w:w="9772" w:type="dxa"/>
        <w:tblLook w:val="04A0" w:firstRow="1" w:lastRow="0" w:firstColumn="1" w:lastColumn="0" w:noHBand="0" w:noVBand="1"/>
      </w:tblPr>
      <w:tblGrid>
        <w:gridCol w:w="1261"/>
        <w:gridCol w:w="2205"/>
        <w:gridCol w:w="1261"/>
        <w:gridCol w:w="1261"/>
        <w:gridCol w:w="1261"/>
        <w:gridCol w:w="1261"/>
        <w:gridCol w:w="1262"/>
      </w:tblGrid>
      <w:tr w:rsidR="005C6726" w:rsidTr="00615B40">
        <w:tc>
          <w:tcPr>
            <w:tcW w:w="1261" w:type="dxa"/>
          </w:tcPr>
          <w:p w:rsidR="005C6726" w:rsidRDefault="005C6726" w:rsidP="005C6726">
            <w:pPr>
              <w:jc w:val="both"/>
            </w:pPr>
            <w:r>
              <w:t>Nombre del indicador</w:t>
            </w:r>
          </w:p>
        </w:tc>
        <w:tc>
          <w:tcPr>
            <w:tcW w:w="2205" w:type="dxa"/>
          </w:tcPr>
          <w:p w:rsidR="005C6726" w:rsidRDefault="005C6726" w:rsidP="005C6726">
            <w:pPr>
              <w:jc w:val="both"/>
            </w:pPr>
            <w:r>
              <w:t>Descripción</w:t>
            </w:r>
          </w:p>
        </w:tc>
        <w:tc>
          <w:tcPr>
            <w:tcW w:w="1261" w:type="dxa"/>
          </w:tcPr>
          <w:p w:rsidR="005C6726" w:rsidRDefault="005C6726" w:rsidP="005C6726">
            <w:pPr>
              <w:jc w:val="both"/>
            </w:pPr>
            <w:r>
              <w:t>Quién</w:t>
            </w:r>
          </w:p>
        </w:tc>
        <w:tc>
          <w:tcPr>
            <w:tcW w:w="1261" w:type="dxa"/>
          </w:tcPr>
          <w:p w:rsidR="005C6726" w:rsidRDefault="005C6726" w:rsidP="005C6726">
            <w:pPr>
              <w:jc w:val="both"/>
            </w:pPr>
            <w:r>
              <w:t>Dónde</w:t>
            </w:r>
          </w:p>
        </w:tc>
        <w:tc>
          <w:tcPr>
            <w:tcW w:w="1261" w:type="dxa"/>
          </w:tcPr>
          <w:p w:rsidR="005C6726" w:rsidRDefault="005C6726" w:rsidP="005C6726">
            <w:pPr>
              <w:jc w:val="both"/>
            </w:pPr>
            <w:r>
              <w:t>Cuánto</w:t>
            </w:r>
          </w:p>
        </w:tc>
        <w:tc>
          <w:tcPr>
            <w:tcW w:w="1261" w:type="dxa"/>
          </w:tcPr>
          <w:p w:rsidR="005C6726" w:rsidRDefault="005C6726" w:rsidP="005C6726">
            <w:pPr>
              <w:jc w:val="both"/>
            </w:pPr>
            <w:r>
              <w:t>Cómo</w:t>
            </w:r>
          </w:p>
        </w:tc>
        <w:tc>
          <w:tcPr>
            <w:tcW w:w="1262" w:type="dxa"/>
          </w:tcPr>
          <w:p w:rsidR="005C6726" w:rsidRDefault="005C6726" w:rsidP="005C6726">
            <w:pPr>
              <w:jc w:val="both"/>
            </w:pPr>
            <w:r>
              <w:t>Cuándo</w:t>
            </w:r>
          </w:p>
        </w:tc>
      </w:tr>
      <w:tr w:rsidR="005C6726" w:rsidTr="00615B40">
        <w:tc>
          <w:tcPr>
            <w:tcW w:w="1261" w:type="dxa"/>
          </w:tcPr>
          <w:p w:rsidR="005C6726" w:rsidRDefault="005C6726" w:rsidP="005C6726">
            <w:pPr>
              <w:jc w:val="both"/>
            </w:pPr>
            <w:r>
              <w:t>Aumento de la utilidad</w:t>
            </w:r>
          </w:p>
        </w:tc>
        <w:tc>
          <w:tcPr>
            <w:tcW w:w="2205" w:type="dxa"/>
          </w:tcPr>
          <w:p w:rsidR="005C6726" w:rsidRDefault="005C6726" w:rsidP="005C6726">
            <w:pPr>
              <w:jc w:val="both"/>
            </w:pPr>
            <w:r>
              <w:t xml:space="preserve">En el tercer año, tener un aumento del 10% o más en la utilidad de la compañía con </w:t>
            </w:r>
            <w:r>
              <w:lastRenderedPageBreak/>
              <w:t>respecto al estado antes de iniciar el proyecto</w:t>
            </w:r>
          </w:p>
        </w:tc>
        <w:tc>
          <w:tcPr>
            <w:tcW w:w="1261" w:type="dxa"/>
          </w:tcPr>
          <w:p w:rsidR="005C6726" w:rsidRDefault="005C6726" w:rsidP="005C6726">
            <w:pPr>
              <w:jc w:val="both"/>
            </w:pPr>
            <w:r>
              <w:lastRenderedPageBreak/>
              <w:t>Compañía</w:t>
            </w:r>
          </w:p>
        </w:tc>
        <w:tc>
          <w:tcPr>
            <w:tcW w:w="1261" w:type="dxa"/>
          </w:tcPr>
          <w:p w:rsidR="005C6726" w:rsidRDefault="00293750" w:rsidP="005C6726">
            <w:pPr>
              <w:jc w:val="both"/>
            </w:pPr>
            <w:r>
              <w:t>Compañía</w:t>
            </w:r>
          </w:p>
        </w:tc>
        <w:tc>
          <w:tcPr>
            <w:tcW w:w="1261" w:type="dxa"/>
          </w:tcPr>
          <w:p w:rsidR="005C6726" w:rsidRDefault="00293750" w:rsidP="005C6726">
            <w:pPr>
              <w:jc w:val="both"/>
            </w:pPr>
            <w:r>
              <w:t>Igual o mayor a 10%</w:t>
            </w:r>
          </w:p>
        </w:tc>
        <w:tc>
          <w:tcPr>
            <w:tcW w:w="1261" w:type="dxa"/>
          </w:tcPr>
          <w:p w:rsidR="005C6726" w:rsidRDefault="00293750" w:rsidP="005C6726">
            <w:pPr>
              <w:jc w:val="both"/>
            </w:pPr>
            <w:r>
              <w:t xml:space="preserve">Aumento en la utilidad </w:t>
            </w:r>
            <w:r>
              <w:lastRenderedPageBreak/>
              <w:t>comparado con año 0</w:t>
            </w:r>
          </w:p>
        </w:tc>
        <w:tc>
          <w:tcPr>
            <w:tcW w:w="1262" w:type="dxa"/>
          </w:tcPr>
          <w:p w:rsidR="005C6726" w:rsidRDefault="00293750" w:rsidP="005C6726">
            <w:pPr>
              <w:jc w:val="both"/>
            </w:pPr>
            <w:r>
              <w:lastRenderedPageBreak/>
              <w:t>Tercer año después del proyecto</w:t>
            </w:r>
          </w:p>
        </w:tc>
      </w:tr>
    </w:tbl>
    <w:p w:rsidR="005C6726" w:rsidRDefault="00615B40" w:rsidP="005C6726">
      <w:pPr>
        <w:jc w:val="both"/>
      </w:pPr>
      <w:r>
        <w:t>Ejemplos de objetivos, metas e indicadores</w:t>
      </w:r>
    </w:p>
    <w:tbl>
      <w:tblPr>
        <w:tblW w:w="8838"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5C6726" w:rsidRPr="00E91568" w:rsidTr="00884E38">
        <w:tc>
          <w:tcPr>
            <w:tcW w:w="2946" w:type="dxa"/>
            <w:shd w:val="clear" w:color="auto" w:fill="auto"/>
            <w:tcMar>
              <w:top w:w="100" w:type="dxa"/>
              <w:left w:w="100" w:type="dxa"/>
              <w:bottom w:w="100" w:type="dxa"/>
              <w:right w:w="100" w:type="dxa"/>
            </w:tcMar>
          </w:tcPr>
          <w:p w:rsidR="005C6726" w:rsidRPr="00E91568" w:rsidRDefault="005C6726" w:rsidP="005C6726">
            <w:pPr>
              <w:spacing w:after="0" w:line="240" w:lineRule="auto"/>
              <w:contextualSpacing/>
              <w:jc w:val="both"/>
              <w:rPr>
                <w:rFonts w:asciiTheme="majorHAnsi" w:hAnsiTheme="majorHAnsi"/>
                <w:sz w:val="23"/>
                <w:szCs w:val="23"/>
              </w:rPr>
            </w:pPr>
            <w:r>
              <w:rPr>
                <w:rFonts w:asciiTheme="majorHAnsi" w:hAnsiTheme="majorHAnsi"/>
                <w:sz w:val="23"/>
                <w:szCs w:val="23"/>
              </w:rPr>
              <w:t>Objetivo</w:t>
            </w:r>
          </w:p>
        </w:tc>
        <w:tc>
          <w:tcPr>
            <w:tcW w:w="2946" w:type="dxa"/>
            <w:shd w:val="clear" w:color="auto" w:fill="auto"/>
            <w:tcMar>
              <w:top w:w="100" w:type="dxa"/>
              <w:left w:w="100" w:type="dxa"/>
              <w:bottom w:w="100" w:type="dxa"/>
              <w:right w:w="100" w:type="dxa"/>
            </w:tcMar>
          </w:tcPr>
          <w:p w:rsidR="005C6726" w:rsidRPr="00E91568" w:rsidRDefault="005C6726" w:rsidP="005C6726">
            <w:pPr>
              <w:spacing w:after="27" w:line="240" w:lineRule="auto"/>
              <w:contextualSpacing/>
              <w:jc w:val="both"/>
              <w:rPr>
                <w:rFonts w:asciiTheme="majorHAnsi" w:hAnsiTheme="majorHAnsi"/>
                <w:sz w:val="23"/>
                <w:szCs w:val="23"/>
              </w:rPr>
            </w:pPr>
            <w:r>
              <w:rPr>
                <w:rFonts w:asciiTheme="majorHAnsi" w:hAnsiTheme="majorHAnsi"/>
                <w:sz w:val="23"/>
                <w:szCs w:val="23"/>
              </w:rPr>
              <w:t>Metas</w:t>
            </w:r>
          </w:p>
        </w:tc>
        <w:tc>
          <w:tcPr>
            <w:tcW w:w="2946" w:type="dxa"/>
            <w:shd w:val="clear" w:color="auto" w:fill="auto"/>
            <w:tcMar>
              <w:top w:w="100" w:type="dxa"/>
              <w:left w:w="100" w:type="dxa"/>
              <w:bottom w:w="100" w:type="dxa"/>
              <w:right w:w="100" w:type="dxa"/>
            </w:tcMar>
          </w:tcPr>
          <w:p w:rsidR="005C6726" w:rsidRDefault="005C6726" w:rsidP="005C6726">
            <w:pPr>
              <w:spacing w:after="27" w:line="240" w:lineRule="auto"/>
              <w:contextualSpacing/>
              <w:jc w:val="both"/>
              <w:rPr>
                <w:rFonts w:asciiTheme="majorHAnsi" w:hAnsiTheme="majorHAnsi"/>
                <w:sz w:val="23"/>
                <w:szCs w:val="23"/>
              </w:rPr>
            </w:pPr>
            <w:r>
              <w:rPr>
                <w:rFonts w:asciiTheme="majorHAnsi" w:hAnsiTheme="majorHAnsi"/>
                <w:sz w:val="23"/>
                <w:szCs w:val="23"/>
              </w:rPr>
              <w:t>Indicadores</w:t>
            </w:r>
          </w:p>
        </w:tc>
      </w:tr>
      <w:tr w:rsidR="005C6726" w:rsidRPr="00E91568" w:rsidTr="00884E38">
        <w:tc>
          <w:tcPr>
            <w:tcW w:w="2946" w:type="dxa"/>
            <w:shd w:val="clear" w:color="auto" w:fill="auto"/>
            <w:tcMar>
              <w:top w:w="100" w:type="dxa"/>
              <w:left w:w="100" w:type="dxa"/>
              <w:bottom w:w="100" w:type="dxa"/>
              <w:right w:w="100" w:type="dxa"/>
            </w:tcMar>
          </w:tcPr>
          <w:p w:rsidR="005C6726" w:rsidRPr="00E91568" w:rsidRDefault="005C6726" w:rsidP="005C6726">
            <w:pPr>
              <w:numPr>
                <w:ilvl w:val="0"/>
                <w:numId w:val="7"/>
              </w:numPr>
              <w:spacing w:after="0" w:line="240" w:lineRule="auto"/>
              <w:contextualSpacing/>
              <w:jc w:val="both"/>
              <w:rPr>
                <w:rFonts w:asciiTheme="majorHAnsi" w:hAnsiTheme="majorHAnsi"/>
                <w:sz w:val="23"/>
                <w:szCs w:val="23"/>
              </w:rPr>
            </w:pPr>
            <w:r w:rsidRPr="00E91568">
              <w:rPr>
                <w:rFonts w:asciiTheme="majorHAnsi" w:hAnsiTheme="majorHAnsi"/>
                <w:sz w:val="23"/>
                <w:szCs w:val="23"/>
              </w:rPr>
              <w:t xml:space="preserve">Definir los casos de prueba necesarios para la </w:t>
            </w:r>
            <w:r>
              <w:rPr>
                <w:rFonts w:asciiTheme="majorHAnsi" w:hAnsiTheme="majorHAnsi"/>
                <w:sz w:val="23"/>
                <w:szCs w:val="23"/>
              </w:rPr>
              <w:t xml:space="preserve">adecuada </w:t>
            </w:r>
            <w:r w:rsidRPr="00E91568">
              <w:rPr>
                <w:rFonts w:asciiTheme="majorHAnsi" w:hAnsiTheme="majorHAnsi"/>
                <w:sz w:val="23"/>
                <w:szCs w:val="23"/>
              </w:rPr>
              <w:t>determinación de que un requisito es satisfactorio.</w:t>
            </w:r>
          </w:p>
        </w:tc>
        <w:tc>
          <w:tcPr>
            <w:tcW w:w="2946" w:type="dxa"/>
            <w:shd w:val="clear" w:color="auto" w:fill="auto"/>
            <w:tcMar>
              <w:top w:w="100" w:type="dxa"/>
              <w:left w:w="100" w:type="dxa"/>
              <w:bottom w:w="100" w:type="dxa"/>
              <w:right w:w="100" w:type="dxa"/>
            </w:tcMar>
          </w:tcPr>
          <w:p w:rsidR="005C6726" w:rsidRPr="00E91568" w:rsidRDefault="005C6726" w:rsidP="005C6726">
            <w:pPr>
              <w:numPr>
                <w:ilvl w:val="0"/>
                <w:numId w:val="6"/>
              </w:numPr>
              <w:spacing w:after="27" w:line="240" w:lineRule="auto"/>
              <w:contextualSpacing/>
              <w:jc w:val="both"/>
              <w:rPr>
                <w:rFonts w:asciiTheme="majorHAnsi" w:hAnsiTheme="majorHAnsi"/>
                <w:sz w:val="23"/>
                <w:szCs w:val="23"/>
              </w:rPr>
            </w:pPr>
            <w:r w:rsidRPr="00E91568">
              <w:rPr>
                <w:rFonts w:asciiTheme="majorHAnsi" w:hAnsiTheme="majorHAnsi"/>
                <w:sz w:val="23"/>
                <w:szCs w:val="23"/>
              </w:rPr>
              <w:t>Utiliza las técnicas de pruebas más adecuadas según la estrategia de pruebas definida</w:t>
            </w:r>
          </w:p>
          <w:p w:rsidR="005C6726" w:rsidRPr="00E91568" w:rsidRDefault="005C6726" w:rsidP="005C6726">
            <w:pPr>
              <w:numPr>
                <w:ilvl w:val="0"/>
                <w:numId w:val="6"/>
              </w:numPr>
              <w:spacing w:after="27" w:line="240" w:lineRule="auto"/>
              <w:contextualSpacing/>
              <w:jc w:val="both"/>
              <w:rPr>
                <w:rFonts w:asciiTheme="majorHAnsi" w:hAnsiTheme="majorHAnsi"/>
                <w:sz w:val="23"/>
                <w:szCs w:val="23"/>
              </w:rPr>
            </w:pPr>
            <w:r w:rsidRPr="00E91568">
              <w:rPr>
                <w:rFonts w:asciiTheme="majorHAnsi" w:hAnsiTheme="majorHAnsi"/>
                <w:sz w:val="23"/>
                <w:szCs w:val="23"/>
              </w:rPr>
              <w:t xml:space="preserve">Define correctamente los casos de prueba tomando en cuenta </w:t>
            </w:r>
            <w:r w:rsidRPr="00E91568">
              <w:rPr>
                <w:rFonts w:asciiTheme="majorHAnsi" w:hAnsiTheme="majorHAnsi"/>
                <w:sz w:val="20"/>
                <w:szCs w:val="20"/>
              </w:rPr>
              <w:t>tanto valores válidos como inválidos</w:t>
            </w:r>
          </w:p>
          <w:p w:rsidR="005C6726" w:rsidRPr="00E91568" w:rsidRDefault="005C6726" w:rsidP="005C6726">
            <w:pPr>
              <w:numPr>
                <w:ilvl w:val="0"/>
                <w:numId w:val="6"/>
              </w:numPr>
              <w:spacing w:after="27" w:line="240" w:lineRule="auto"/>
              <w:contextualSpacing/>
              <w:jc w:val="both"/>
              <w:rPr>
                <w:rFonts w:asciiTheme="majorHAnsi" w:hAnsiTheme="majorHAnsi"/>
                <w:sz w:val="23"/>
                <w:szCs w:val="23"/>
              </w:rPr>
            </w:pPr>
            <w:r w:rsidRPr="00E91568">
              <w:rPr>
                <w:rFonts w:asciiTheme="majorHAnsi" w:hAnsiTheme="majorHAnsi"/>
                <w:sz w:val="23"/>
                <w:szCs w:val="23"/>
              </w:rPr>
              <w:t xml:space="preserve">Comunica con facilidad los resultados de su proceso transferencial. </w:t>
            </w:r>
          </w:p>
        </w:tc>
        <w:tc>
          <w:tcPr>
            <w:tcW w:w="2946" w:type="dxa"/>
            <w:shd w:val="clear" w:color="auto" w:fill="auto"/>
            <w:tcMar>
              <w:top w:w="100" w:type="dxa"/>
              <w:left w:w="100" w:type="dxa"/>
              <w:bottom w:w="100" w:type="dxa"/>
              <w:right w:w="100" w:type="dxa"/>
            </w:tcMar>
          </w:tcPr>
          <w:p w:rsidR="005C6726" w:rsidRDefault="005C6726" w:rsidP="005C6726">
            <w:pPr>
              <w:numPr>
                <w:ilvl w:val="0"/>
                <w:numId w:val="6"/>
              </w:numPr>
              <w:spacing w:after="27" w:line="240" w:lineRule="auto"/>
              <w:contextualSpacing/>
              <w:jc w:val="both"/>
              <w:rPr>
                <w:rFonts w:asciiTheme="majorHAnsi" w:hAnsiTheme="majorHAnsi"/>
                <w:sz w:val="23"/>
                <w:szCs w:val="23"/>
              </w:rPr>
            </w:pPr>
            <w:r>
              <w:rPr>
                <w:rFonts w:asciiTheme="majorHAnsi" w:hAnsiTheme="majorHAnsi"/>
                <w:sz w:val="23"/>
                <w:szCs w:val="23"/>
              </w:rPr>
              <w:t>Define al menos 60 casos de prueba</w:t>
            </w:r>
          </w:p>
          <w:p w:rsidR="005C6726" w:rsidRDefault="005C6726" w:rsidP="005C6726">
            <w:pPr>
              <w:numPr>
                <w:ilvl w:val="0"/>
                <w:numId w:val="6"/>
              </w:numPr>
              <w:spacing w:after="27" w:line="240" w:lineRule="auto"/>
              <w:contextualSpacing/>
              <w:jc w:val="both"/>
              <w:rPr>
                <w:rFonts w:asciiTheme="majorHAnsi" w:hAnsiTheme="majorHAnsi"/>
                <w:sz w:val="23"/>
                <w:szCs w:val="23"/>
              </w:rPr>
            </w:pPr>
            <w:r w:rsidRPr="00A84E16">
              <w:rPr>
                <w:rFonts w:asciiTheme="majorHAnsi" w:hAnsiTheme="majorHAnsi"/>
                <w:sz w:val="23"/>
                <w:szCs w:val="23"/>
              </w:rPr>
              <w:t xml:space="preserve">El </w:t>
            </w:r>
            <w:r>
              <w:rPr>
                <w:rFonts w:asciiTheme="majorHAnsi" w:hAnsiTheme="majorHAnsi"/>
                <w:sz w:val="23"/>
                <w:szCs w:val="23"/>
              </w:rPr>
              <w:t>Plan de pruebas</w:t>
            </w:r>
            <w:r w:rsidRPr="00A84E16">
              <w:rPr>
                <w:rFonts w:asciiTheme="majorHAnsi" w:hAnsiTheme="majorHAnsi"/>
                <w:sz w:val="23"/>
                <w:szCs w:val="23"/>
              </w:rPr>
              <w:t xml:space="preserve"> contiene todas las partes y está organizado de la manera solicitado</w:t>
            </w:r>
          </w:p>
          <w:p w:rsidR="005C6726" w:rsidRDefault="005C6726" w:rsidP="005C6726">
            <w:pPr>
              <w:numPr>
                <w:ilvl w:val="0"/>
                <w:numId w:val="6"/>
              </w:numPr>
              <w:spacing w:after="27" w:line="240" w:lineRule="auto"/>
              <w:contextualSpacing/>
              <w:jc w:val="both"/>
              <w:rPr>
                <w:rFonts w:asciiTheme="majorHAnsi" w:hAnsiTheme="majorHAnsi"/>
                <w:sz w:val="23"/>
                <w:szCs w:val="23"/>
              </w:rPr>
            </w:pPr>
            <w:r w:rsidRPr="00A84E16">
              <w:rPr>
                <w:rFonts w:asciiTheme="majorHAnsi" w:hAnsiTheme="majorHAnsi"/>
                <w:sz w:val="23"/>
                <w:szCs w:val="23"/>
              </w:rPr>
              <w:t>Aplica durante todo el documento adecuadamente las reglas gramaticales y de acentuación.</w:t>
            </w:r>
          </w:p>
          <w:p w:rsidR="005C6726" w:rsidRDefault="005C6726" w:rsidP="005C6726">
            <w:pPr>
              <w:numPr>
                <w:ilvl w:val="0"/>
                <w:numId w:val="6"/>
              </w:numPr>
              <w:spacing w:after="27" w:line="240" w:lineRule="auto"/>
              <w:contextualSpacing/>
              <w:jc w:val="both"/>
              <w:rPr>
                <w:rFonts w:asciiTheme="majorHAnsi" w:hAnsiTheme="majorHAnsi"/>
                <w:sz w:val="23"/>
                <w:szCs w:val="23"/>
              </w:rPr>
            </w:pPr>
            <w:r w:rsidRPr="00A84E16">
              <w:rPr>
                <w:rFonts w:asciiTheme="majorHAnsi" w:hAnsiTheme="majorHAnsi"/>
                <w:sz w:val="23"/>
                <w:szCs w:val="23"/>
              </w:rPr>
              <w:t>La redacción durante todo el documento tiene concordancia, coherencia y claridad</w:t>
            </w:r>
          </w:p>
          <w:p w:rsidR="005C6726" w:rsidRDefault="005C6726" w:rsidP="005C6726">
            <w:pPr>
              <w:numPr>
                <w:ilvl w:val="0"/>
                <w:numId w:val="6"/>
              </w:numPr>
              <w:spacing w:after="27" w:line="240" w:lineRule="auto"/>
              <w:contextualSpacing/>
              <w:jc w:val="both"/>
              <w:rPr>
                <w:rFonts w:asciiTheme="majorHAnsi" w:hAnsiTheme="majorHAnsi"/>
                <w:sz w:val="23"/>
                <w:szCs w:val="23"/>
              </w:rPr>
            </w:pPr>
            <w:r>
              <w:rPr>
                <w:rFonts w:asciiTheme="majorHAnsi" w:hAnsiTheme="majorHAnsi"/>
                <w:sz w:val="23"/>
                <w:szCs w:val="23"/>
              </w:rPr>
              <w:t>Puntualidad</w:t>
            </w:r>
          </w:p>
          <w:p w:rsidR="005C6726" w:rsidRDefault="005C6726" w:rsidP="005C6726">
            <w:pPr>
              <w:numPr>
                <w:ilvl w:val="0"/>
                <w:numId w:val="6"/>
              </w:numPr>
              <w:spacing w:after="27" w:line="240" w:lineRule="auto"/>
              <w:contextualSpacing/>
              <w:jc w:val="both"/>
              <w:rPr>
                <w:rFonts w:asciiTheme="majorHAnsi" w:hAnsiTheme="majorHAnsi"/>
                <w:sz w:val="23"/>
                <w:szCs w:val="23"/>
              </w:rPr>
            </w:pPr>
            <w:r>
              <w:rPr>
                <w:rFonts w:asciiTheme="majorHAnsi" w:hAnsiTheme="majorHAnsi"/>
                <w:sz w:val="23"/>
                <w:szCs w:val="23"/>
              </w:rPr>
              <w:t>Participación</w:t>
            </w:r>
          </w:p>
          <w:p w:rsidR="005C6726" w:rsidRPr="00E91568" w:rsidRDefault="005C6726" w:rsidP="005C6726">
            <w:pPr>
              <w:numPr>
                <w:ilvl w:val="0"/>
                <w:numId w:val="6"/>
              </w:numPr>
              <w:spacing w:after="27" w:line="240" w:lineRule="auto"/>
              <w:contextualSpacing/>
              <w:jc w:val="both"/>
              <w:rPr>
                <w:rFonts w:asciiTheme="majorHAnsi" w:hAnsiTheme="majorHAnsi"/>
                <w:sz w:val="23"/>
                <w:szCs w:val="23"/>
              </w:rPr>
            </w:pPr>
            <w:r>
              <w:rPr>
                <w:rFonts w:asciiTheme="majorHAnsi" w:hAnsiTheme="majorHAnsi"/>
                <w:sz w:val="23"/>
                <w:szCs w:val="23"/>
              </w:rPr>
              <w:t>Responsabilidad</w:t>
            </w:r>
          </w:p>
        </w:tc>
      </w:tr>
    </w:tbl>
    <w:p w:rsidR="005C6726" w:rsidRDefault="005C6726"/>
    <w:p w:rsidR="00615B40" w:rsidRPr="005F4973" w:rsidRDefault="00615B40" w:rsidP="00615B40">
      <w:pPr>
        <w:rPr>
          <w:b/>
        </w:rPr>
      </w:pPr>
      <w:r>
        <w:rPr>
          <w:b/>
        </w:rPr>
        <w:t>Seleccione un objetivo de su proyecto y defina sus respectivas metas e indicadores.</w:t>
      </w:r>
    </w:p>
    <w:p w:rsidR="00330BF8" w:rsidRDefault="00330BF8">
      <w:bookmarkStart w:id="0" w:name="_GoBack"/>
      <w:bookmarkEnd w:id="0"/>
    </w:p>
    <w:sectPr w:rsidR="00330BF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2577DC"/>
    <w:multiLevelType w:val="multilevel"/>
    <w:tmpl w:val="F7F2A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751A2C"/>
    <w:multiLevelType w:val="hybridMultilevel"/>
    <w:tmpl w:val="9BCEBC7E"/>
    <w:lvl w:ilvl="0" w:tplc="140A0013">
      <w:start w:val="1"/>
      <w:numFmt w:val="upperRoman"/>
      <w:lvlText w:val="%1."/>
      <w:lvlJc w:val="righ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2C212F14"/>
    <w:multiLevelType w:val="hybridMultilevel"/>
    <w:tmpl w:val="A5ECDD6E"/>
    <w:lvl w:ilvl="0" w:tplc="140A0013">
      <w:start w:val="1"/>
      <w:numFmt w:val="upperRoman"/>
      <w:lvlText w:val="%1."/>
      <w:lvlJc w:val="righ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2FF2005F"/>
    <w:multiLevelType w:val="hybridMultilevel"/>
    <w:tmpl w:val="868E61B6"/>
    <w:lvl w:ilvl="0" w:tplc="140A0019">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3B7774DD"/>
    <w:multiLevelType w:val="hybridMultilevel"/>
    <w:tmpl w:val="0982239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43ED182F"/>
    <w:multiLevelType w:val="multilevel"/>
    <w:tmpl w:val="03D67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250230"/>
    <w:multiLevelType w:val="hybridMultilevel"/>
    <w:tmpl w:val="4672E1DA"/>
    <w:lvl w:ilvl="0" w:tplc="140A0019">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4F302749"/>
    <w:multiLevelType w:val="multilevel"/>
    <w:tmpl w:val="C60664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8D4E2F"/>
    <w:multiLevelType w:val="multilevel"/>
    <w:tmpl w:val="60762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 w:numId="4">
    <w:abstractNumId w:val="7"/>
  </w:num>
  <w:num w:numId="5">
    <w:abstractNumId w:val="4"/>
  </w:num>
  <w:num w:numId="6">
    <w:abstractNumId w:val="5"/>
  </w:num>
  <w:num w:numId="7">
    <w:abstractNumId w:val="8"/>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F46"/>
    <w:rsid w:val="000013BA"/>
    <w:rsid w:val="0000228B"/>
    <w:rsid w:val="000028F9"/>
    <w:rsid w:val="000029AA"/>
    <w:rsid w:val="00003CFD"/>
    <w:rsid w:val="00004827"/>
    <w:rsid w:val="00004DE1"/>
    <w:rsid w:val="00005127"/>
    <w:rsid w:val="00005735"/>
    <w:rsid w:val="00006DDA"/>
    <w:rsid w:val="00011E30"/>
    <w:rsid w:val="00013407"/>
    <w:rsid w:val="00015064"/>
    <w:rsid w:val="000164D8"/>
    <w:rsid w:val="0001687C"/>
    <w:rsid w:val="000202F1"/>
    <w:rsid w:val="000216CE"/>
    <w:rsid w:val="00023B63"/>
    <w:rsid w:val="00024938"/>
    <w:rsid w:val="00024C97"/>
    <w:rsid w:val="00026AC0"/>
    <w:rsid w:val="00027050"/>
    <w:rsid w:val="00027426"/>
    <w:rsid w:val="00030677"/>
    <w:rsid w:val="00031D40"/>
    <w:rsid w:val="00031E0B"/>
    <w:rsid w:val="000330DC"/>
    <w:rsid w:val="00033EB1"/>
    <w:rsid w:val="00033FA8"/>
    <w:rsid w:val="0003539F"/>
    <w:rsid w:val="00035C2D"/>
    <w:rsid w:val="0003763F"/>
    <w:rsid w:val="00040F7C"/>
    <w:rsid w:val="0004256A"/>
    <w:rsid w:val="00042991"/>
    <w:rsid w:val="00043686"/>
    <w:rsid w:val="00044F8D"/>
    <w:rsid w:val="000453D1"/>
    <w:rsid w:val="00045C32"/>
    <w:rsid w:val="000461B2"/>
    <w:rsid w:val="000463D3"/>
    <w:rsid w:val="00051102"/>
    <w:rsid w:val="0005238A"/>
    <w:rsid w:val="00056365"/>
    <w:rsid w:val="00057009"/>
    <w:rsid w:val="00057255"/>
    <w:rsid w:val="00057324"/>
    <w:rsid w:val="00057E79"/>
    <w:rsid w:val="00061520"/>
    <w:rsid w:val="000616AD"/>
    <w:rsid w:val="00062381"/>
    <w:rsid w:val="0006395B"/>
    <w:rsid w:val="00064B90"/>
    <w:rsid w:val="00067851"/>
    <w:rsid w:val="000704B5"/>
    <w:rsid w:val="00072A20"/>
    <w:rsid w:val="00072EAF"/>
    <w:rsid w:val="00073029"/>
    <w:rsid w:val="00073996"/>
    <w:rsid w:val="00074C91"/>
    <w:rsid w:val="00074F3E"/>
    <w:rsid w:val="0007564D"/>
    <w:rsid w:val="00075767"/>
    <w:rsid w:val="00077BBC"/>
    <w:rsid w:val="000804E0"/>
    <w:rsid w:val="0008074F"/>
    <w:rsid w:val="00080BDD"/>
    <w:rsid w:val="00080E6F"/>
    <w:rsid w:val="00081D46"/>
    <w:rsid w:val="000824BB"/>
    <w:rsid w:val="00082DA5"/>
    <w:rsid w:val="0008385A"/>
    <w:rsid w:val="00084666"/>
    <w:rsid w:val="00084E54"/>
    <w:rsid w:val="000854B7"/>
    <w:rsid w:val="00086094"/>
    <w:rsid w:val="000860D6"/>
    <w:rsid w:val="00086777"/>
    <w:rsid w:val="00091901"/>
    <w:rsid w:val="00092F89"/>
    <w:rsid w:val="000948DB"/>
    <w:rsid w:val="00094917"/>
    <w:rsid w:val="0009514C"/>
    <w:rsid w:val="000961C8"/>
    <w:rsid w:val="000A0109"/>
    <w:rsid w:val="000A0B52"/>
    <w:rsid w:val="000A19B2"/>
    <w:rsid w:val="000A1AE6"/>
    <w:rsid w:val="000A2006"/>
    <w:rsid w:val="000A4F5C"/>
    <w:rsid w:val="000A5890"/>
    <w:rsid w:val="000A6F99"/>
    <w:rsid w:val="000B07DE"/>
    <w:rsid w:val="000B2520"/>
    <w:rsid w:val="000B2714"/>
    <w:rsid w:val="000B287C"/>
    <w:rsid w:val="000B2E05"/>
    <w:rsid w:val="000B30A7"/>
    <w:rsid w:val="000B4067"/>
    <w:rsid w:val="000B4299"/>
    <w:rsid w:val="000B4F94"/>
    <w:rsid w:val="000B637A"/>
    <w:rsid w:val="000B6465"/>
    <w:rsid w:val="000B740F"/>
    <w:rsid w:val="000B7C8E"/>
    <w:rsid w:val="000C073C"/>
    <w:rsid w:val="000C0AE6"/>
    <w:rsid w:val="000C1A33"/>
    <w:rsid w:val="000C1D88"/>
    <w:rsid w:val="000C2F97"/>
    <w:rsid w:val="000C31E6"/>
    <w:rsid w:val="000C377F"/>
    <w:rsid w:val="000C4EA9"/>
    <w:rsid w:val="000C5237"/>
    <w:rsid w:val="000C537E"/>
    <w:rsid w:val="000C6344"/>
    <w:rsid w:val="000C6614"/>
    <w:rsid w:val="000D08D2"/>
    <w:rsid w:val="000D2424"/>
    <w:rsid w:val="000D27AD"/>
    <w:rsid w:val="000D29E9"/>
    <w:rsid w:val="000D2A70"/>
    <w:rsid w:val="000D5CB4"/>
    <w:rsid w:val="000D6448"/>
    <w:rsid w:val="000D6A3A"/>
    <w:rsid w:val="000D6E4D"/>
    <w:rsid w:val="000D6EA0"/>
    <w:rsid w:val="000D78C6"/>
    <w:rsid w:val="000E2951"/>
    <w:rsid w:val="000E3412"/>
    <w:rsid w:val="000E3E5D"/>
    <w:rsid w:val="000E3F49"/>
    <w:rsid w:val="000E55BE"/>
    <w:rsid w:val="000E5739"/>
    <w:rsid w:val="000E606E"/>
    <w:rsid w:val="000E6915"/>
    <w:rsid w:val="000F0506"/>
    <w:rsid w:val="000F1DA5"/>
    <w:rsid w:val="000F2367"/>
    <w:rsid w:val="000F2716"/>
    <w:rsid w:val="000F2D47"/>
    <w:rsid w:val="000F3809"/>
    <w:rsid w:val="000F3BEC"/>
    <w:rsid w:val="000F42D2"/>
    <w:rsid w:val="000F4399"/>
    <w:rsid w:val="000F4613"/>
    <w:rsid w:val="000F4F9E"/>
    <w:rsid w:val="000F5A14"/>
    <w:rsid w:val="000F60DE"/>
    <w:rsid w:val="000F6508"/>
    <w:rsid w:val="000F658A"/>
    <w:rsid w:val="00100212"/>
    <w:rsid w:val="00100D23"/>
    <w:rsid w:val="00100D37"/>
    <w:rsid w:val="00101103"/>
    <w:rsid w:val="00101AD4"/>
    <w:rsid w:val="00101D2B"/>
    <w:rsid w:val="00103EBE"/>
    <w:rsid w:val="00104E7F"/>
    <w:rsid w:val="0010570F"/>
    <w:rsid w:val="001061C7"/>
    <w:rsid w:val="00106793"/>
    <w:rsid w:val="00106BFB"/>
    <w:rsid w:val="0010707A"/>
    <w:rsid w:val="0010707C"/>
    <w:rsid w:val="001074B8"/>
    <w:rsid w:val="00107B01"/>
    <w:rsid w:val="00114E71"/>
    <w:rsid w:val="001167C2"/>
    <w:rsid w:val="00117087"/>
    <w:rsid w:val="00117EB3"/>
    <w:rsid w:val="00117FB1"/>
    <w:rsid w:val="00120224"/>
    <w:rsid w:val="0012098D"/>
    <w:rsid w:val="001210CD"/>
    <w:rsid w:val="00121B8B"/>
    <w:rsid w:val="00121CF1"/>
    <w:rsid w:val="00122856"/>
    <w:rsid w:val="001228BA"/>
    <w:rsid w:val="00122A69"/>
    <w:rsid w:val="00122CA8"/>
    <w:rsid w:val="0012336D"/>
    <w:rsid w:val="001235DA"/>
    <w:rsid w:val="00124479"/>
    <w:rsid w:val="00124524"/>
    <w:rsid w:val="001259F4"/>
    <w:rsid w:val="00131278"/>
    <w:rsid w:val="001313D7"/>
    <w:rsid w:val="00131902"/>
    <w:rsid w:val="001319D3"/>
    <w:rsid w:val="00131B44"/>
    <w:rsid w:val="0013220B"/>
    <w:rsid w:val="00132A8A"/>
    <w:rsid w:val="001332A9"/>
    <w:rsid w:val="00134FD2"/>
    <w:rsid w:val="001356B5"/>
    <w:rsid w:val="00136B39"/>
    <w:rsid w:val="00136FF9"/>
    <w:rsid w:val="0013713C"/>
    <w:rsid w:val="001375E0"/>
    <w:rsid w:val="001378C3"/>
    <w:rsid w:val="00137CE2"/>
    <w:rsid w:val="00140274"/>
    <w:rsid w:val="00140292"/>
    <w:rsid w:val="0014199D"/>
    <w:rsid w:val="00142257"/>
    <w:rsid w:val="00142C07"/>
    <w:rsid w:val="00142E40"/>
    <w:rsid w:val="00142F39"/>
    <w:rsid w:val="00143BEE"/>
    <w:rsid w:val="00144CE3"/>
    <w:rsid w:val="00146F52"/>
    <w:rsid w:val="001477AD"/>
    <w:rsid w:val="0014788E"/>
    <w:rsid w:val="00147AA8"/>
    <w:rsid w:val="00147C18"/>
    <w:rsid w:val="00147E49"/>
    <w:rsid w:val="00150A67"/>
    <w:rsid w:val="00151864"/>
    <w:rsid w:val="00151D15"/>
    <w:rsid w:val="00152076"/>
    <w:rsid w:val="0015242C"/>
    <w:rsid w:val="0015248D"/>
    <w:rsid w:val="00153F6B"/>
    <w:rsid w:val="0015447C"/>
    <w:rsid w:val="001544CD"/>
    <w:rsid w:val="001553B2"/>
    <w:rsid w:val="00155E4D"/>
    <w:rsid w:val="00156B0C"/>
    <w:rsid w:val="001617B1"/>
    <w:rsid w:val="0016248A"/>
    <w:rsid w:val="001628C7"/>
    <w:rsid w:val="00162A42"/>
    <w:rsid w:val="001631BE"/>
    <w:rsid w:val="00163286"/>
    <w:rsid w:val="00163628"/>
    <w:rsid w:val="00163FB8"/>
    <w:rsid w:val="00164E7B"/>
    <w:rsid w:val="00165D10"/>
    <w:rsid w:val="00166F41"/>
    <w:rsid w:val="001676F9"/>
    <w:rsid w:val="00170C72"/>
    <w:rsid w:val="00170CB0"/>
    <w:rsid w:val="00171B2E"/>
    <w:rsid w:val="00171C2B"/>
    <w:rsid w:val="001720A5"/>
    <w:rsid w:val="00173422"/>
    <w:rsid w:val="0017459D"/>
    <w:rsid w:val="00175EF0"/>
    <w:rsid w:val="00175FA9"/>
    <w:rsid w:val="0017631A"/>
    <w:rsid w:val="001765CE"/>
    <w:rsid w:val="001770B7"/>
    <w:rsid w:val="0018049E"/>
    <w:rsid w:val="001804B1"/>
    <w:rsid w:val="00180F0E"/>
    <w:rsid w:val="00181778"/>
    <w:rsid w:val="0018230D"/>
    <w:rsid w:val="00184070"/>
    <w:rsid w:val="001841FC"/>
    <w:rsid w:val="00185605"/>
    <w:rsid w:val="00185742"/>
    <w:rsid w:val="001865C5"/>
    <w:rsid w:val="0018726F"/>
    <w:rsid w:val="00187D3F"/>
    <w:rsid w:val="001903C9"/>
    <w:rsid w:val="00190518"/>
    <w:rsid w:val="00190C6B"/>
    <w:rsid w:val="001916AF"/>
    <w:rsid w:val="00192FAA"/>
    <w:rsid w:val="00193146"/>
    <w:rsid w:val="0019375F"/>
    <w:rsid w:val="00194656"/>
    <w:rsid w:val="00195E02"/>
    <w:rsid w:val="00196852"/>
    <w:rsid w:val="00196C54"/>
    <w:rsid w:val="001A07BE"/>
    <w:rsid w:val="001A0FAE"/>
    <w:rsid w:val="001A120D"/>
    <w:rsid w:val="001A1F90"/>
    <w:rsid w:val="001A404C"/>
    <w:rsid w:val="001A4C3E"/>
    <w:rsid w:val="001A4E64"/>
    <w:rsid w:val="001A56D5"/>
    <w:rsid w:val="001A5D14"/>
    <w:rsid w:val="001A5F53"/>
    <w:rsid w:val="001B1D10"/>
    <w:rsid w:val="001B2667"/>
    <w:rsid w:val="001B269D"/>
    <w:rsid w:val="001B28AB"/>
    <w:rsid w:val="001B3367"/>
    <w:rsid w:val="001B36FE"/>
    <w:rsid w:val="001B3C23"/>
    <w:rsid w:val="001B489D"/>
    <w:rsid w:val="001B59A3"/>
    <w:rsid w:val="001B6227"/>
    <w:rsid w:val="001B62A2"/>
    <w:rsid w:val="001B713A"/>
    <w:rsid w:val="001B7CDE"/>
    <w:rsid w:val="001C0827"/>
    <w:rsid w:val="001C14BC"/>
    <w:rsid w:val="001C16FE"/>
    <w:rsid w:val="001C1896"/>
    <w:rsid w:val="001C25BF"/>
    <w:rsid w:val="001C36D3"/>
    <w:rsid w:val="001C4C86"/>
    <w:rsid w:val="001C5586"/>
    <w:rsid w:val="001C5E9E"/>
    <w:rsid w:val="001C6249"/>
    <w:rsid w:val="001C65EB"/>
    <w:rsid w:val="001C7186"/>
    <w:rsid w:val="001C7587"/>
    <w:rsid w:val="001C7FBE"/>
    <w:rsid w:val="001D1F6A"/>
    <w:rsid w:val="001D361D"/>
    <w:rsid w:val="001D39F4"/>
    <w:rsid w:val="001D4B62"/>
    <w:rsid w:val="001D5221"/>
    <w:rsid w:val="001D5659"/>
    <w:rsid w:val="001D58F3"/>
    <w:rsid w:val="001D5C00"/>
    <w:rsid w:val="001D65C3"/>
    <w:rsid w:val="001E00BD"/>
    <w:rsid w:val="001E033D"/>
    <w:rsid w:val="001E087C"/>
    <w:rsid w:val="001E1D1D"/>
    <w:rsid w:val="001E21FD"/>
    <w:rsid w:val="001E2979"/>
    <w:rsid w:val="001E446E"/>
    <w:rsid w:val="001E478D"/>
    <w:rsid w:val="001E76FC"/>
    <w:rsid w:val="001E7AFE"/>
    <w:rsid w:val="001F097C"/>
    <w:rsid w:val="001F1656"/>
    <w:rsid w:val="001F2CBE"/>
    <w:rsid w:val="001F3472"/>
    <w:rsid w:val="001F3D69"/>
    <w:rsid w:val="001F4B65"/>
    <w:rsid w:val="001F4C07"/>
    <w:rsid w:val="001F6F08"/>
    <w:rsid w:val="00200B97"/>
    <w:rsid w:val="00201133"/>
    <w:rsid w:val="002032D9"/>
    <w:rsid w:val="002038B0"/>
    <w:rsid w:val="00203FC6"/>
    <w:rsid w:val="002040C2"/>
    <w:rsid w:val="00204B4B"/>
    <w:rsid w:val="00204E3C"/>
    <w:rsid w:val="00205074"/>
    <w:rsid w:val="00207F53"/>
    <w:rsid w:val="002105B9"/>
    <w:rsid w:val="00210B6B"/>
    <w:rsid w:val="00210DA0"/>
    <w:rsid w:val="0021107F"/>
    <w:rsid w:val="00211D84"/>
    <w:rsid w:val="0021557D"/>
    <w:rsid w:val="00215BE6"/>
    <w:rsid w:val="00215DEB"/>
    <w:rsid w:val="00217001"/>
    <w:rsid w:val="0022009D"/>
    <w:rsid w:val="00220E21"/>
    <w:rsid w:val="0022128C"/>
    <w:rsid w:val="00221702"/>
    <w:rsid w:val="00221A9D"/>
    <w:rsid w:val="00221E89"/>
    <w:rsid w:val="002233E9"/>
    <w:rsid w:val="0022468E"/>
    <w:rsid w:val="00225703"/>
    <w:rsid w:val="00230494"/>
    <w:rsid w:val="00232367"/>
    <w:rsid w:val="00232932"/>
    <w:rsid w:val="0023487C"/>
    <w:rsid w:val="00234AB1"/>
    <w:rsid w:val="00235C10"/>
    <w:rsid w:val="0023600D"/>
    <w:rsid w:val="002366FF"/>
    <w:rsid w:val="00237454"/>
    <w:rsid w:val="00237AA5"/>
    <w:rsid w:val="0024075A"/>
    <w:rsid w:val="00240F95"/>
    <w:rsid w:val="002444B3"/>
    <w:rsid w:val="00244667"/>
    <w:rsid w:val="00245862"/>
    <w:rsid w:val="002458E0"/>
    <w:rsid w:val="00250526"/>
    <w:rsid w:val="0025091A"/>
    <w:rsid w:val="00250A6C"/>
    <w:rsid w:val="002533E0"/>
    <w:rsid w:val="00253710"/>
    <w:rsid w:val="002540EF"/>
    <w:rsid w:val="00255258"/>
    <w:rsid w:val="002555E5"/>
    <w:rsid w:val="002562AF"/>
    <w:rsid w:val="002566F6"/>
    <w:rsid w:val="00256907"/>
    <w:rsid w:val="002571D4"/>
    <w:rsid w:val="00257A31"/>
    <w:rsid w:val="00257F0E"/>
    <w:rsid w:val="00260CD9"/>
    <w:rsid w:val="0026137D"/>
    <w:rsid w:val="00261AAD"/>
    <w:rsid w:val="00262CE3"/>
    <w:rsid w:val="00264A29"/>
    <w:rsid w:val="00265312"/>
    <w:rsid w:val="0026773B"/>
    <w:rsid w:val="002678B9"/>
    <w:rsid w:val="002722EA"/>
    <w:rsid w:val="002727FB"/>
    <w:rsid w:val="00273544"/>
    <w:rsid w:val="00275E6E"/>
    <w:rsid w:val="00280D7C"/>
    <w:rsid w:val="00281D77"/>
    <w:rsid w:val="002836A3"/>
    <w:rsid w:val="00283701"/>
    <w:rsid w:val="00283B71"/>
    <w:rsid w:val="00285E40"/>
    <w:rsid w:val="00287F39"/>
    <w:rsid w:val="002911A6"/>
    <w:rsid w:val="0029120D"/>
    <w:rsid w:val="0029263F"/>
    <w:rsid w:val="002928E1"/>
    <w:rsid w:val="002932F1"/>
    <w:rsid w:val="00293750"/>
    <w:rsid w:val="00294B34"/>
    <w:rsid w:val="00295038"/>
    <w:rsid w:val="0029601A"/>
    <w:rsid w:val="00296083"/>
    <w:rsid w:val="002975F0"/>
    <w:rsid w:val="002977D1"/>
    <w:rsid w:val="00297C35"/>
    <w:rsid w:val="00297E06"/>
    <w:rsid w:val="002A4713"/>
    <w:rsid w:val="002A4C99"/>
    <w:rsid w:val="002A561E"/>
    <w:rsid w:val="002A5F77"/>
    <w:rsid w:val="002A73D0"/>
    <w:rsid w:val="002A7D8E"/>
    <w:rsid w:val="002B01FA"/>
    <w:rsid w:val="002B0B1F"/>
    <w:rsid w:val="002B1526"/>
    <w:rsid w:val="002B2330"/>
    <w:rsid w:val="002B2B51"/>
    <w:rsid w:val="002B306B"/>
    <w:rsid w:val="002B316B"/>
    <w:rsid w:val="002B4F44"/>
    <w:rsid w:val="002B5E36"/>
    <w:rsid w:val="002B636B"/>
    <w:rsid w:val="002B72EB"/>
    <w:rsid w:val="002C0182"/>
    <w:rsid w:val="002C0325"/>
    <w:rsid w:val="002C20F1"/>
    <w:rsid w:val="002C2764"/>
    <w:rsid w:val="002C28B2"/>
    <w:rsid w:val="002C36C8"/>
    <w:rsid w:val="002C4371"/>
    <w:rsid w:val="002C47D0"/>
    <w:rsid w:val="002C4F98"/>
    <w:rsid w:val="002C5BDE"/>
    <w:rsid w:val="002C6211"/>
    <w:rsid w:val="002C6BFE"/>
    <w:rsid w:val="002C7164"/>
    <w:rsid w:val="002C7652"/>
    <w:rsid w:val="002D0AA7"/>
    <w:rsid w:val="002D0F0E"/>
    <w:rsid w:val="002D10FD"/>
    <w:rsid w:val="002D21C5"/>
    <w:rsid w:val="002D21F0"/>
    <w:rsid w:val="002D248C"/>
    <w:rsid w:val="002D2930"/>
    <w:rsid w:val="002D2D3E"/>
    <w:rsid w:val="002D2F97"/>
    <w:rsid w:val="002D4343"/>
    <w:rsid w:val="002D5C25"/>
    <w:rsid w:val="002D6D8D"/>
    <w:rsid w:val="002E048D"/>
    <w:rsid w:val="002E164A"/>
    <w:rsid w:val="002E172B"/>
    <w:rsid w:val="002E3CD8"/>
    <w:rsid w:val="002E54F6"/>
    <w:rsid w:val="002E6549"/>
    <w:rsid w:val="002F091E"/>
    <w:rsid w:val="002F0B44"/>
    <w:rsid w:val="002F0B7F"/>
    <w:rsid w:val="002F0C72"/>
    <w:rsid w:val="002F1A12"/>
    <w:rsid w:val="002F1C72"/>
    <w:rsid w:val="002F2529"/>
    <w:rsid w:val="002F265D"/>
    <w:rsid w:val="002F413A"/>
    <w:rsid w:val="002F6D0A"/>
    <w:rsid w:val="0030185C"/>
    <w:rsid w:val="00301B6F"/>
    <w:rsid w:val="00301CEB"/>
    <w:rsid w:val="003021A6"/>
    <w:rsid w:val="00302EE8"/>
    <w:rsid w:val="00302FDB"/>
    <w:rsid w:val="003038EE"/>
    <w:rsid w:val="00304D29"/>
    <w:rsid w:val="00304E17"/>
    <w:rsid w:val="00306479"/>
    <w:rsid w:val="00306634"/>
    <w:rsid w:val="00306B0A"/>
    <w:rsid w:val="00307049"/>
    <w:rsid w:val="003072C9"/>
    <w:rsid w:val="00307971"/>
    <w:rsid w:val="00307C2B"/>
    <w:rsid w:val="003101AD"/>
    <w:rsid w:val="003115DA"/>
    <w:rsid w:val="00311CD5"/>
    <w:rsid w:val="00311FCE"/>
    <w:rsid w:val="003121B7"/>
    <w:rsid w:val="00313615"/>
    <w:rsid w:val="0031379D"/>
    <w:rsid w:val="0031399D"/>
    <w:rsid w:val="0031418D"/>
    <w:rsid w:val="00315D0E"/>
    <w:rsid w:val="00315D20"/>
    <w:rsid w:val="00316045"/>
    <w:rsid w:val="00317FB1"/>
    <w:rsid w:val="003206A6"/>
    <w:rsid w:val="00321BA1"/>
    <w:rsid w:val="00322B5F"/>
    <w:rsid w:val="00322B7E"/>
    <w:rsid w:val="00323463"/>
    <w:rsid w:val="00325752"/>
    <w:rsid w:val="00325805"/>
    <w:rsid w:val="003265CD"/>
    <w:rsid w:val="00326937"/>
    <w:rsid w:val="003273C9"/>
    <w:rsid w:val="0032781E"/>
    <w:rsid w:val="0033030C"/>
    <w:rsid w:val="00330BF8"/>
    <w:rsid w:val="00331016"/>
    <w:rsid w:val="00332686"/>
    <w:rsid w:val="0033287A"/>
    <w:rsid w:val="003352A6"/>
    <w:rsid w:val="00335611"/>
    <w:rsid w:val="003360CE"/>
    <w:rsid w:val="00336203"/>
    <w:rsid w:val="00336F1D"/>
    <w:rsid w:val="003377E4"/>
    <w:rsid w:val="00337A7B"/>
    <w:rsid w:val="00341323"/>
    <w:rsid w:val="003416B2"/>
    <w:rsid w:val="003417CF"/>
    <w:rsid w:val="00341DD8"/>
    <w:rsid w:val="00343088"/>
    <w:rsid w:val="00343C4C"/>
    <w:rsid w:val="0034632C"/>
    <w:rsid w:val="00346643"/>
    <w:rsid w:val="00346BFD"/>
    <w:rsid w:val="00346F23"/>
    <w:rsid w:val="00347827"/>
    <w:rsid w:val="00347A99"/>
    <w:rsid w:val="003504A2"/>
    <w:rsid w:val="00350984"/>
    <w:rsid w:val="0035143B"/>
    <w:rsid w:val="003541D1"/>
    <w:rsid w:val="003553D7"/>
    <w:rsid w:val="00355CB1"/>
    <w:rsid w:val="00355FCC"/>
    <w:rsid w:val="003560D1"/>
    <w:rsid w:val="00357F64"/>
    <w:rsid w:val="00360851"/>
    <w:rsid w:val="003610B5"/>
    <w:rsid w:val="00363512"/>
    <w:rsid w:val="00364540"/>
    <w:rsid w:val="0036657C"/>
    <w:rsid w:val="0036693D"/>
    <w:rsid w:val="00366D62"/>
    <w:rsid w:val="00371673"/>
    <w:rsid w:val="00372233"/>
    <w:rsid w:val="00373A80"/>
    <w:rsid w:val="003745A8"/>
    <w:rsid w:val="00375855"/>
    <w:rsid w:val="003767E7"/>
    <w:rsid w:val="003767F6"/>
    <w:rsid w:val="00377B37"/>
    <w:rsid w:val="003805D2"/>
    <w:rsid w:val="00380B8D"/>
    <w:rsid w:val="00380DB5"/>
    <w:rsid w:val="003811B9"/>
    <w:rsid w:val="00382927"/>
    <w:rsid w:val="00382D59"/>
    <w:rsid w:val="00383AED"/>
    <w:rsid w:val="00384C48"/>
    <w:rsid w:val="0038591B"/>
    <w:rsid w:val="00385DB6"/>
    <w:rsid w:val="003862E1"/>
    <w:rsid w:val="00386B4D"/>
    <w:rsid w:val="003876EB"/>
    <w:rsid w:val="003901CC"/>
    <w:rsid w:val="00390658"/>
    <w:rsid w:val="00391533"/>
    <w:rsid w:val="00391736"/>
    <w:rsid w:val="00391A4E"/>
    <w:rsid w:val="0039277F"/>
    <w:rsid w:val="00394197"/>
    <w:rsid w:val="003957D6"/>
    <w:rsid w:val="00395D98"/>
    <w:rsid w:val="0039737F"/>
    <w:rsid w:val="00397965"/>
    <w:rsid w:val="00397B0E"/>
    <w:rsid w:val="003A0125"/>
    <w:rsid w:val="003A17A8"/>
    <w:rsid w:val="003A26CF"/>
    <w:rsid w:val="003A489C"/>
    <w:rsid w:val="003A4BCC"/>
    <w:rsid w:val="003A680C"/>
    <w:rsid w:val="003A6F64"/>
    <w:rsid w:val="003A76C1"/>
    <w:rsid w:val="003A7DAC"/>
    <w:rsid w:val="003B2179"/>
    <w:rsid w:val="003B22F6"/>
    <w:rsid w:val="003B2403"/>
    <w:rsid w:val="003B2720"/>
    <w:rsid w:val="003B2FA2"/>
    <w:rsid w:val="003B4135"/>
    <w:rsid w:val="003B4580"/>
    <w:rsid w:val="003B5FB8"/>
    <w:rsid w:val="003B605F"/>
    <w:rsid w:val="003B6155"/>
    <w:rsid w:val="003B6ABF"/>
    <w:rsid w:val="003B6F1E"/>
    <w:rsid w:val="003C0619"/>
    <w:rsid w:val="003C0CD4"/>
    <w:rsid w:val="003C1371"/>
    <w:rsid w:val="003C3018"/>
    <w:rsid w:val="003C320A"/>
    <w:rsid w:val="003C3672"/>
    <w:rsid w:val="003C412D"/>
    <w:rsid w:val="003C5DAE"/>
    <w:rsid w:val="003C783E"/>
    <w:rsid w:val="003D002B"/>
    <w:rsid w:val="003D0B63"/>
    <w:rsid w:val="003D1094"/>
    <w:rsid w:val="003D169E"/>
    <w:rsid w:val="003D315D"/>
    <w:rsid w:val="003D5781"/>
    <w:rsid w:val="003D6447"/>
    <w:rsid w:val="003D6961"/>
    <w:rsid w:val="003D6F81"/>
    <w:rsid w:val="003D70F6"/>
    <w:rsid w:val="003D7BBD"/>
    <w:rsid w:val="003E02E2"/>
    <w:rsid w:val="003E16DA"/>
    <w:rsid w:val="003E23E3"/>
    <w:rsid w:val="003E2928"/>
    <w:rsid w:val="003E29C1"/>
    <w:rsid w:val="003E3F55"/>
    <w:rsid w:val="003E4018"/>
    <w:rsid w:val="003E6042"/>
    <w:rsid w:val="003E6055"/>
    <w:rsid w:val="003E743D"/>
    <w:rsid w:val="003F0912"/>
    <w:rsid w:val="003F0AB8"/>
    <w:rsid w:val="003F0E52"/>
    <w:rsid w:val="003F1815"/>
    <w:rsid w:val="003F1E29"/>
    <w:rsid w:val="003F2F9C"/>
    <w:rsid w:val="003F40D2"/>
    <w:rsid w:val="003F4277"/>
    <w:rsid w:val="003F520C"/>
    <w:rsid w:val="003F5B7E"/>
    <w:rsid w:val="003F6FE0"/>
    <w:rsid w:val="004015D8"/>
    <w:rsid w:val="0040209B"/>
    <w:rsid w:val="00403604"/>
    <w:rsid w:val="00403B86"/>
    <w:rsid w:val="00403F4D"/>
    <w:rsid w:val="004060EF"/>
    <w:rsid w:val="00406C46"/>
    <w:rsid w:val="0040759A"/>
    <w:rsid w:val="00410130"/>
    <w:rsid w:val="004110C4"/>
    <w:rsid w:val="0041124D"/>
    <w:rsid w:val="00411760"/>
    <w:rsid w:val="0041377E"/>
    <w:rsid w:val="00413A86"/>
    <w:rsid w:val="0041435D"/>
    <w:rsid w:val="00415143"/>
    <w:rsid w:val="00416EFD"/>
    <w:rsid w:val="00417058"/>
    <w:rsid w:val="00417E95"/>
    <w:rsid w:val="00417FDF"/>
    <w:rsid w:val="004201D3"/>
    <w:rsid w:val="0042031B"/>
    <w:rsid w:val="004210CC"/>
    <w:rsid w:val="004212CF"/>
    <w:rsid w:val="00421452"/>
    <w:rsid w:val="00421816"/>
    <w:rsid w:val="00421BA5"/>
    <w:rsid w:val="004224AE"/>
    <w:rsid w:val="0042367F"/>
    <w:rsid w:val="0042576F"/>
    <w:rsid w:val="00426A82"/>
    <w:rsid w:val="00427BA8"/>
    <w:rsid w:val="00430260"/>
    <w:rsid w:val="004310DE"/>
    <w:rsid w:val="00432322"/>
    <w:rsid w:val="00435A85"/>
    <w:rsid w:val="00435B50"/>
    <w:rsid w:val="00435BB9"/>
    <w:rsid w:val="0043708A"/>
    <w:rsid w:val="004409D6"/>
    <w:rsid w:val="00440D80"/>
    <w:rsid w:val="00443ED1"/>
    <w:rsid w:val="00445AB4"/>
    <w:rsid w:val="00445C25"/>
    <w:rsid w:val="00445D96"/>
    <w:rsid w:val="004461E6"/>
    <w:rsid w:val="004476E6"/>
    <w:rsid w:val="004501D4"/>
    <w:rsid w:val="00450511"/>
    <w:rsid w:val="004510E6"/>
    <w:rsid w:val="004552F0"/>
    <w:rsid w:val="00456278"/>
    <w:rsid w:val="004567C1"/>
    <w:rsid w:val="00460964"/>
    <w:rsid w:val="00461320"/>
    <w:rsid w:val="00461384"/>
    <w:rsid w:val="004614EB"/>
    <w:rsid w:val="00462168"/>
    <w:rsid w:val="00462B71"/>
    <w:rsid w:val="00462C75"/>
    <w:rsid w:val="004645D7"/>
    <w:rsid w:val="00464D68"/>
    <w:rsid w:val="00465835"/>
    <w:rsid w:val="004663DB"/>
    <w:rsid w:val="00466C92"/>
    <w:rsid w:val="00466CE4"/>
    <w:rsid w:val="00467663"/>
    <w:rsid w:val="00470EAC"/>
    <w:rsid w:val="0047125F"/>
    <w:rsid w:val="004724A3"/>
    <w:rsid w:val="004730F3"/>
    <w:rsid w:val="0047448D"/>
    <w:rsid w:val="004745AC"/>
    <w:rsid w:val="004811CE"/>
    <w:rsid w:val="00481D24"/>
    <w:rsid w:val="004820AE"/>
    <w:rsid w:val="0048323D"/>
    <w:rsid w:val="0048388A"/>
    <w:rsid w:val="00487208"/>
    <w:rsid w:val="004906D6"/>
    <w:rsid w:val="00491A2A"/>
    <w:rsid w:val="00492760"/>
    <w:rsid w:val="0049296A"/>
    <w:rsid w:val="00494DBC"/>
    <w:rsid w:val="0049621D"/>
    <w:rsid w:val="00496CAE"/>
    <w:rsid w:val="004A23D1"/>
    <w:rsid w:val="004A2F0E"/>
    <w:rsid w:val="004A3795"/>
    <w:rsid w:val="004A37FB"/>
    <w:rsid w:val="004A3AD5"/>
    <w:rsid w:val="004A3B10"/>
    <w:rsid w:val="004A4714"/>
    <w:rsid w:val="004A5386"/>
    <w:rsid w:val="004A5620"/>
    <w:rsid w:val="004A5EB5"/>
    <w:rsid w:val="004A7A00"/>
    <w:rsid w:val="004A7F8A"/>
    <w:rsid w:val="004B133B"/>
    <w:rsid w:val="004B3AC5"/>
    <w:rsid w:val="004B4026"/>
    <w:rsid w:val="004B408A"/>
    <w:rsid w:val="004B51E4"/>
    <w:rsid w:val="004B5796"/>
    <w:rsid w:val="004B665B"/>
    <w:rsid w:val="004B675F"/>
    <w:rsid w:val="004B6E3A"/>
    <w:rsid w:val="004B778E"/>
    <w:rsid w:val="004C314D"/>
    <w:rsid w:val="004C51E3"/>
    <w:rsid w:val="004C53C4"/>
    <w:rsid w:val="004C5C55"/>
    <w:rsid w:val="004C5E1D"/>
    <w:rsid w:val="004C6F79"/>
    <w:rsid w:val="004C7265"/>
    <w:rsid w:val="004C7BE2"/>
    <w:rsid w:val="004D0492"/>
    <w:rsid w:val="004D0F1B"/>
    <w:rsid w:val="004D136D"/>
    <w:rsid w:val="004D183D"/>
    <w:rsid w:val="004D1BC6"/>
    <w:rsid w:val="004D28EE"/>
    <w:rsid w:val="004D30BC"/>
    <w:rsid w:val="004D3747"/>
    <w:rsid w:val="004D5563"/>
    <w:rsid w:val="004D5FC3"/>
    <w:rsid w:val="004D7C1D"/>
    <w:rsid w:val="004E06E8"/>
    <w:rsid w:val="004E2EBE"/>
    <w:rsid w:val="004E3B65"/>
    <w:rsid w:val="004E4D53"/>
    <w:rsid w:val="004E502B"/>
    <w:rsid w:val="004E538A"/>
    <w:rsid w:val="004E5EDA"/>
    <w:rsid w:val="004E6756"/>
    <w:rsid w:val="004E67CE"/>
    <w:rsid w:val="004E6C15"/>
    <w:rsid w:val="004E78F1"/>
    <w:rsid w:val="004E7EF9"/>
    <w:rsid w:val="004F339A"/>
    <w:rsid w:val="004F3965"/>
    <w:rsid w:val="004F4F47"/>
    <w:rsid w:val="004F6081"/>
    <w:rsid w:val="004F7D4A"/>
    <w:rsid w:val="0050001F"/>
    <w:rsid w:val="00500726"/>
    <w:rsid w:val="00501199"/>
    <w:rsid w:val="00502F36"/>
    <w:rsid w:val="00503CB5"/>
    <w:rsid w:val="00505BA1"/>
    <w:rsid w:val="005060C9"/>
    <w:rsid w:val="0050696A"/>
    <w:rsid w:val="00506E1E"/>
    <w:rsid w:val="00507FC3"/>
    <w:rsid w:val="00511075"/>
    <w:rsid w:val="005111E1"/>
    <w:rsid w:val="00512A05"/>
    <w:rsid w:val="005136D3"/>
    <w:rsid w:val="00513A4E"/>
    <w:rsid w:val="00513DB6"/>
    <w:rsid w:val="00516E3A"/>
    <w:rsid w:val="00517210"/>
    <w:rsid w:val="005209C1"/>
    <w:rsid w:val="005209FC"/>
    <w:rsid w:val="005215E6"/>
    <w:rsid w:val="0052252D"/>
    <w:rsid w:val="0052264E"/>
    <w:rsid w:val="00522A8F"/>
    <w:rsid w:val="00523720"/>
    <w:rsid w:val="00523EF7"/>
    <w:rsid w:val="005243D8"/>
    <w:rsid w:val="00524F43"/>
    <w:rsid w:val="00525496"/>
    <w:rsid w:val="00525A89"/>
    <w:rsid w:val="005261A0"/>
    <w:rsid w:val="00527295"/>
    <w:rsid w:val="005301D6"/>
    <w:rsid w:val="0053032C"/>
    <w:rsid w:val="00531CF4"/>
    <w:rsid w:val="0053368E"/>
    <w:rsid w:val="0053471C"/>
    <w:rsid w:val="0053479D"/>
    <w:rsid w:val="00535971"/>
    <w:rsid w:val="005365DC"/>
    <w:rsid w:val="00541675"/>
    <w:rsid w:val="005423EC"/>
    <w:rsid w:val="005423FE"/>
    <w:rsid w:val="0054379D"/>
    <w:rsid w:val="005440DF"/>
    <w:rsid w:val="00544708"/>
    <w:rsid w:val="00544801"/>
    <w:rsid w:val="005451A3"/>
    <w:rsid w:val="005452E3"/>
    <w:rsid w:val="00545C95"/>
    <w:rsid w:val="0054726D"/>
    <w:rsid w:val="005510CB"/>
    <w:rsid w:val="0055180A"/>
    <w:rsid w:val="005518AD"/>
    <w:rsid w:val="00551FD5"/>
    <w:rsid w:val="0055565E"/>
    <w:rsid w:val="005566F2"/>
    <w:rsid w:val="00557B21"/>
    <w:rsid w:val="00557EBD"/>
    <w:rsid w:val="00560DE3"/>
    <w:rsid w:val="005615FA"/>
    <w:rsid w:val="00561639"/>
    <w:rsid w:val="00562AD8"/>
    <w:rsid w:val="00562D2E"/>
    <w:rsid w:val="00562E11"/>
    <w:rsid w:val="0056339B"/>
    <w:rsid w:val="005635E8"/>
    <w:rsid w:val="00563856"/>
    <w:rsid w:val="00563F20"/>
    <w:rsid w:val="00565370"/>
    <w:rsid w:val="00565DD2"/>
    <w:rsid w:val="0056699C"/>
    <w:rsid w:val="00566F31"/>
    <w:rsid w:val="00570607"/>
    <w:rsid w:val="0057198F"/>
    <w:rsid w:val="0057492A"/>
    <w:rsid w:val="00574A68"/>
    <w:rsid w:val="00577252"/>
    <w:rsid w:val="0057735E"/>
    <w:rsid w:val="005809CA"/>
    <w:rsid w:val="00580AAA"/>
    <w:rsid w:val="00581BA8"/>
    <w:rsid w:val="00582A40"/>
    <w:rsid w:val="00582E82"/>
    <w:rsid w:val="00584712"/>
    <w:rsid w:val="00585785"/>
    <w:rsid w:val="005858F7"/>
    <w:rsid w:val="00587185"/>
    <w:rsid w:val="00587884"/>
    <w:rsid w:val="00591856"/>
    <w:rsid w:val="00593286"/>
    <w:rsid w:val="0059366D"/>
    <w:rsid w:val="00595BB5"/>
    <w:rsid w:val="005975E6"/>
    <w:rsid w:val="005A03F5"/>
    <w:rsid w:val="005A1091"/>
    <w:rsid w:val="005A128C"/>
    <w:rsid w:val="005A19DF"/>
    <w:rsid w:val="005A2002"/>
    <w:rsid w:val="005A3629"/>
    <w:rsid w:val="005A4A27"/>
    <w:rsid w:val="005A5FEF"/>
    <w:rsid w:val="005A6211"/>
    <w:rsid w:val="005B0CD8"/>
    <w:rsid w:val="005B280B"/>
    <w:rsid w:val="005B36CE"/>
    <w:rsid w:val="005B62BA"/>
    <w:rsid w:val="005C09CA"/>
    <w:rsid w:val="005C3CC5"/>
    <w:rsid w:val="005C3E88"/>
    <w:rsid w:val="005C60BF"/>
    <w:rsid w:val="005C6517"/>
    <w:rsid w:val="005C6726"/>
    <w:rsid w:val="005D0ADB"/>
    <w:rsid w:val="005D11DC"/>
    <w:rsid w:val="005D2921"/>
    <w:rsid w:val="005D299C"/>
    <w:rsid w:val="005D3CA2"/>
    <w:rsid w:val="005D3D6F"/>
    <w:rsid w:val="005D408C"/>
    <w:rsid w:val="005D5E49"/>
    <w:rsid w:val="005D649F"/>
    <w:rsid w:val="005D6643"/>
    <w:rsid w:val="005D6AA6"/>
    <w:rsid w:val="005E0C26"/>
    <w:rsid w:val="005E0C82"/>
    <w:rsid w:val="005E1370"/>
    <w:rsid w:val="005E19B5"/>
    <w:rsid w:val="005E32A6"/>
    <w:rsid w:val="005E3576"/>
    <w:rsid w:val="005E357C"/>
    <w:rsid w:val="005E38E1"/>
    <w:rsid w:val="005E4809"/>
    <w:rsid w:val="005E7D5C"/>
    <w:rsid w:val="005F0056"/>
    <w:rsid w:val="005F07A7"/>
    <w:rsid w:val="005F22FF"/>
    <w:rsid w:val="005F24A2"/>
    <w:rsid w:val="005F32D4"/>
    <w:rsid w:val="005F3E69"/>
    <w:rsid w:val="005F4973"/>
    <w:rsid w:val="005F4BD1"/>
    <w:rsid w:val="005F6A8E"/>
    <w:rsid w:val="005F6A9B"/>
    <w:rsid w:val="005F6C72"/>
    <w:rsid w:val="005F71C6"/>
    <w:rsid w:val="005F75D6"/>
    <w:rsid w:val="00600CFD"/>
    <w:rsid w:val="00601C44"/>
    <w:rsid w:val="00601F76"/>
    <w:rsid w:val="00602029"/>
    <w:rsid w:val="00603398"/>
    <w:rsid w:val="00603858"/>
    <w:rsid w:val="00604BDB"/>
    <w:rsid w:val="00605282"/>
    <w:rsid w:val="00605977"/>
    <w:rsid w:val="00607534"/>
    <w:rsid w:val="00610415"/>
    <w:rsid w:val="00612192"/>
    <w:rsid w:val="006122F9"/>
    <w:rsid w:val="00613F02"/>
    <w:rsid w:val="00614704"/>
    <w:rsid w:val="00614DD8"/>
    <w:rsid w:val="00614F1D"/>
    <w:rsid w:val="00615B40"/>
    <w:rsid w:val="00617915"/>
    <w:rsid w:val="00617F4B"/>
    <w:rsid w:val="00620EF5"/>
    <w:rsid w:val="00621C70"/>
    <w:rsid w:val="00622BE6"/>
    <w:rsid w:val="00622C03"/>
    <w:rsid w:val="00622ED5"/>
    <w:rsid w:val="0062337B"/>
    <w:rsid w:val="0062345E"/>
    <w:rsid w:val="006245F6"/>
    <w:rsid w:val="00624F91"/>
    <w:rsid w:val="00625495"/>
    <w:rsid w:val="00626188"/>
    <w:rsid w:val="00626408"/>
    <w:rsid w:val="00631590"/>
    <w:rsid w:val="00632005"/>
    <w:rsid w:val="00633D4D"/>
    <w:rsid w:val="006365B9"/>
    <w:rsid w:val="006377EB"/>
    <w:rsid w:val="00637B5F"/>
    <w:rsid w:val="0064087B"/>
    <w:rsid w:val="00640974"/>
    <w:rsid w:val="006415C5"/>
    <w:rsid w:val="00642183"/>
    <w:rsid w:val="00642666"/>
    <w:rsid w:val="0064370E"/>
    <w:rsid w:val="00646BA0"/>
    <w:rsid w:val="00646CB4"/>
    <w:rsid w:val="006472A1"/>
    <w:rsid w:val="00647607"/>
    <w:rsid w:val="00650BB3"/>
    <w:rsid w:val="00650C59"/>
    <w:rsid w:val="00651784"/>
    <w:rsid w:val="00651F75"/>
    <w:rsid w:val="00652083"/>
    <w:rsid w:val="006520E2"/>
    <w:rsid w:val="00652436"/>
    <w:rsid w:val="006537D7"/>
    <w:rsid w:val="0065419B"/>
    <w:rsid w:val="00654DB3"/>
    <w:rsid w:val="00655A7B"/>
    <w:rsid w:val="006571B5"/>
    <w:rsid w:val="00660B21"/>
    <w:rsid w:val="0066213A"/>
    <w:rsid w:val="006621B5"/>
    <w:rsid w:val="00662E74"/>
    <w:rsid w:val="006633F0"/>
    <w:rsid w:val="00663680"/>
    <w:rsid w:val="006640BF"/>
    <w:rsid w:val="006640E5"/>
    <w:rsid w:val="00665B7B"/>
    <w:rsid w:val="0066717E"/>
    <w:rsid w:val="006701B4"/>
    <w:rsid w:val="006704F2"/>
    <w:rsid w:val="006712FD"/>
    <w:rsid w:val="00671D9F"/>
    <w:rsid w:val="00672538"/>
    <w:rsid w:val="00672B5F"/>
    <w:rsid w:val="00672E29"/>
    <w:rsid w:val="0067329A"/>
    <w:rsid w:val="00673EC3"/>
    <w:rsid w:val="006750E2"/>
    <w:rsid w:val="00675C4D"/>
    <w:rsid w:val="00676735"/>
    <w:rsid w:val="0067685A"/>
    <w:rsid w:val="006778FC"/>
    <w:rsid w:val="00677F23"/>
    <w:rsid w:val="00680EF8"/>
    <w:rsid w:val="00683FC0"/>
    <w:rsid w:val="006856BC"/>
    <w:rsid w:val="00686E1C"/>
    <w:rsid w:val="00687865"/>
    <w:rsid w:val="00690DB9"/>
    <w:rsid w:val="00691128"/>
    <w:rsid w:val="00692634"/>
    <w:rsid w:val="00692B67"/>
    <w:rsid w:val="00693CE4"/>
    <w:rsid w:val="006943AA"/>
    <w:rsid w:val="00695E0A"/>
    <w:rsid w:val="00696284"/>
    <w:rsid w:val="0069683E"/>
    <w:rsid w:val="006970FA"/>
    <w:rsid w:val="00697359"/>
    <w:rsid w:val="006A089A"/>
    <w:rsid w:val="006A0F67"/>
    <w:rsid w:val="006A2B47"/>
    <w:rsid w:val="006A2F46"/>
    <w:rsid w:val="006A3CBC"/>
    <w:rsid w:val="006A4998"/>
    <w:rsid w:val="006A517B"/>
    <w:rsid w:val="006A550E"/>
    <w:rsid w:val="006A55A7"/>
    <w:rsid w:val="006A5951"/>
    <w:rsid w:val="006A5D6E"/>
    <w:rsid w:val="006A646B"/>
    <w:rsid w:val="006A6871"/>
    <w:rsid w:val="006A7230"/>
    <w:rsid w:val="006B16C2"/>
    <w:rsid w:val="006B2809"/>
    <w:rsid w:val="006B3119"/>
    <w:rsid w:val="006B394D"/>
    <w:rsid w:val="006B49EB"/>
    <w:rsid w:val="006B7EAD"/>
    <w:rsid w:val="006C0523"/>
    <w:rsid w:val="006C0D34"/>
    <w:rsid w:val="006C232F"/>
    <w:rsid w:val="006C4CD9"/>
    <w:rsid w:val="006C5EF4"/>
    <w:rsid w:val="006C6AB6"/>
    <w:rsid w:val="006C6B1F"/>
    <w:rsid w:val="006D054B"/>
    <w:rsid w:val="006D06AB"/>
    <w:rsid w:val="006D0D71"/>
    <w:rsid w:val="006D0DA6"/>
    <w:rsid w:val="006D1282"/>
    <w:rsid w:val="006D18FA"/>
    <w:rsid w:val="006D228C"/>
    <w:rsid w:val="006D4E3C"/>
    <w:rsid w:val="006D5795"/>
    <w:rsid w:val="006D5BF4"/>
    <w:rsid w:val="006E0D73"/>
    <w:rsid w:val="006E1054"/>
    <w:rsid w:val="006E50BB"/>
    <w:rsid w:val="006E7031"/>
    <w:rsid w:val="006E76FD"/>
    <w:rsid w:val="006E7E1E"/>
    <w:rsid w:val="006F0296"/>
    <w:rsid w:val="006F0F05"/>
    <w:rsid w:val="006F0FB1"/>
    <w:rsid w:val="006F117F"/>
    <w:rsid w:val="006F17FB"/>
    <w:rsid w:val="006F1CEA"/>
    <w:rsid w:val="006F1D85"/>
    <w:rsid w:val="006F2911"/>
    <w:rsid w:val="006F6D12"/>
    <w:rsid w:val="007009D4"/>
    <w:rsid w:val="007011C6"/>
    <w:rsid w:val="00704ECB"/>
    <w:rsid w:val="007069A1"/>
    <w:rsid w:val="00707492"/>
    <w:rsid w:val="00710E50"/>
    <w:rsid w:val="00710E86"/>
    <w:rsid w:val="00711120"/>
    <w:rsid w:val="007131BC"/>
    <w:rsid w:val="00713D5D"/>
    <w:rsid w:val="007147CB"/>
    <w:rsid w:val="00714949"/>
    <w:rsid w:val="00715AE2"/>
    <w:rsid w:val="00716442"/>
    <w:rsid w:val="00716B67"/>
    <w:rsid w:val="00717443"/>
    <w:rsid w:val="007207B7"/>
    <w:rsid w:val="00731E74"/>
    <w:rsid w:val="00732929"/>
    <w:rsid w:val="0073307D"/>
    <w:rsid w:val="00733C73"/>
    <w:rsid w:val="00735675"/>
    <w:rsid w:val="00735C0F"/>
    <w:rsid w:val="00736FB9"/>
    <w:rsid w:val="007373E4"/>
    <w:rsid w:val="00740FD0"/>
    <w:rsid w:val="0074265D"/>
    <w:rsid w:val="00742AC1"/>
    <w:rsid w:val="00743377"/>
    <w:rsid w:val="0074532D"/>
    <w:rsid w:val="007456FD"/>
    <w:rsid w:val="007458D1"/>
    <w:rsid w:val="007472C0"/>
    <w:rsid w:val="00747F0C"/>
    <w:rsid w:val="0075042E"/>
    <w:rsid w:val="007507DD"/>
    <w:rsid w:val="00751661"/>
    <w:rsid w:val="0075190B"/>
    <w:rsid w:val="0075192E"/>
    <w:rsid w:val="00751F40"/>
    <w:rsid w:val="00752E7B"/>
    <w:rsid w:val="00753C87"/>
    <w:rsid w:val="007548A3"/>
    <w:rsid w:val="00754F7A"/>
    <w:rsid w:val="00755131"/>
    <w:rsid w:val="00756EB0"/>
    <w:rsid w:val="007570C2"/>
    <w:rsid w:val="007617A6"/>
    <w:rsid w:val="00761F02"/>
    <w:rsid w:val="00763E90"/>
    <w:rsid w:val="00764419"/>
    <w:rsid w:val="00766B37"/>
    <w:rsid w:val="00767763"/>
    <w:rsid w:val="0077187E"/>
    <w:rsid w:val="007720CB"/>
    <w:rsid w:val="00772270"/>
    <w:rsid w:val="0077265E"/>
    <w:rsid w:val="007726EB"/>
    <w:rsid w:val="00772F2B"/>
    <w:rsid w:val="00773251"/>
    <w:rsid w:val="00774C5A"/>
    <w:rsid w:val="007756F2"/>
    <w:rsid w:val="00777C20"/>
    <w:rsid w:val="00780568"/>
    <w:rsid w:val="00782DC8"/>
    <w:rsid w:val="00782EB2"/>
    <w:rsid w:val="00783924"/>
    <w:rsid w:val="0078536D"/>
    <w:rsid w:val="007858E0"/>
    <w:rsid w:val="007860E3"/>
    <w:rsid w:val="0078727A"/>
    <w:rsid w:val="007874FF"/>
    <w:rsid w:val="00787A6E"/>
    <w:rsid w:val="00787FAE"/>
    <w:rsid w:val="0079014E"/>
    <w:rsid w:val="007904DD"/>
    <w:rsid w:val="00791093"/>
    <w:rsid w:val="00791884"/>
    <w:rsid w:val="00791993"/>
    <w:rsid w:val="00791A03"/>
    <w:rsid w:val="007923BA"/>
    <w:rsid w:val="00792E77"/>
    <w:rsid w:val="00793677"/>
    <w:rsid w:val="00793903"/>
    <w:rsid w:val="00793A9E"/>
    <w:rsid w:val="0079400C"/>
    <w:rsid w:val="00795151"/>
    <w:rsid w:val="0079530F"/>
    <w:rsid w:val="00795F92"/>
    <w:rsid w:val="00797004"/>
    <w:rsid w:val="007971B6"/>
    <w:rsid w:val="00797BCB"/>
    <w:rsid w:val="00797EFF"/>
    <w:rsid w:val="007A0791"/>
    <w:rsid w:val="007A13AC"/>
    <w:rsid w:val="007A2392"/>
    <w:rsid w:val="007A2786"/>
    <w:rsid w:val="007A2E7D"/>
    <w:rsid w:val="007A3271"/>
    <w:rsid w:val="007A3ACB"/>
    <w:rsid w:val="007A3F79"/>
    <w:rsid w:val="007A6F08"/>
    <w:rsid w:val="007B1034"/>
    <w:rsid w:val="007B159C"/>
    <w:rsid w:val="007B246A"/>
    <w:rsid w:val="007B261D"/>
    <w:rsid w:val="007B2E40"/>
    <w:rsid w:val="007B5F49"/>
    <w:rsid w:val="007B788F"/>
    <w:rsid w:val="007B7F6F"/>
    <w:rsid w:val="007C0728"/>
    <w:rsid w:val="007C115B"/>
    <w:rsid w:val="007C14C4"/>
    <w:rsid w:val="007C21BA"/>
    <w:rsid w:val="007C2571"/>
    <w:rsid w:val="007C3C04"/>
    <w:rsid w:val="007C3FD9"/>
    <w:rsid w:val="007C473E"/>
    <w:rsid w:val="007C7811"/>
    <w:rsid w:val="007C7CB8"/>
    <w:rsid w:val="007D0420"/>
    <w:rsid w:val="007D0FB6"/>
    <w:rsid w:val="007D10DE"/>
    <w:rsid w:val="007D2A30"/>
    <w:rsid w:val="007D41C4"/>
    <w:rsid w:val="007D6440"/>
    <w:rsid w:val="007D65B7"/>
    <w:rsid w:val="007D706F"/>
    <w:rsid w:val="007E1908"/>
    <w:rsid w:val="007E270C"/>
    <w:rsid w:val="007E4583"/>
    <w:rsid w:val="007E532C"/>
    <w:rsid w:val="007E5BEA"/>
    <w:rsid w:val="007F00BE"/>
    <w:rsid w:val="007F139B"/>
    <w:rsid w:val="007F230D"/>
    <w:rsid w:val="007F4D93"/>
    <w:rsid w:val="007F635F"/>
    <w:rsid w:val="007F6390"/>
    <w:rsid w:val="007F763F"/>
    <w:rsid w:val="007F7F90"/>
    <w:rsid w:val="0080036C"/>
    <w:rsid w:val="00800431"/>
    <w:rsid w:val="008021D7"/>
    <w:rsid w:val="00802816"/>
    <w:rsid w:val="00802A8A"/>
    <w:rsid w:val="00802E0B"/>
    <w:rsid w:val="0080480F"/>
    <w:rsid w:val="00806759"/>
    <w:rsid w:val="00806DF8"/>
    <w:rsid w:val="0080773B"/>
    <w:rsid w:val="00810291"/>
    <w:rsid w:val="008125C2"/>
    <w:rsid w:val="00813E77"/>
    <w:rsid w:val="0081418C"/>
    <w:rsid w:val="0081505B"/>
    <w:rsid w:val="00815638"/>
    <w:rsid w:val="008159A4"/>
    <w:rsid w:val="0081681A"/>
    <w:rsid w:val="00816874"/>
    <w:rsid w:val="00816FA9"/>
    <w:rsid w:val="0082162E"/>
    <w:rsid w:val="00822447"/>
    <w:rsid w:val="008233BC"/>
    <w:rsid w:val="00824985"/>
    <w:rsid w:val="00824D3B"/>
    <w:rsid w:val="00827890"/>
    <w:rsid w:val="00830A1C"/>
    <w:rsid w:val="00831209"/>
    <w:rsid w:val="0083156F"/>
    <w:rsid w:val="008323C0"/>
    <w:rsid w:val="00832BBC"/>
    <w:rsid w:val="00832CC0"/>
    <w:rsid w:val="00834986"/>
    <w:rsid w:val="00835022"/>
    <w:rsid w:val="00835499"/>
    <w:rsid w:val="00836E45"/>
    <w:rsid w:val="00836E69"/>
    <w:rsid w:val="008372B0"/>
    <w:rsid w:val="00840338"/>
    <w:rsid w:val="0084186E"/>
    <w:rsid w:val="00841E91"/>
    <w:rsid w:val="00842345"/>
    <w:rsid w:val="00842DF8"/>
    <w:rsid w:val="00843390"/>
    <w:rsid w:val="0084343A"/>
    <w:rsid w:val="00843A9B"/>
    <w:rsid w:val="00843D7B"/>
    <w:rsid w:val="00845515"/>
    <w:rsid w:val="00845D0C"/>
    <w:rsid w:val="00846C50"/>
    <w:rsid w:val="00846D29"/>
    <w:rsid w:val="00846F93"/>
    <w:rsid w:val="00847F36"/>
    <w:rsid w:val="00847FBE"/>
    <w:rsid w:val="008510C4"/>
    <w:rsid w:val="0085136D"/>
    <w:rsid w:val="00853442"/>
    <w:rsid w:val="00853612"/>
    <w:rsid w:val="0085578D"/>
    <w:rsid w:val="008562F7"/>
    <w:rsid w:val="008570A1"/>
    <w:rsid w:val="008614FE"/>
    <w:rsid w:val="00861E53"/>
    <w:rsid w:val="00862D68"/>
    <w:rsid w:val="0086337A"/>
    <w:rsid w:val="008655D6"/>
    <w:rsid w:val="0086595E"/>
    <w:rsid w:val="0086614A"/>
    <w:rsid w:val="00866203"/>
    <w:rsid w:val="00866616"/>
    <w:rsid w:val="00866649"/>
    <w:rsid w:val="00871536"/>
    <w:rsid w:val="00872589"/>
    <w:rsid w:val="008731DE"/>
    <w:rsid w:val="008738AE"/>
    <w:rsid w:val="008741E9"/>
    <w:rsid w:val="00874715"/>
    <w:rsid w:val="0087543F"/>
    <w:rsid w:val="00876FAF"/>
    <w:rsid w:val="008771A2"/>
    <w:rsid w:val="0087756B"/>
    <w:rsid w:val="00877781"/>
    <w:rsid w:val="0087785A"/>
    <w:rsid w:val="00877D43"/>
    <w:rsid w:val="00880920"/>
    <w:rsid w:val="00881D90"/>
    <w:rsid w:val="00881FF5"/>
    <w:rsid w:val="00884849"/>
    <w:rsid w:val="0088534E"/>
    <w:rsid w:val="00885C60"/>
    <w:rsid w:val="008865E4"/>
    <w:rsid w:val="00891570"/>
    <w:rsid w:val="00891C37"/>
    <w:rsid w:val="00892A40"/>
    <w:rsid w:val="00897002"/>
    <w:rsid w:val="008976E8"/>
    <w:rsid w:val="00897DC9"/>
    <w:rsid w:val="008A05A1"/>
    <w:rsid w:val="008A071A"/>
    <w:rsid w:val="008A0893"/>
    <w:rsid w:val="008A1A5F"/>
    <w:rsid w:val="008A2689"/>
    <w:rsid w:val="008A2FD2"/>
    <w:rsid w:val="008A32A8"/>
    <w:rsid w:val="008A3F2D"/>
    <w:rsid w:val="008A4634"/>
    <w:rsid w:val="008A4C12"/>
    <w:rsid w:val="008A4D1D"/>
    <w:rsid w:val="008A7087"/>
    <w:rsid w:val="008A7692"/>
    <w:rsid w:val="008A782C"/>
    <w:rsid w:val="008B09B2"/>
    <w:rsid w:val="008B236F"/>
    <w:rsid w:val="008B241B"/>
    <w:rsid w:val="008B29A8"/>
    <w:rsid w:val="008B2A0B"/>
    <w:rsid w:val="008B3949"/>
    <w:rsid w:val="008B54FF"/>
    <w:rsid w:val="008B5A3F"/>
    <w:rsid w:val="008B5D8D"/>
    <w:rsid w:val="008B6054"/>
    <w:rsid w:val="008B659F"/>
    <w:rsid w:val="008C0FB7"/>
    <w:rsid w:val="008C1389"/>
    <w:rsid w:val="008C2053"/>
    <w:rsid w:val="008C2AC5"/>
    <w:rsid w:val="008C2E02"/>
    <w:rsid w:val="008C2F46"/>
    <w:rsid w:val="008C31F6"/>
    <w:rsid w:val="008C473B"/>
    <w:rsid w:val="008C5401"/>
    <w:rsid w:val="008C5E05"/>
    <w:rsid w:val="008D0171"/>
    <w:rsid w:val="008D1258"/>
    <w:rsid w:val="008D1728"/>
    <w:rsid w:val="008D2202"/>
    <w:rsid w:val="008D240B"/>
    <w:rsid w:val="008D50B6"/>
    <w:rsid w:val="008D532B"/>
    <w:rsid w:val="008D64BC"/>
    <w:rsid w:val="008E07B8"/>
    <w:rsid w:val="008E140A"/>
    <w:rsid w:val="008E19BD"/>
    <w:rsid w:val="008E1B50"/>
    <w:rsid w:val="008E2C83"/>
    <w:rsid w:val="008E3793"/>
    <w:rsid w:val="008E53A1"/>
    <w:rsid w:val="008E5A13"/>
    <w:rsid w:val="008E6E3E"/>
    <w:rsid w:val="008E751D"/>
    <w:rsid w:val="008F00AE"/>
    <w:rsid w:val="008F25FE"/>
    <w:rsid w:val="008F2EBB"/>
    <w:rsid w:val="008F40C4"/>
    <w:rsid w:val="008F4172"/>
    <w:rsid w:val="008F4B41"/>
    <w:rsid w:val="008F5663"/>
    <w:rsid w:val="008F68B0"/>
    <w:rsid w:val="008F69B1"/>
    <w:rsid w:val="008F7E0C"/>
    <w:rsid w:val="0090206E"/>
    <w:rsid w:val="009020EE"/>
    <w:rsid w:val="0090265A"/>
    <w:rsid w:val="00903842"/>
    <w:rsid w:val="00903B0B"/>
    <w:rsid w:val="00903B57"/>
    <w:rsid w:val="00904C01"/>
    <w:rsid w:val="00905C48"/>
    <w:rsid w:val="009063C0"/>
    <w:rsid w:val="00906519"/>
    <w:rsid w:val="00906A8F"/>
    <w:rsid w:val="00906AE5"/>
    <w:rsid w:val="00907E2C"/>
    <w:rsid w:val="0091115E"/>
    <w:rsid w:val="00911B48"/>
    <w:rsid w:val="009127D4"/>
    <w:rsid w:val="00913460"/>
    <w:rsid w:val="00913B6F"/>
    <w:rsid w:val="00914C53"/>
    <w:rsid w:val="0091539E"/>
    <w:rsid w:val="009167B0"/>
    <w:rsid w:val="00921409"/>
    <w:rsid w:val="00922459"/>
    <w:rsid w:val="00923130"/>
    <w:rsid w:val="00923398"/>
    <w:rsid w:val="00924D8B"/>
    <w:rsid w:val="00925839"/>
    <w:rsid w:val="00926D31"/>
    <w:rsid w:val="00926D5D"/>
    <w:rsid w:val="00927164"/>
    <w:rsid w:val="009274FE"/>
    <w:rsid w:val="00930085"/>
    <w:rsid w:val="00931A63"/>
    <w:rsid w:val="00932844"/>
    <w:rsid w:val="00933B8F"/>
    <w:rsid w:val="0093502C"/>
    <w:rsid w:val="00935AFC"/>
    <w:rsid w:val="00935CA9"/>
    <w:rsid w:val="009371BD"/>
    <w:rsid w:val="0094057E"/>
    <w:rsid w:val="009405F8"/>
    <w:rsid w:val="00940B1F"/>
    <w:rsid w:val="009443DA"/>
    <w:rsid w:val="009443F0"/>
    <w:rsid w:val="00944FB6"/>
    <w:rsid w:val="0094582D"/>
    <w:rsid w:val="00946A11"/>
    <w:rsid w:val="009519A1"/>
    <w:rsid w:val="009522BA"/>
    <w:rsid w:val="0095257C"/>
    <w:rsid w:val="009538F8"/>
    <w:rsid w:val="009541F4"/>
    <w:rsid w:val="0095546B"/>
    <w:rsid w:val="0095566B"/>
    <w:rsid w:val="0095576F"/>
    <w:rsid w:val="009558E0"/>
    <w:rsid w:val="009567ED"/>
    <w:rsid w:val="009572E8"/>
    <w:rsid w:val="00957F71"/>
    <w:rsid w:val="00961FCE"/>
    <w:rsid w:val="00962E86"/>
    <w:rsid w:val="00962FBC"/>
    <w:rsid w:val="00963E89"/>
    <w:rsid w:val="00964574"/>
    <w:rsid w:val="009645D6"/>
    <w:rsid w:val="009667F6"/>
    <w:rsid w:val="00967D1C"/>
    <w:rsid w:val="00970745"/>
    <w:rsid w:val="00972016"/>
    <w:rsid w:val="00972B11"/>
    <w:rsid w:val="00972E2A"/>
    <w:rsid w:val="0097345C"/>
    <w:rsid w:val="00974924"/>
    <w:rsid w:val="00974A97"/>
    <w:rsid w:val="009752D8"/>
    <w:rsid w:val="009771E8"/>
    <w:rsid w:val="00977EE8"/>
    <w:rsid w:val="00980BA7"/>
    <w:rsid w:val="00980FA1"/>
    <w:rsid w:val="00981246"/>
    <w:rsid w:val="00983927"/>
    <w:rsid w:val="00983A58"/>
    <w:rsid w:val="00983DE4"/>
    <w:rsid w:val="009842A6"/>
    <w:rsid w:val="0098579E"/>
    <w:rsid w:val="00986D52"/>
    <w:rsid w:val="009871B4"/>
    <w:rsid w:val="0098794D"/>
    <w:rsid w:val="009901EE"/>
    <w:rsid w:val="00990B9E"/>
    <w:rsid w:val="00991AFC"/>
    <w:rsid w:val="00992C08"/>
    <w:rsid w:val="009964C2"/>
    <w:rsid w:val="00996EAA"/>
    <w:rsid w:val="00997A67"/>
    <w:rsid w:val="00997B74"/>
    <w:rsid w:val="009A04DD"/>
    <w:rsid w:val="009A0859"/>
    <w:rsid w:val="009A0CFC"/>
    <w:rsid w:val="009A4095"/>
    <w:rsid w:val="009A693D"/>
    <w:rsid w:val="009A7419"/>
    <w:rsid w:val="009A7DE0"/>
    <w:rsid w:val="009B154A"/>
    <w:rsid w:val="009B55F8"/>
    <w:rsid w:val="009B6688"/>
    <w:rsid w:val="009B6DFB"/>
    <w:rsid w:val="009B6F72"/>
    <w:rsid w:val="009B75A7"/>
    <w:rsid w:val="009C01BB"/>
    <w:rsid w:val="009C0910"/>
    <w:rsid w:val="009C18EF"/>
    <w:rsid w:val="009C36BC"/>
    <w:rsid w:val="009C3DBF"/>
    <w:rsid w:val="009C418D"/>
    <w:rsid w:val="009C5145"/>
    <w:rsid w:val="009C57DC"/>
    <w:rsid w:val="009C670F"/>
    <w:rsid w:val="009C7F09"/>
    <w:rsid w:val="009C7FD3"/>
    <w:rsid w:val="009D028C"/>
    <w:rsid w:val="009D242E"/>
    <w:rsid w:val="009D2FFD"/>
    <w:rsid w:val="009D32DA"/>
    <w:rsid w:val="009D4857"/>
    <w:rsid w:val="009D4FC3"/>
    <w:rsid w:val="009D5652"/>
    <w:rsid w:val="009E0478"/>
    <w:rsid w:val="009E0499"/>
    <w:rsid w:val="009E0646"/>
    <w:rsid w:val="009E3224"/>
    <w:rsid w:val="009E45EE"/>
    <w:rsid w:val="009E4CE2"/>
    <w:rsid w:val="009E574A"/>
    <w:rsid w:val="009E5F5F"/>
    <w:rsid w:val="009E667E"/>
    <w:rsid w:val="009E6785"/>
    <w:rsid w:val="009E6810"/>
    <w:rsid w:val="009E6FA4"/>
    <w:rsid w:val="009E739A"/>
    <w:rsid w:val="009F2303"/>
    <w:rsid w:val="009F23A2"/>
    <w:rsid w:val="009F3025"/>
    <w:rsid w:val="009F334C"/>
    <w:rsid w:val="009F4ADD"/>
    <w:rsid w:val="009F4D6F"/>
    <w:rsid w:val="009F65B9"/>
    <w:rsid w:val="009F675D"/>
    <w:rsid w:val="009F70D2"/>
    <w:rsid w:val="009F761A"/>
    <w:rsid w:val="009F778B"/>
    <w:rsid w:val="009F7B4F"/>
    <w:rsid w:val="00A01482"/>
    <w:rsid w:val="00A01A31"/>
    <w:rsid w:val="00A01BD0"/>
    <w:rsid w:val="00A027ED"/>
    <w:rsid w:val="00A02916"/>
    <w:rsid w:val="00A0291F"/>
    <w:rsid w:val="00A042EB"/>
    <w:rsid w:val="00A05118"/>
    <w:rsid w:val="00A06835"/>
    <w:rsid w:val="00A07937"/>
    <w:rsid w:val="00A10157"/>
    <w:rsid w:val="00A10250"/>
    <w:rsid w:val="00A11176"/>
    <w:rsid w:val="00A11F4D"/>
    <w:rsid w:val="00A12158"/>
    <w:rsid w:val="00A129B7"/>
    <w:rsid w:val="00A137B3"/>
    <w:rsid w:val="00A13D9C"/>
    <w:rsid w:val="00A15F9F"/>
    <w:rsid w:val="00A1729A"/>
    <w:rsid w:val="00A173D3"/>
    <w:rsid w:val="00A20E8B"/>
    <w:rsid w:val="00A23E57"/>
    <w:rsid w:val="00A24099"/>
    <w:rsid w:val="00A24AE1"/>
    <w:rsid w:val="00A31618"/>
    <w:rsid w:val="00A31AE6"/>
    <w:rsid w:val="00A32130"/>
    <w:rsid w:val="00A32402"/>
    <w:rsid w:val="00A32852"/>
    <w:rsid w:val="00A34BE0"/>
    <w:rsid w:val="00A34E79"/>
    <w:rsid w:val="00A34F86"/>
    <w:rsid w:val="00A3509E"/>
    <w:rsid w:val="00A3565C"/>
    <w:rsid w:val="00A36349"/>
    <w:rsid w:val="00A36FDD"/>
    <w:rsid w:val="00A3780C"/>
    <w:rsid w:val="00A37CA2"/>
    <w:rsid w:val="00A41811"/>
    <w:rsid w:val="00A41B08"/>
    <w:rsid w:val="00A41C03"/>
    <w:rsid w:val="00A425FF"/>
    <w:rsid w:val="00A42E33"/>
    <w:rsid w:val="00A433B8"/>
    <w:rsid w:val="00A43945"/>
    <w:rsid w:val="00A4436F"/>
    <w:rsid w:val="00A44836"/>
    <w:rsid w:val="00A449AC"/>
    <w:rsid w:val="00A458FB"/>
    <w:rsid w:val="00A46673"/>
    <w:rsid w:val="00A466C4"/>
    <w:rsid w:val="00A47BA4"/>
    <w:rsid w:val="00A51C50"/>
    <w:rsid w:val="00A51E69"/>
    <w:rsid w:val="00A56503"/>
    <w:rsid w:val="00A566D2"/>
    <w:rsid w:val="00A5795A"/>
    <w:rsid w:val="00A57A66"/>
    <w:rsid w:val="00A57E85"/>
    <w:rsid w:val="00A60679"/>
    <w:rsid w:val="00A626BE"/>
    <w:rsid w:val="00A63374"/>
    <w:rsid w:val="00A6429A"/>
    <w:rsid w:val="00A64CE5"/>
    <w:rsid w:val="00A65FCA"/>
    <w:rsid w:val="00A670D9"/>
    <w:rsid w:val="00A670DD"/>
    <w:rsid w:val="00A702BD"/>
    <w:rsid w:val="00A71D2C"/>
    <w:rsid w:val="00A74A4C"/>
    <w:rsid w:val="00A753D7"/>
    <w:rsid w:val="00A75C4D"/>
    <w:rsid w:val="00A75D22"/>
    <w:rsid w:val="00A76430"/>
    <w:rsid w:val="00A7753E"/>
    <w:rsid w:val="00A77B9F"/>
    <w:rsid w:val="00A805D2"/>
    <w:rsid w:val="00A8123F"/>
    <w:rsid w:val="00A8127A"/>
    <w:rsid w:val="00A81762"/>
    <w:rsid w:val="00A83039"/>
    <w:rsid w:val="00A8305A"/>
    <w:rsid w:val="00A83BE1"/>
    <w:rsid w:val="00A8555D"/>
    <w:rsid w:val="00A85805"/>
    <w:rsid w:val="00A85CCB"/>
    <w:rsid w:val="00A86189"/>
    <w:rsid w:val="00A861FC"/>
    <w:rsid w:val="00A86F2F"/>
    <w:rsid w:val="00A873EC"/>
    <w:rsid w:val="00A92621"/>
    <w:rsid w:val="00A92939"/>
    <w:rsid w:val="00A94ACC"/>
    <w:rsid w:val="00A94D2E"/>
    <w:rsid w:val="00A96E09"/>
    <w:rsid w:val="00A97767"/>
    <w:rsid w:val="00AA11ED"/>
    <w:rsid w:val="00AA153F"/>
    <w:rsid w:val="00AA1A8A"/>
    <w:rsid w:val="00AA2AC3"/>
    <w:rsid w:val="00AA3292"/>
    <w:rsid w:val="00AA3DDE"/>
    <w:rsid w:val="00AA55DA"/>
    <w:rsid w:val="00AB0263"/>
    <w:rsid w:val="00AB029E"/>
    <w:rsid w:val="00AB0AF2"/>
    <w:rsid w:val="00AB1695"/>
    <w:rsid w:val="00AB476E"/>
    <w:rsid w:val="00AB4E58"/>
    <w:rsid w:val="00AB510D"/>
    <w:rsid w:val="00AB5EBA"/>
    <w:rsid w:val="00AB6673"/>
    <w:rsid w:val="00AB6B47"/>
    <w:rsid w:val="00AC00CB"/>
    <w:rsid w:val="00AC01DD"/>
    <w:rsid w:val="00AC0A8A"/>
    <w:rsid w:val="00AC18AE"/>
    <w:rsid w:val="00AC1CCA"/>
    <w:rsid w:val="00AC2A1B"/>
    <w:rsid w:val="00AC39BD"/>
    <w:rsid w:val="00AC472C"/>
    <w:rsid w:val="00AC523B"/>
    <w:rsid w:val="00AC5250"/>
    <w:rsid w:val="00AC69C6"/>
    <w:rsid w:val="00AC7FF9"/>
    <w:rsid w:val="00AD2BC4"/>
    <w:rsid w:val="00AD45DD"/>
    <w:rsid w:val="00AD493B"/>
    <w:rsid w:val="00AD5C17"/>
    <w:rsid w:val="00AE0326"/>
    <w:rsid w:val="00AE0375"/>
    <w:rsid w:val="00AE19ED"/>
    <w:rsid w:val="00AE2237"/>
    <w:rsid w:val="00AE5173"/>
    <w:rsid w:val="00AE5858"/>
    <w:rsid w:val="00AF01B9"/>
    <w:rsid w:val="00AF033F"/>
    <w:rsid w:val="00AF1D9C"/>
    <w:rsid w:val="00AF4194"/>
    <w:rsid w:val="00AF4464"/>
    <w:rsid w:val="00AF44AD"/>
    <w:rsid w:val="00AF50E0"/>
    <w:rsid w:val="00AF5C54"/>
    <w:rsid w:val="00AF6AB5"/>
    <w:rsid w:val="00AF6DCD"/>
    <w:rsid w:val="00AF7185"/>
    <w:rsid w:val="00AF7BDF"/>
    <w:rsid w:val="00AF7C71"/>
    <w:rsid w:val="00B00AFF"/>
    <w:rsid w:val="00B00B3F"/>
    <w:rsid w:val="00B01589"/>
    <w:rsid w:val="00B01F38"/>
    <w:rsid w:val="00B042BF"/>
    <w:rsid w:val="00B051EF"/>
    <w:rsid w:val="00B06595"/>
    <w:rsid w:val="00B066F8"/>
    <w:rsid w:val="00B067BA"/>
    <w:rsid w:val="00B06E72"/>
    <w:rsid w:val="00B06EDB"/>
    <w:rsid w:val="00B077BE"/>
    <w:rsid w:val="00B10443"/>
    <w:rsid w:val="00B10A64"/>
    <w:rsid w:val="00B10B39"/>
    <w:rsid w:val="00B13676"/>
    <w:rsid w:val="00B14AAA"/>
    <w:rsid w:val="00B14CCC"/>
    <w:rsid w:val="00B15525"/>
    <w:rsid w:val="00B15641"/>
    <w:rsid w:val="00B15933"/>
    <w:rsid w:val="00B15B73"/>
    <w:rsid w:val="00B15CBC"/>
    <w:rsid w:val="00B15D82"/>
    <w:rsid w:val="00B20D82"/>
    <w:rsid w:val="00B21319"/>
    <w:rsid w:val="00B226DE"/>
    <w:rsid w:val="00B23078"/>
    <w:rsid w:val="00B2332A"/>
    <w:rsid w:val="00B235C8"/>
    <w:rsid w:val="00B2483D"/>
    <w:rsid w:val="00B25215"/>
    <w:rsid w:val="00B259EB"/>
    <w:rsid w:val="00B25D3C"/>
    <w:rsid w:val="00B25D47"/>
    <w:rsid w:val="00B265FB"/>
    <w:rsid w:val="00B27165"/>
    <w:rsid w:val="00B279DF"/>
    <w:rsid w:val="00B27FED"/>
    <w:rsid w:val="00B314EB"/>
    <w:rsid w:val="00B3153A"/>
    <w:rsid w:val="00B317BB"/>
    <w:rsid w:val="00B31898"/>
    <w:rsid w:val="00B31C43"/>
    <w:rsid w:val="00B323E0"/>
    <w:rsid w:val="00B3241F"/>
    <w:rsid w:val="00B32DB3"/>
    <w:rsid w:val="00B34713"/>
    <w:rsid w:val="00B353DB"/>
    <w:rsid w:val="00B373D8"/>
    <w:rsid w:val="00B37494"/>
    <w:rsid w:val="00B41247"/>
    <w:rsid w:val="00B41861"/>
    <w:rsid w:val="00B41A5A"/>
    <w:rsid w:val="00B420CF"/>
    <w:rsid w:val="00B42275"/>
    <w:rsid w:val="00B4242E"/>
    <w:rsid w:val="00B437A3"/>
    <w:rsid w:val="00B44682"/>
    <w:rsid w:val="00B45947"/>
    <w:rsid w:val="00B47EE7"/>
    <w:rsid w:val="00B50323"/>
    <w:rsid w:val="00B50695"/>
    <w:rsid w:val="00B52009"/>
    <w:rsid w:val="00B5242E"/>
    <w:rsid w:val="00B532A8"/>
    <w:rsid w:val="00B53D42"/>
    <w:rsid w:val="00B550B8"/>
    <w:rsid w:val="00B55412"/>
    <w:rsid w:val="00B56A35"/>
    <w:rsid w:val="00B56FB4"/>
    <w:rsid w:val="00B57A43"/>
    <w:rsid w:val="00B57CE5"/>
    <w:rsid w:val="00B60A55"/>
    <w:rsid w:val="00B60FE2"/>
    <w:rsid w:val="00B61AA2"/>
    <w:rsid w:val="00B622F0"/>
    <w:rsid w:val="00B62641"/>
    <w:rsid w:val="00B645AC"/>
    <w:rsid w:val="00B64C2C"/>
    <w:rsid w:val="00B64C6C"/>
    <w:rsid w:val="00B64CE8"/>
    <w:rsid w:val="00B656B9"/>
    <w:rsid w:val="00B6752F"/>
    <w:rsid w:val="00B678A3"/>
    <w:rsid w:val="00B679C2"/>
    <w:rsid w:val="00B67C3B"/>
    <w:rsid w:val="00B70005"/>
    <w:rsid w:val="00B71096"/>
    <w:rsid w:val="00B71908"/>
    <w:rsid w:val="00B71C26"/>
    <w:rsid w:val="00B71D44"/>
    <w:rsid w:val="00B72D6D"/>
    <w:rsid w:val="00B73EFF"/>
    <w:rsid w:val="00B75207"/>
    <w:rsid w:val="00B75B30"/>
    <w:rsid w:val="00B75E60"/>
    <w:rsid w:val="00B76616"/>
    <w:rsid w:val="00B80A6F"/>
    <w:rsid w:val="00B80C88"/>
    <w:rsid w:val="00B82B52"/>
    <w:rsid w:val="00B82BA6"/>
    <w:rsid w:val="00B830E7"/>
    <w:rsid w:val="00B831D8"/>
    <w:rsid w:val="00B85B62"/>
    <w:rsid w:val="00B87639"/>
    <w:rsid w:val="00B90EC7"/>
    <w:rsid w:val="00B92470"/>
    <w:rsid w:val="00B9333A"/>
    <w:rsid w:val="00B95A60"/>
    <w:rsid w:val="00BA0F21"/>
    <w:rsid w:val="00BA19C1"/>
    <w:rsid w:val="00BA1A3F"/>
    <w:rsid w:val="00BA1F1D"/>
    <w:rsid w:val="00BA234E"/>
    <w:rsid w:val="00BA467F"/>
    <w:rsid w:val="00BA46AB"/>
    <w:rsid w:val="00BA55BA"/>
    <w:rsid w:val="00BA5BAD"/>
    <w:rsid w:val="00BA623F"/>
    <w:rsid w:val="00BA6D77"/>
    <w:rsid w:val="00BA7DCD"/>
    <w:rsid w:val="00BB02CB"/>
    <w:rsid w:val="00BB0B3B"/>
    <w:rsid w:val="00BB0DF5"/>
    <w:rsid w:val="00BB39EE"/>
    <w:rsid w:val="00BB45C2"/>
    <w:rsid w:val="00BB4CEB"/>
    <w:rsid w:val="00BB657A"/>
    <w:rsid w:val="00BB6A90"/>
    <w:rsid w:val="00BC0932"/>
    <w:rsid w:val="00BC0A22"/>
    <w:rsid w:val="00BC111C"/>
    <w:rsid w:val="00BC15BE"/>
    <w:rsid w:val="00BC2B9C"/>
    <w:rsid w:val="00BC43AA"/>
    <w:rsid w:val="00BC5EF9"/>
    <w:rsid w:val="00BC7AF4"/>
    <w:rsid w:val="00BD0EBD"/>
    <w:rsid w:val="00BD17B3"/>
    <w:rsid w:val="00BD33DF"/>
    <w:rsid w:val="00BD440F"/>
    <w:rsid w:val="00BD4E74"/>
    <w:rsid w:val="00BD533A"/>
    <w:rsid w:val="00BD53AA"/>
    <w:rsid w:val="00BD5E01"/>
    <w:rsid w:val="00BD640A"/>
    <w:rsid w:val="00BE0D51"/>
    <w:rsid w:val="00BE2DD0"/>
    <w:rsid w:val="00BE3001"/>
    <w:rsid w:val="00BE40F5"/>
    <w:rsid w:val="00BE5210"/>
    <w:rsid w:val="00BE6C87"/>
    <w:rsid w:val="00BE7C55"/>
    <w:rsid w:val="00BF1CD7"/>
    <w:rsid w:val="00BF330C"/>
    <w:rsid w:val="00BF4203"/>
    <w:rsid w:val="00BF48E1"/>
    <w:rsid w:val="00BF5ECE"/>
    <w:rsid w:val="00BF62F0"/>
    <w:rsid w:val="00BF6D68"/>
    <w:rsid w:val="00C007F3"/>
    <w:rsid w:val="00C0089C"/>
    <w:rsid w:val="00C012B8"/>
    <w:rsid w:val="00C019FF"/>
    <w:rsid w:val="00C0427C"/>
    <w:rsid w:val="00C054DF"/>
    <w:rsid w:val="00C05BA0"/>
    <w:rsid w:val="00C05CE1"/>
    <w:rsid w:val="00C06A77"/>
    <w:rsid w:val="00C06AD4"/>
    <w:rsid w:val="00C07409"/>
    <w:rsid w:val="00C07B37"/>
    <w:rsid w:val="00C125E6"/>
    <w:rsid w:val="00C14210"/>
    <w:rsid w:val="00C14ABA"/>
    <w:rsid w:val="00C1640E"/>
    <w:rsid w:val="00C16E62"/>
    <w:rsid w:val="00C17D38"/>
    <w:rsid w:val="00C17D99"/>
    <w:rsid w:val="00C21664"/>
    <w:rsid w:val="00C228E3"/>
    <w:rsid w:val="00C22EE4"/>
    <w:rsid w:val="00C23CBD"/>
    <w:rsid w:val="00C24753"/>
    <w:rsid w:val="00C25B6D"/>
    <w:rsid w:val="00C25C2C"/>
    <w:rsid w:val="00C265E9"/>
    <w:rsid w:val="00C2692F"/>
    <w:rsid w:val="00C26B42"/>
    <w:rsid w:val="00C27771"/>
    <w:rsid w:val="00C27D47"/>
    <w:rsid w:val="00C27E69"/>
    <w:rsid w:val="00C27FCD"/>
    <w:rsid w:val="00C30241"/>
    <w:rsid w:val="00C30E32"/>
    <w:rsid w:val="00C32131"/>
    <w:rsid w:val="00C321CA"/>
    <w:rsid w:val="00C3263D"/>
    <w:rsid w:val="00C32B1F"/>
    <w:rsid w:val="00C346B0"/>
    <w:rsid w:val="00C35EE1"/>
    <w:rsid w:val="00C37BBD"/>
    <w:rsid w:val="00C37E65"/>
    <w:rsid w:val="00C42BE0"/>
    <w:rsid w:val="00C4338F"/>
    <w:rsid w:val="00C4453B"/>
    <w:rsid w:val="00C447B3"/>
    <w:rsid w:val="00C44DF8"/>
    <w:rsid w:val="00C44E93"/>
    <w:rsid w:val="00C466A2"/>
    <w:rsid w:val="00C46B15"/>
    <w:rsid w:val="00C47592"/>
    <w:rsid w:val="00C47685"/>
    <w:rsid w:val="00C47F43"/>
    <w:rsid w:val="00C5080B"/>
    <w:rsid w:val="00C50C70"/>
    <w:rsid w:val="00C50C9F"/>
    <w:rsid w:val="00C50D2A"/>
    <w:rsid w:val="00C50FEF"/>
    <w:rsid w:val="00C51162"/>
    <w:rsid w:val="00C529EC"/>
    <w:rsid w:val="00C56742"/>
    <w:rsid w:val="00C57F2F"/>
    <w:rsid w:val="00C60205"/>
    <w:rsid w:val="00C60589"/>
    <w:rsid w:val="00C61255"/>
    <w:rsid w:val="00C61C16"/>
    <w:rsid w:val="00C64428"/>
    <w:rsid w:val="00C647D4"/>
    <w:rsid w:val="00C649CC"/>
    <w:rsid w:val="00C6528F"/>
    <w:rsid w:val="00C703F2"/>
    <w:rsid w:val="00C70904"/>
    <w:rsid w:val="00C729E6"/>
    <w:rsid w:val="00C73F68"/>
    <w:rsid w:val="00C750A4"/>
    <w:rsid w:val="00C7712F"/>
    <w:rsid w:val="00C77B4B"/>
    <w:rsid w:val="00C77C4C"/>
    <w:rsid w:val="00C77E2C"/>
    <w:rsid w:val="00C80082"/>
    <w:rsid w:val="00C81146"/>
    <w:rsid w:val="00C812B6"/>
    <w:rsid w:val="00C81AC6"/>
    <w:rsid w:val="00C81E67"/>
    <w:rsid w:val="00C8508A"/>
    <w:rsid w:val="00C8613E"/>
    <w:rsid w:val="00C86626"/>
    <w:rsid w:val="00C86A88"/>
    <w:rsid w:val="00C873BE"/>
    <w:rsid w:val="00C87404"/>
    <w:rsid w:val="00C9020C"/>
    <w:rsid w:val="00C909D6"/>
    <w:rsid w:val="00C90CB0"/>
    <w:rsid w:val="00C91D6F"/>
    <w:rsid w:val="00C92325"/>
    <w:rsid w:val="00C929B1"/>
    <w:rsid w:val="00C932B2"/>
    <w:rsid w:val="00C94EE5"/>
    <w:rsid w:val="00C95DD6"/>
    <w:rsid w:val="00CA088D"/>
    <w:rsid w:val="00CA11BE"/>
    <w:rsid w:val="00CA1953"/>
    <w:rsid w:val="00CA2485"/>
    <w:rsid w:val="00CA3063"/>
    <w:rsid w:val="00CA3E41"/>
    <w:rsid w:val="00CA3F8F"/>
    <w:rsid w:val="00CA554F"/>
    <w:rsid w:val="00CA7092"/>
    <w:rsid w:val="00CA7CB4"/>
    <w:rsid w:val="00CB15E3"/>
    <w:rsid w:val="00CB17C6"/>
    <w:rsid w:val="00CB2063"/>
    <w:rsid w:val="00CB2618"/>
    <w:rsid w:val="00CB3317"/>
    <w:rsid w:val="00CB60EC"/>
    <w:rsid w:val="00CB618F"/>
    <w:rsid w:val="00CB650D"/>
    <w:rsid w:val="00CB6773"/>
    <w:rsid w:val="00CB7187"/>
    <w:rsid w:val="00CB7AAE"/>
    <w:rsid w:val="00CC0E09"/>
    <w:rsid w:val="00CC2616"/>
    <w:rsid w:val="00CC4592"/>
    <w:rsid w:val="00CC4E59"/>
    <w:rsid w:val="00CD04BE"/>
    <w:rsid w:val="00CD1DCD"/>
    <w:rsid w:val="00CD3604"/>
    <w:rsid w:val="00CD436B"/>
    <w:rsid w:val="00CD4C0F"/>
    <w:rsid w:val="00CD5C67"/>
    <w:rsid w:val="00CD6C94"/>
    <w:rsid w:val="00CD75BF"/>
    <w:rsid w:val="00CE01C2"/>
    <w:rsid w:val="00CE0679"/>
    <w:rsid w:val="00CE1291"/>
    <w:rsid w:val="00CE220C"/>
    <w:rsid w:val="00CE2A90"/>
    <w:rsid w:val="00CE4B90"/>
    <w:rsid w:val="00CE4F86"/>
    <w:rsid w:val="00CE5101"/>
    <w:rsid w:val="00CE5714"/>
    <w:rsid w:val="00CE6334"/>
    <w:rsid w:val="00CE682E"/>
    <w:rsid w:val="00CE6AA9"/>
    <w:rsid w:val="00CE6FF1"/>
    <w:rsid w:val="00CE7FCF"/>
    <w:rsid w:val="00CF170B"/>
    <w:rsid w:val="00CF1D03"/>
    <w:rsid w:val="00CF22EF"/>
    <w:rsid w:val="00CF2B31"/>
    <w:rsid w:val="00CF3AA2"/>
    <w:rsid w:val="00CF4C3B"/>
    <w:rsid w:val="00CF5762"/>
    <w:rsid w:val="00CF57DC"/>
    <w:rsid w:val="00CF72FF"/>
    <w:rsid w:val="00CF7DCD"/>
    <w:rsid w:val="00D00AB6"/>
    <w:rsid w:val="00D00F92"/>
    <w:rsid w:val="00D0113F"/>
    <w:rsid w:val="00D01229"/>
    <w:rsid w:val="00D0194C"/>
    <w:rsid w:val="00D01D9C"/>
    <w:rsid w:val="00D029E4"/>
    <w:rsid w:val="00D03A50"/>
    <w:rsid w:val="00D0480C"/>
    <w:rsid w:val="00D04AC7"/>
    <w:rsid w:val="00D05A77"/>
    <w:rsid w:val="00D06126"/>
    <w:rsid w:val="00D06C8B"/>
    <w:rsid w:val="00D07001"/>
    <w:rsid w:val="00D07215"/>
    <w:rsid w:val="00D11466"/>
    <w:rsid w:val="00D11601"/>
    <w:rsid w:val="00D117F0"/>
    <w:rsid w:val="00D12207"/>
    <w:rsid w:val="00D13F55"/>
    <w:rsid w:val="00D153EF"/>
    <w:rsid w:val="00D1602A"/>
    <w:rsid w:val="00D1746F"/>
    <w:rsid w:val="00D2011F"/>
    <w:rsid w:val="00D20A0B"/>
    <w:rsid w:val="00D21617"/>
    <w:rsid w:val="00D22AD4"/>
    <w:rsid w:val="00D22C5A"/>
    <w:rsid w:val="00D2739E"/>
    <w:rsid w:val="00D308E7"/>
    <w:rsid w:val="00D30B45"/>
    <w:rsid w:val="00D3163C"/>
    <w:rsid w:val="00D33E87"/>
    <w:rsid w:val="00D4210C"/>
    <w:rsid w:val="00D439AC"/>
    <w:rsid w:val="00D43DF0"/>
    <w:rsid w:val="00D43E8F"/>
    <w:rsid w:val="00D44592"/>
    <w:rsid w:val="00D447AF"/>
    <w:rsid w:val="00D44AA4"/>
    <w:rsid w:val="00D46806"/>
    <w:rsid w:val="00D500AE"/>
    <w:rsid w:val="00D50472"/>
    <w:rsid w:val="00D5202E"/>
    <w:rsid w:val="00D5274F"/>
    <w:rsid w:val="00D52ACD"/>
    <w:rsid w:val="00D53466"/>
    <w:rsid w:val="00D54EA2"/>
    <w:rsid w:val="00D5734C"/>
    <w:rsid w:val="00D60278"/>
    <w:rsid w:val="00D63362"/>
    <w:rsid w:val="00D640C2"/>
    <w:rsid w:val="00D672E3"/>
    <w:rsid w:val="00D678DB"/>
    <w:rsid w:val="00D7159D"/>
    <w:rsid w:val="00D727C9"/>
    <w:rsid w:val="00D74919"/>
    <w:rsid w:val="00D757D1"/>
    <w:rsid w:val="00D7580A"/>
    <w:rsid w:val="00D76572"/>
    <w:rsid w:val="00D80561"/>
    <w:rsid w:val="00D81108"/>
    <w:rsid w:val="00D81FA1"/>
    <w:rsid w:val="00D86067"/>
    <w:rsid w:val="00D86575"/>
    <w:rsid w:val="00D86825"/>
    <w:rsid w:val="00D86BB1"/>
    <w:rsid w:val="00D87797"/>
    <w:rsid w:val="00D87B7B"/>
    <w:rsid w:val="00D87D73"/>
    <w:rsid w:val="00D87EFD"/>
    <w:rsid w:val="00D90D93"/>
    <w:rsid w:val="00D9290F"/>
    <w:rsid w:val="00D93E0B"/>
    <w:rsid w:val="00D95EE9"/>
    <w:rsid w:val="00D96560"/>
    <w:rsid w:val="00D96BD5"/>
    <w:rsid w:val="00D970B1"/>
    <w:rsid w:val="00D97168"/>
    <w:rsid w:val="00D974EC"/>
    <w:rsid w:val="00DA0846"/>
    <w:rsid w:val="00DA0EA7"/>
    <w:rsid w:val="00DA0FE2"/>
    <w:rsid w:val="00DA12F9"/>
    <w:rsid w:val="00DA17D3"/>
    <w:rsid w:val="00DA22FF"/>
    <w:rsid w:val="00DA3095"/>
    <w:rsid w:val="00DA33EA"/>
    <w:rsid w:val="00DA40BC"/>
    <w:rsid w:val="00DA43B6"/>
    <w:rsid w:val="00DA451B"/>
    <w:rsid w:val="00DA4579"/>
    <w:rsid w:val="00DA5D89"/>
    <w:rsid w:val="00DA6F4D"/>
    <w:rsid w:val="00DB0116"/>
    <w:rsid w:val="00DB1D1A"/>
    <w:rsid w:val="00DB27B3"/>
    <w:rsid w:val="00DB3660"/>
    <w:rsid w:val="00DB59AC"/>
    <w:rsid w:val="00DC0E4D"/>
    <w:rsid w:val="00DC2025"/>
    <w:rsid w:val="00DC214E"/>
    <w:rsid w:val="00DC2665"/>
    <w:rsid w:val="00DC34DA"/>
    <w:rsid w:val="00DC4E7F"/>
    <w:rsid w:val="00DC51F1"/>
    <w:rsid w:val="00DC52B4"/>
    <w:rsid w:val="00DC5504"/>
    <w:rsid w:val="00DC6466"/>
    <w:rsid w:val="00DC6B2D"/>
    <w:rsid w:val="00DC729E"/>
    <w:rsid w:val="00DD06A1"/>
    <w:rsid w:val="00DD08A0"/>
    <w:rsid w:val="00DD2C94"/>
    <w:rsid w:val="00DD3445"/>
    <w:rsid w:val="00DD3A77"/>
    <w:rsid w:val="00DD3BB5"/>
    <w:rsid w:val="00DD3C69"/>
    <w:rsid w:val="00DD409C"/>
    <w:rsid w:val="00DD4331"/>
    <w:rsid w:val="00DD5644"/>
    <w:rsid w:val="00DD56F8"/>
    <w:rsid w:val="00DD5776"/>
    <w:rsid w:val="00DD5847"/>
    <w:rsid w:val="00DD6478"/>
    <w:rsid w:val="00DE0120"/>
    <w:rsid w:val="00DE030C"/>
    <w:rsid w:val="00DE0C87"/>
    <w:rsid w:val="00DE153D"/>
    <w:rsid w:val="00DE1812"/>
    <w:rsid w:val="00DE1B51"/>
    <w:rsid w:val="00DE269C"/>
    <w:rsid w:val="00DE454E"/>
    <w:rsid w:val="00DE5F47"/>
    <w:rsid w:val="00DE7206"/>
    <w:rsid w:val="00DE7617"/>
    <w:rsid w:val="00DF0023"/>
    <w:rsid w:val="00DF08B9"/>
    <w:rsid w:val="00DF0CD2"/>
    <w:rsid w:val="00DF12FF"/>
    <w:rsid w:val="00DF27C4"/>
    <w:rsid w:val="00DF2F93"/>
    <w:rsid w:val="00DF32DA"/>
    <w:rsid w:val="00DF3796"/>
    <w:rsid w:val="00DF3936"/>
    <w:rsid w:val="00DF49C7"/>
    <w:rsid w:val="00DF5E07"/>
    <w:rsid w:val="00DF70A2"/>
    <w:rsid w:val="00DF7457"/>
    <w:rsid w:val="00DF792E"/>
    <w:rsid w:val="00E00A29"/>
    <w:rsid w:val="00E0149A"/>
    <w:rsid w:val="00E017D3"/>
    <w:rsid w:val="00E0246F"/>
    <w:rsid w:val="00E04352"/>
    <w:rsid w:val="00E043D1"/>
    <w:rsid w:val="00E048C8"/>
    <w:rsid w:val="00E052AA"/>
    <w:rsid w:val="00E05AD0"/>
    <w:rsid w:val="00E104B5"/>
    <w:rsid w:val="00E10818"/>
    <w:rsid w:val="00E10EBF"/>
    <w:rsid w:val="00E10F44"/>
    <w:rsid w:val="00E111BB"/>
    <w:rsid w:val="00E114B0"/>
    <w:rsid w:val="00E1227F"/>
    <w:rsid w:val="00E13764"/>
    <w:rsid w:val="00E13ADB"/>
    <w:rsid w:val="00E13CB2"/>
    <w:rsid w:val="00E14684"/>
    <w:rsid w:val="00E15153"/>
    <w:rsid w:val="00E15397"/>
    <w:rsid w:val="00E15D1A"/>
    <w:rsid w:val="00E166A8"/>
    <w:rsid w:val="00E21118"/>
    <w:rsid w:val="00E215C7"/>
    <w:rsid w:val="00E21A05"/>
    <w:rsid w:val="00E2232B"/>
    <w:rsid w:val="00E22E3A"/>
    <w:rsid w:val="00E22FC7"/>
    <w:rsid w:val="00E25D5F"/>
    <w:rsid w:val="00E26F34"/>
    <w:rsid w:val="00E32568"/>
    <w:rsid w:val="00E328A6"/>
    <w:rsid w:val="00E3292D"/>
    <w:rsid w:val="00E3561F"/>
    <w:rsid w:val="00E3651A"/>
    <w:rsid w:val="00E369F7"/>
    <w:rsid w:val="00E37DCC"/>
    <w:rsid w:val="00E400FA"/>
    <w:rsid w:val="00E405C3"/>
    <w:rsid w:val="00E40C7B"/>
    <w:rsid w:val="00E422A6"/>
    <w:rsid w:val="00E42AB6"/>
    <w:rsid w:val="00E44516"/>
    <w:rsid w:val="00E4467E"/>
    <w:rsid w:val="00E45D2E"/>
    <w:rsid w:val="00E47D43"/>
    <w:rsid w:val="00E517DF"/>
    <w:rsid w:val="00E55616"/>
    <w:rsid w:val="00E5562D"/>
    <w:rsid w:val="00E55FFE"/>
    <w:rsid w:val="00E56080"/>
    <w:rsid w:val="00E57585"/>
    <w:rsid w:val="00E57E38"/>
    <w:rsid w:val="00E607B2"/>
    <w:rsid w:val="00E6205A"/>
    <w:rsid w:val="00E63731"/>
    <w:rsid w:val="00E640DB"/>
    <w:rsid w:val="00E643A9"/>
    <w:rsid w:val="00E654CC"/>
    <w:rsid w:val="00E6558C"/>
    <w:rsid w:val="00E65982"/>
    <w:rsid w:val="00E6666A"/>
    <w:rsid w:val="00E66A0B"/>
    <w:rsid w:val="00E71C58"/>
    <w:rsid w:val="00E72176"/>
    <w:rsid w:val="00E724A4"/>
    <w:rsid w:val="00E7274C"/>
    <w:rsid w:val="00E737F4"/>
    <w:rsid w:val="00E73DF1"/>
    <w:rsid w:val="00E742A2"/>
    <w:rsid w:val="00E7586B"/>
    <w:rsid w:val="00E75B2F"/>
    <w:rsid w:val="00E7752B"/>
    <w:rsid w:val="00E77FC1"/>
    <w:rsid w:val="00E8144A"/>
    <w:rsid w:val="00E81EC9"/>
    <w:rsid w:val="00E832AF"/>
    <w:rsid w:val="00E8375F"/>
    <w:rsid w:val="00E84334"/>
    <w:rsid w:val="00E848BB"/>
    <w:rsid w:val="00E84FC6"/>
    <w:rsid w:val="00E86112"/>
    <w:rsid w:val="00E861EA"/>
    <w:rsid w:val="00E86AE0"/>
    <w:rsid w:val="00E90BFC"/>
    <w:rsid w:val="00E9122B"/>
    <w:rsid w:val="00E95F59"/>
    <w:rsid w:val="00E96916"/>
    <w:rsid w:val="00E97164"/>
    <w:rsid w:val="00E97866"/>
    <w:rsid w:val="00EA0797"/>
    <w:rsid w:val="00EA1112"/>
    <w:rsid w:val="00EA30B4"/>
    <w:rsid w:val="00EA3697"/>
    <w:rsid w:val="00EA412E"/>
    <w:rsid w:val="00EA4AE8"/>
    <w:rsid w:val="00EA51C6"/>
    <w:rsid w:val="00EA67DC"/>
    <w:rsid w:val="00EA69B9"/>
    <w:rsid w:val="00EB0338"/>
    <w:rsid w:val="00EB10C5"/>
    <w:rsid w:val="00EB1DAD"/>
    <w:rsid w:val="00EB22F8"/>
    <w:rsid w:val="00EB468B"/>
    <w:rsid w:val="00EB4A08"/>
    <w:rsid w:val="00EB5009"/>
    <w:rsid w:val="00EB5DB7"/>
    <w:rsid w:val="00EB735D"/>
    <w:rsid w:val="00EC0040"/>
    <w:rsid w:val="00EC0321"/>
    <w:rsid w:val="00EC060D"/>
    <w:rsid w:val="00EC0C1B"/>
    <w:rsid w:val="00EC209C"/>
    <w:rsid w:val="00EC2C33"/>
    <w:rsid w:val="00EC317B"/>
    <w:rsid w:val="00EC34A4"/>
    <w:rsid w:val="00EC4B80"/>
    <w:rsid w:val="00EC4D6D"/>
    <w:rsid w:val="00EC4E91"/>
    <w:rsid w:val="00EC5189"/>
    <w:rsid w:val="00EC5AF6"/>
    <w:rsid w:val="00EC5DB7"/>
    <w:rsid w:val="00EC74F7"/>
    <w:rsid w:val="00EC7502"/>
    <w:rsid w:val="00EC78BE"/>
    <w:rsid w:val="00EC7A9A"/>
    <w:rsid w:val="00ED1B7C"/>
    <w:rsid w:val="00ED1F32"/>
    <w:rsid w:val="00ED202A"/>
    <w:rsid w:val="00ED2F07"/>
    <w:rsid w:val="00ED3C74"/>
    <w:rsid w:val="00ED44EC"/>
    <w:rsid w:val="00ED504C"/>
    <w:rsid w:val="00ED5D06"/>
    <w:rsid w:val="00EE0BD8"/>
    <w:rsid w:val="00EE0D84"/>
    <w:rsid w:val="00EE0E8F"/>
    <w:rsid w:val="00EE2B7B"/>
    <w:rsid w:val="00EE353D"/>
    <w:rsid w:val="00EE3D68"/>
    <w:rsid w:val="00EE41A9"/>
    <w:rsid w:val="00EE4FB2"/>
    <w:rsid w:val="00EE5C28"/>
    <w:rsid w:val="00EE5C51"/>
    <w:rsid w:val="00EE5DCA"/>
    <w:rsid w:val="00EE5FD4"/>
    <w:rsid w:val="00EE636B"/>
    <w:rsid w:val="00EE6483"/>
    <w:rsid w:val="00EE66B6"/>
    <w:rsid w:val="00EE67FC"/>
    <w:rsid w:val="00EE6C06"/>
    <w:rsid w:val="00EE78FC"/>
    <w:rsid w:val="00EE7FAA"/>
    <w:rsid w:val="00EF0531"/>
    <w:rsid w:val="00EF05BE"/>
    <w:rsid w:val="00EF0ECC"/>
    <w:rsid w:val="00EF12A8"/>
    <w:rsid w:val="00EF368F"/>
    <w:rsid w:val="00EF48D3"/>
    <w:rsid w:val="00EF4920"/>
    <w:rsid w:val="00EF4CBE"/>
    <w:rsid w:val="00EF5A35"/>
    <w:rsid w:val="00EF645F"/>
    <w:rsid w:val="00EF76A7"/>
    <w:rsid w:val="00EF783B"/>
    <w:rsid w:val="00EF7BA6"/>
    <w:rsid w:val="00EF7C4E"/>
    <w:rsid w:val="00F01769"/>
    <w:rsid w:val="00F04DD1"/>
    <w:rsid w:val="00F056E2"/>
    <w:rsid w:val="00F07433"/>
    <w:rsid w:val="00F104B7"/>
    <w:rsid w:val="00F10630"/>
    <w:rsid w:val="00F10763"/>
    <w:rsid w:val="00F11988"/>
    <w:rsid w:val="00F11E8C"/>
    <w:rsid w:val="00F12211"/>
    <w:rsid w:val="00F12635"/>
    <w:rsid w:val="00F126A0"/>
    <w:rsid w:val="00F12B60"/>
    <w:rsid w:val="00F13548"/>
    <w:rsid w:val="00F138A1"/>
    <w:rsid w:val="00F16794"/>
    <w:rsid w:val="00F16BC0"/>
    <w:rsid w:val="00F2032C"/>
    <w:rsid w:val="00F20709"/>
    <w:rsid w:val="00F20FC3"/>
    <w:rsid w:val="00F21781"/>
    <w:rsid w:val="00F2207F"/>
    <w:rsid w:val="00F24774"/>
    <w:rsid w:val="00F255B1"/>
    <w:rsid w:val="00F25E7C"/>
    <w:rsid w:val="00F25F60"/>
    <w:rsid w:val="00F2613E"/>
    <w:rsid w:val="00F2618F"/>
    <w:rsid w:val="00F266D4"/>
    <w:rsid w:val="00F26FA0"/>
    <w:rsid w:val="00F279E5"/>
    <w:rsid w:val="00F27B9F"/>
    <w:rsid w:val="00F32D47"/>
    <w:rsid w:val="00F339DC"/>
    <w:rsid w:val="00F3435F"/>
    <w:rsid w:val="00F34B9B"/>
    <w:rsid w:val="00F34E8B"/>
    <w:rsid w:val="00F34F25"/>
    <w:rsid w:val="00F35DBE"/>
    <w:rsid w:val="00F364D8"/>
    <w:rsid w:val="00F36D3E"/>
    <w:rsid w:val="00F36F25"/>
    <w:rsid w:val="00F423D3"/>
    <w:rsid w:val="00F4305A"/>
    <w:rsid w:val="00F44041"/>
    <w:rsid w:val="00F44D17"/>
    <w:rsid w:val="00F4506E"/>
    <w:rsid w:val="00F46F4D"/>
    <w:rsid w:val="00F4706C"/>
    <w:rsid w:val="00F5063A"/>
    <w:rsid w:val="00F509FC"/>
    <w:rsid w:val="00F5144F"/>
    <w:rsid w:val="00F51D83"/>
    <w:rsid w:val="00F526EB"/>
    <w:rsid w:val="00F5350B"/>
    <w:rsid w:val="00F55264"/>
    <w:rsid w:val="00F564A8"/>
    <w:rsid w:val="00F56B56"/>
    <w:rsid w:val="00F57060"/>
    <w:rsid w:val="00F57966"/>
    <w:rsid w:val="00F57C0E"/>
    <w:rsid w:val="00F60125"/>
    <w:rsid w:val="00F60450"/>
    <w:rsid w:val="00F604CC"/>
    <w:rsid w:val="00F60676"/>
    <w:rsid w:val="00F606C7"/>
    <w:rsid w:val="00F63DB7"/>
    <w:rsid w:val="00F657BB"/>
    <w:rsid w:val="00F667C4"/>
    <w:rsid w:val="00F66E3B"/>
    <w:rsid w:val="00F705B6"/>
    <w:rsid w:val="00F73DF0"/>
    <w:rsid w:val="00F743CA"/>
    <w:rsid w:val="00F7459A"/>
    <w:rsid w:val="00F75C74"/>
    <w:rsid w:val="00F75FA7"/>
    <w:rsid w:val="00F82EDA"/>
    <w:rsid w:val="00F850E5"/>
    <w:rsid w:val="00F851CE"/>
    <w:rsid w:val="00F86492"/>
    <w:rsid w:val="00F877E9"/>
    <w:rsid w:val="00F87BD4"/>
    <w:rsid w:val="00F90359"/>
    <w:rsid w:val="00F905FD"/>
    <w:rsid w:val="00F90A73"/>
    <w:rsid w:val="00F91A26"/>
    <w:rsid w:val="00F91D6C"/>
    <w:rsid w:val="00F92C73"/>
    <w:rsid w:val="00F930C5"/>
    <w:rsid w:val="00F93FB0"/>
    <w:rsid w:val="00F94004"/>
    <w:rsid w:val="00F942F0"/>
    <w:rsid w:val="00F946B1"/>
    <w:rsid w:val="00F94AFE"/>
    <w:rsid w:val="00F95AE4"/>
    <w:rsid w:val="00F9605C"/>
    <w:rsid w:val="00FA05D4"/>
    <w:rsid w:val="00FA0E4D"/>
    <w:rsid w:val="00FA1183"/>
    <w:rsid w:val="00FA1707"/>
    <w:rsid w:val="00FA17BE"/>
    <w:rsid w:val="00FA202F"/>
    <w:rsid w:val="00FA204B"/>
    <w:rsid w:val="00FA226F"/>
    <w:rsid w:val="00FA3092"/>
    <w:rsid w:val="00FA37D4"/>
    <w:rsid w:val="00FA3C27"/>
    <w:rsid w:val="00FA55A3"/>
    <w:rsid w:val="00FA7B34"/>
    <w:rsid w:val="00FB0236"/>
    <w:rsid w:val="00FB32E5"/>
    <w:rsid w:val="00FB3B5A"/>
    <w:rsid w:val="00FB3E19"/>
    <w:rsid w:val="00FB3FB2"/>
    <w:rsid w:val="00FB428A"/>
    <w:rsid w:val="00FB4D34"/>
    <w:rsid w:val="00FB50CC"/>
    <w:rsid w:val="00FB6145"/>
    <w:rsid w:val="00FB68F5"/>
    <w:rsid w:val="00FB72E9"/>
    <w:rsid w:val="00FC04AA"/>
    <w:rsid w:val="00FC0783"/>
    <w:rsid w:val="00FC228D"/>
    <w:rsid w:val="00FC3228"/>
    <w:rsid w:val="00FC407C"/>
    <w:rsid w:val="00FC47F0"/>
    <w:rsid w:val="00FC4E2B"/>
    <w:rsid w:val="00FC4F0F"/>
    <w:rsid w:val="00FC57A5"/>
    <w:rsid w:val="00FC60F3"/>
    <w:rsid w:val="00FC6673"/>
    <w:rsid w:val="00FD061F"/>
    <w:rsid w:val="00FD095C"/>
    <w:rsid w:val="00FD0AEC"/>
    <w:rsid w:val="00FD0C9C"/>
    <w:rsid w:val="00FD0E08"/>
    <w:rsid w:val="00FD1117"/>
    <w:rsid w:val="00FD223E"/>
    <w:rsid w:val="00FD2C2B"/>
    <w:rsid w:val="00FD340B"/>
    <w:rsid w:val="00FD3524"/>
    <w:rsid w:val="00FD39D9"/>
    <w:rsid w:val="00FD3AAA"/>
    <w:rsid w:val="00FD428A"/>
    <w:rsid w:val="00FD46F0"/>
    <w:rsid w:val="00FD62A2"/>
    <w:rsid w:val="00FD641B"/>
    <w:rsid w:val="00FD673D"/>
    <w:rsid w:val="00FD679D"/>
    <w:rsid w:val="00FE0EFF"/>
    <w:rsid w:val="00FE10D9"/>
    <w:rsid w:val="00FE1AAD"/>
    <w:rsid w:val="00FE1D39"/>
    <w:rsid w:val="00FE37DB"/>
    <w:rsid w:val="00FE37E5"/>
    <w:rsid w:val="00FE3C04"/>
    <w:rsid w:val="00FE4A4B"/>
    <w:rsid w:val="00FE594C"/>
    <w:rsid w:val="00FE6156"/>
    <w:rsid w:val="00FE616E"/>
    <w:rsid w:val="00FE67F3"/>
    <w:rsid w:val="00FF01F4"/>
    <w:rsid w:val="00FF09BE"/>
    <w:rsid w:val="00FF62A5"/>
    <w:rsid w:val="00FF774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0BC45"/>
  <w15:chartTrackingRefBased/>
  <w15:docId w15:val="{DDC5342D-8D49-4416-BF18-09588E2AA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330BF8"/>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styleId="Prrafodelista">
    <w:name w:val="List Paragraph"/>
    <w:basedOn w:val="Normal"/>
    <w:uiPriority w:val="34"/>
    <w:qFormat/>
    <w:rsid w:val="00330BF8"/>
    <w:pPr>
      <w:ind w:left="720"/>
      <w:contextualSpacing/>
    </w:pPr>
  </w:style>
  <w:style w:type="character" w:styleId="Textoennegrita">
    <w:name w:val="Strong"/>
    <w:basedOn w:val="Fuentedeprrafopredeter"/>
    <w:uiPriority w:val="22"/>
    <w:qFormat/>
    <w:rsid w:val="00330BF8"/>
    <w:rPr>
      <w:b/>
      <w:bCs/>
    </w:rPr>
  </w:style>
  <w:style w:type="character" w:styleId="Hipervnculo">
    <w:name w:val="Hyperlink"/>
    <w:basedOn w:val="Fuentedeprrafopredeter"/>
    <w:uiPriority w:val="99"/>
    <w:semiHidden/>
    <w:unhideWhenUsed/>
    <w:rsid w:val="00330BF8"/>
    <w:rPr>
      <w:color w:val="0000FF"/>
      <w:u w:val="single"/>
    </w:rPr>
  </w:style>
  <w:style w:type="table" w:styleId="Tablaconcuadrcula">
    <w:name w:val="Table Grid"/>
    <w:basedOn w:val="Tablanormal"/>
    <w:uiPriority w:val="39"/>
    <w:rsid w:val="005C6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581636">
      <w:bodyDiv w:val="1"/>
      <w:marLeft w:val="0"/>
      <w:marRight w:val="0"/>
      <w:marTop w:val="0"/>
      <w:marBottom w:val="0"/>
      <w:divBdr>
        <w:top w:val="none" w:sz="0" w:space="0" w:color="auto"/>
        <w:left w:val="none" w:sz="0" w:space="0" w:color="auto"/>
        <w:bottom w:val="none" w:sz="0" w:space="0" w:color="auto"/>
        <w:right w:val="none" w:sz="0" w:space="0" w:color="auto"/>
      </w:divBdr>
    </w:div>
    <w:div w:id="1364746715">
      <w:bodyDiv w:val="1"/>
      <w:marLeft w:val="0"/>
      <w:marRight w:val="0"/>
      <w:marTop w:val="0"/>
      <w:marBottom w:val="0"/>
      <w:divBdr>
        <w:top w:val="none" w:sz="0" w:space="0" w:color="auto"/>
        <w:left w:val="none" w:sz="0" w:space="0" w:color="auto"/>
        <w:bottom w:val="none" w:sz="0" w:space="0" w:color="auto"/>
        <w:right w:val="none" w:sz="0" w:space="0" w:color="auto"/>
      </w:divBdr>
      <w:divsChild>
        <w:div w:id="932199815">
          <w:blockQuote w:val="1"/>
          <w:marLeft w:val="0"/>
          <w:marRight w:val="0"/>
          <w:marTop w:val="0"/>
          <w:marBottom w:val="360"/>
          <w:divBdr>
            <w:top w:val="none" w:sz="0" w:space="15" w:color="auto"/>
            <w:left w:val="single" w:sz="36" w:space="15" w:color="auto"/>
            <w:bottom w:val="none" w:sz="0" w:space="15" w:color="auto"/>
            <w:right w:val="none" w:sz="0" w:space="15" w:color="auto"/>
          </w:divBdr>
        </w:div>
      </w:divsChild>
    </w:div>
    <w:div w:id="1432554511">
      <w:bodyDiv w:val="1"/>
      <w:marLeft w:val="0"/>
      <w:marRight w:val="0"/>
      <w:marTop w:val="0"/>
      <w:marBottom w:val="0"/>
      <w:divBdr>
        <w:top w:val="none" w:sz="0" w:space="0" w:color="auto"/>
        <w:left w:val="none" w:sz="0" w:space="0" w:color="auto"/>
        <w:bottom w:val="none" w:sz="0" w:space="0" w:color="auto"/>
        <w:right w:val="none" w:sz="0" w:space="0" w:color="auto"/>
      </w:divBdr>
      <w:divsChild>
        <w:div w:id="1768690441">
          <w:marLeft w:val="0"/>
          <w:marRight w:val="0"/>
          <w:marTop w:val="0"/>
          <w:marBottom w:val="0"/>
          <w:divBdr>
            <w:top w:val="none" w:sz="0" w:space="0" w:color="auto"/>
            <w:left w:val="none" w:sz="0" w:space="0" w:color="auto"/>
            <w:bottom w:val="none" w:sz="0" w:space="0" w:color="auto"/>
            <w:right w:val="none" w:sz="0" w:space="0" w:color="auto"/>
          </w:divBdr>
        </w:div>
        <w:div w:id="1408916169">
          <w:marLeft w:val="0"/>
          <w:marRight w:val="0"/>
          <w:marTop w:val="0"/>
          <w:marBottom w:val="0"/>
          <w:divBdr>
            <w:top w:val="none" w:sz="0" w:space="0" w:color="auto"/>
            <w:left w:val="none" w:sz="0" w:space="0" w:color="auto"/>
            <w:bottom w:val="none" w:sz="0" w:space="0" w:color="auto"/>
            <w:right w:val="none" w:sz="0" w:space="0" w:color="auto"/>
          </w:divBdr>
        </w:div>
        <w:div w:id="1705783701">
          <w:marLeft w:val="0"/>
          <w:marRight w:val="0"/>
          <w:marTop w:val="0"/>
          <w:marBottom w:val="0"/>
          <w:divBdr>
            <w:top w:val="none" w:sz="0" w:space="0" w:color="auto"/>
            <w:left w:val="none" w:sz="0" w:space="0" w:color="auto"/>
            <w:bottom w:val="none" w:sz="0" w:space="0" w:color="auto"/>
            <w:right w:val="none" w:sz="0" w:space="0" w:color="auto"/>
          </w:divBdr>
        </w:div>
        <w:div w:id="1023363192">
          <w:marLeft w:val="0"/>
          <w:marRight w:val="0"/>
          <w:marTop w:val="0"/>
          <w:marBottom w:val="0"/>
          <w:divBdr>
            <w:top w:val="none" w:sz="0" w:space="0" w:color="auto"/>
            <w:left w:val="none" w:sz="0" w:space="0" w:color="auto"/>
            <w:bottom w:val="none" w:sz="0" w:space="0" w:color="auto"/>
            <w:right w:val="none" w:sz="0" w:space="0" w:color="auto"/>
          </w:divBdr>
        </w:div>
        <w:div w:id="1263344477">
          <w:marLeft w:val="0"/>
          <w:marRight w:val="0"/>
          <w:marTop w:val="0"/>
          <w:marBottom w:val="0"/>
          <w:divBdr>
            <w:top w:val="none" w:sz="0" w:space="0" w:color="auto"/>
            <w:left w:val="none" w:sz="0" w:space="0" w:color="auto"/>
            <w:bottom w:val="none" w:sz="0" w:space="0" w:color="auto"/>
            <w:right w:val="none" w:sz="0" w:space="0" w:color="auto"/>
          </w:divBdr>
        </w:div>
        <w:div w:id="1522091378">
          <w:marLeft w:val="0"/>
          <w:marRight w:val="0"/>
          <w:marTop w:val="0"/>
          <w:marBottom w:val="0"/>
          <w:divBdr>
            <w:top w:val="none" w:sz="0" w:space="0" w:color="auto"/>
            <w:left w:val="none" w:sz="0" w:space="0" w:color="auto"/>
            <w:bottom w:val="none" w:sz="0" w:space="0" w:color="auto"/>
            <w:right w:val="none" w:sz="0" w:space="0" w:color="auto"/>
          </w:divBdr>
        </w:div>
        <w:div w:id="997926418">
          <w:marLeft w:val="0"/>
          <w:marRight w:val="0"/>
          <w:marTop w:val="0"/>
          <w:marBottom w:val="0"/>
          <w:divBdr>
            <w:top w:val="none" w:sz="0" w:space="0" w:color="auto"/>
            <w:left w:val="none" w:sz="0" w:space="0" w:color="auto"/>
            <w:bottom w:val="none" w:sz="0" w:space="0" w:color="auto"/>
            <w:right w:val="none" w:sz="0" w:space="0" w:color="auto"/>
          </w:divBdr>
        </w:div>
        <w:div w:id="91555350">
          <w:marLeft w:val="0"/>
          <w:marRight w:val="0"/>
          <w:marTop w:val="0"/>
          <w:marBottom w:val="0"/>
          <w:divBdr>
            <w:top w:val="none" w:sz="0" w:space="0" w:color="auto"/>
            <w:left w:val="none" w:sz="0" w:space="0" w:color="auto"/>
            <w:bottom w:val="none" w:sz="0" w:space="0" w:color="auto"/>
            <w:right w:val="none" w:sz="0" w:space="0" w:color="auto"/>
          </w:divBdr>
        </w:div>
        <w:div w:id="152645078">
          <w:marLeft w:val="0"/>
          <w:marRight w:val="0"/>
          <w:marTop w:val="0"/>
          <w:marBottom w:val="0"/>
          <w:divBdr>
            <w:top w:val="none" w:sz="0" w:space="0" w:color="auto"/>
            <w:left w:val="none" w:sz="0" w:space="0" w:color="auto"/>
            <w:bottom w:val="none" w:sz="0" w:space="0" w:color="auto"/>
            <w:right w:val="none" w:sz="0" w:space="0" w:color="auto"/>
          </w:divBdr>
        </w:div>
        <w:div w:id="206575495">
          <w:marLeft w:val="0"/>
          <w:marRight w:val="0"/>
          <w:marTop w:val="0"/>
          <w:marBottom w:val="0"/>
          <w:divBdr>
            <w:top w:val="none" w:sz="0" w:space="0" w:color="auto"/>
            <w:left w:val="none" w:sz="0" w:space="0" w:color="auto"/>
            <w:bottom w:val="none" w:sz="0" w:space="0" w:color="auto"/>
            <w:right w:val="none" w:sz="0" w:space="0" w:color="auto"/>
          </w:divBdr>
        </w:div>
        <w:div w:id="314191623">
          <w:marLeft w:val="0"/>
          <w:marRight w:val="0"/>
          <w:marTop w:val="0"/>
          <w:marBottom w:val="0"/>
          <w:divBdr>
            <w:top w:val="none" w:sz="0" w:space="0" w:color="auto"/>
            <w:left w:val="none" w:sz="0" w:space="0" w:color="auto"/>
            <w:bottom w:val="none" w:sz="0" w:space="0" w:color="auto"/>
            <w:right w:val="none" w:sz="0" w:space="0" w:color="auto"/>
          </w:divBdr>
        </w:div>
        <w:div w:id="1123033747">
          <w:marLeft w:val="0"/>
          <w:marRight w:val="0"/>
          <w:marTop w:val="0"/>
          <w:marBottom w:val="0"/>
          <w:divBdr>
            <w:top w:val="none" w:sz="0" w:space="0" w:color="auto"/>
            <w:left w:val="none" w:sz="0" w:space="0" w:color="auto"/>
            <w:bottom w:val="none" w:sz="0" w:space="0" w:color="auto"/>
            <w:right w:val="none" w:sz="0" w:space="0" w:color="auto"/>
          </w:divBdr>
        </w:div>
        <w:div w:id="105852973">
          <w:marLeft w:val="0"/>
          <w:marRight w:val="0"/>
          <w:marTop w:val="0"/>
          <w:marBottom w:val="0"/>
          <w:divBdr>
            <w:top w:val="none" w:sz="0" w:space="0" w:color="auto"/>
            <w:left w:val="none" w:sz="0" w:space="0" w:color="auto"/>
            <w:bottom w:val="none" w:sz="0" w:space="0" w:color="auto"/>
            <w:right w:val="none" w:sz="0" w:space="0" w:color="auto"/>
          </w:divBdr>
        </w:div>
      </w:divsChild>
    </w:div>
    <w:div w:id="1477603101">
      <w:bodyDiv w:val="1"/>
      <w:marLeft w:val="0"/>
      <w:marRight w:val="0"/>
      <w:marTop w:val="0"/>
      <w:marBottom w:val="0"/>
      <w:divBdr>
        <w:top w:val="none" w:sz="0" w:space="0" w:color="auto"/>
        <w:left w:val="none" w:sz="0" w:space="0" w:color="auto"/>
        <w:bottom w:val="none" w:sz="0" w:space="0" w:color="auto"/>
        <w:right w:val="none" w:sz="0" w:space="0" w:color="auto"/>
      </w:divBdr>
      <w:divsChild>
        <w:div w:id="583883620">
          <w:marLeft w:val="0"/>
          <w:marRight w:val="0"/>
          <w:marTop w:val="0"/>
          <w:marBottom w:val="0"/>
          <w:divBdr>
            <w:top w:val="none" w:sz="0" w:space="0" w:color="auto"/>
            <w:left w:val="none" w:sz="0" w:space="0" w:color="auto"/>
            <w:bottom w:val="none" w:sz="0" w:space="0" w:color="auto"/>
            <w:right w:val="none" w:sz="0" w:space="0" w:color="auto"/>
          </w:divBdr>
        </w:div>
        <w:div w:id="855464806">
          <w:marLeft w:val="0"/>
          <w:marRight w:val="0"/>
          <w:marTop w:val="0"/>
          <w:marBottom w:val="0"/>
          <w:divBdr>
            <w:top w:val="none" w:sz="0" w:space="0" w:color="auto"/>
            <w:left w:val="none" w:sz="0" w:space="0" w:color="auto"/>
            <w:bottom w:val="none" w:sz="0" w:space="0" w:color="auto"/>
            <w:right w:val="none" w:sz="0" w:space="0" w:color="auto"/>
          </w:divBdr>
        </w:div>
        <w:div w:id="89814761">
          <w:marLeft w:val="0"/>
          <w:marRight w:val="0"/>
          <w:marTop w:val="0"/>
          <w:marBottom w:val="0"/>
          <w:divBdr>
            <w:top w:val="none" w:sz="0" w:space="0" w:color="auto"/>
            <w:left w:val="none" w:sz="0" w:space="0" w:color="auto"/>
            <w:bottom w:val="none" w:sz="0" w:space="0" w:color="auto"/>
            <w:right w:val="none" w:sz="0" w:space="0" w:color="auto"/>
          </w:divBdr>
        </w:div>
        <w:div w:id="1657418201">
          <w:marLeft w:val="0"/>
          <w:marRight w:val="0"/>
          <w:marTop w:val="0"/>
          <w:marBottom w:val="0"/>
          <w:divBdr>
            <w:top w:val="none" w:sz="0" w:space="0" w:color="auto"/>
            <w:left w:val="none" w:sz="0" w:space="0" w:color="auto"/>
            <w:bottom w:val="none" w:sz="0" w:space="0" w:color="auto"/>
            <w:right w:val="none" w:sz="0" w:space="0" w:color="auto"/>
          </w:divBdr>
        </w:div>
        <w:div w:id="1457069206">
          <w:marLeft w:val="0"/>
          <w:marRight w:val="0"/>
          <w:marTop w:val="0"/>
          <w:marBottom w:val="0"/>
          <w:divBdr>
            <w:top w:val="none" w:sz="0" w:space="0" w:color="auto"/>
            <w:left w:val="none" w:sz="0" w:space="0" w:color="auto"/>
            <w:bottom w:val="none" w:sz="0" w:space="0" w:color="auto"/>
            <w:right w:val="none" w:sz="0" w:space="0" w:color="auto"/>
          </w:divBdr>
        </w:div>
        <w:div w:id="942807978">
          <w:marLeft w:val="0"/>
          <w:marRight w:val="0"/>
          <w:marTop w:val="0"/>
          <w:marBottom w:val="0"/>
          <w:divBdr>
            <w:top w:val="none" w:sz="0" w:space="0" w:color="auto"/>
            <w:left w:val="none" w:sz="0" w:space="0" w:color="auto"/>
            <w:bottom w:val="none" w:sz="0" w:space="0" w:color="auto"/>
            <w:right w:val="none" w:sz="0" w:space="0" w:color="auto"/>
          </w:divBdr>
        </w:div>
        <w:div w:id="1278635192">
          <w:marLeft w:val="0"/>
          <w:marRight w:val="0"/>
          <w:marTop w:val="0"/>
          <w:marBottom w:val="0"/>
          <w:divBdr>
            <w:top w:val="none" w:sz="0" w:space="0" w:color="auto"/>
            <w:left w:val="none" w:sz="0" w:space="0" w:color="auto"/>
            <w:bottom w:val="none" w:sz="0" w:space="0" w:color="auto"/>
            <w:right w:val="none" w:sz="0" w:space="0" w:color="auto"/>
          </w:divBdr>
        </w:div>
        <w:div w:id="1856073134">
          <w:marLeft w:val="0"/>
          <w:marRight w:val="0"/>
          <w:marTop w:val="0"/>
          <w:marBottom w:val="0"/>
          <w:divBdr>
            <w:top w:val="none" w:sz="0" w:space="0" w:color="auto"/>
            <w:left w:val="none" w:sz="0" w:space="0" w:color="auto"/>
            <w:bottom w:val="none" w:sz="0" w:space="0" w:color="auto"/>
            <w:right w:val="none" w:sz="0" w:space="0" w:color="auto"/>
          </w:divBdr>
        </w:div>
        <w:div w:id="1115565228">
          <w:marLeft w:val="0"/>
          <w:marRight w:val="0"/>
          <w:marTop w:val="0"/>
          <w:marBottom w:val="0"/>
          <w:divBdr>
            <w:top w:val="none" w:sz="0" w:space="0" w:color="auto"/>
            <w:left w:val="none" w:sz="0" w:space="0" w:color="auto"/>
            <w:bottom w:val="none" w:sz="0" w:space="0" w:color="auto"/>
            <w:right w:val="none" w:sz="0" w:space="0" w:color="auto"/>
          </w:divBdr>
        </w:div>
        <w:div w:id="1653369614">
          <w:marLeft w:val="0"/>
          <w:marRight w:val="0"/>
          <w:marTop w:val="0"/>
          <w:marBottom w:val="0"/>
          <w:divBdr>
            <w:top w:val="none" w:sz="0" w:space="0" w:color="auto"/>
            <w:left w:val="none" w:sz="0" w:space="0" w:color="auto"/>
            <w:bottom w:val="none" w:sz="0" w:space="0" w:color="auto"/>
            <w:right w:val="none" w:sz="0" w:space="0" w:color="auto"/>
          </w:divBdr>
        </w:div>
        <w:div w:id="401414872">
          <w:marLeft w:val="0"/>
          <w:marRight w:val="0"/>
          <w:marTop w:val="0"/>
          <w:marBottom w:val="0"/>
          <w:divBdr>
            <w:top w:val="none" w:sz="0" w:space="0" w:color="auto"/>
            <w:left w:val="none" w:sz="0" w:space="0" w:color="auto"/>
            <w:bottom w:val="none" w:sz="0" w:space="0" w:color="auto"/>
            <w:right w:val="none" w:sz="0" w:space="0" w:color="auto"/>
          </w:divBdr>
        </w:div>
        <w:div w:id="1447700731">
          <w:marLeft w:val="0"/>
          <w:marRight w:val="0"/>
          <w:marTop w:val="0"/>
          <w:marBottom w:val="0"/>
          <w:divBdr>
            <w:top w:val="none" w:sz="0" w:space="0" w:color="auto"/>
            <w:left w:val="none" w:sz="0" w:space="0" w:color="auto"/>
            <w:bottom w:val="none" w:sz="0" w:space="0" w:color="auto"/>
            <w:right w:val="none" w:sz="0" w:space="0" w:color="auto"/>
          </w:divBdr>
        </w:div>
        <w:div w:id="1049256575">
          <w:marLeft w:val="0"/>
          <w:marRight w:val="0"/>
          <w:marTop w:val="0"/>
          <w:marBottom w:val="0"/>
          <w:divBdr>
            <w:top w:val="none" w:sz="0" w:space="0" w:color="auto"/>
            <w:left w:val="none" w:sz="0" w:space="0" w:color="auto"/>
            <w:bottom w:val="none" w:sz="0" w:space="0" w:color="auto"/>
            <w:right w:val="none" w:sz="0" w:space="0" w:color="auto"/>
          </w:divBdr>
        </w:div>
      </w:divsChild>
    </w:div>
    <w:div w:id="1844003946">
      <w:bodyDiv w:val="1"/>
      <w:marLeft w:val="0"/>
      <w:marRight w:val="0"/>
      <w:marTop w:val="0"/>
      <w:marBottom w:val="0"/>
      <w:divBdr>
        <w:top w:val="none" w:sz="0" w:space="0" w:color="auto"/>
        <w:left w:val="none" w:sz="0" w:space="0" w:color="auto"/>
        <w:bottom w:val="none" w:sz="0" w:space="0" w:color="auto"/>
        <w:right w:val="none" w:sz="0" w:space="0" w:color="auto"/>
      </w:divBdr>
    </w:div>
    <w:div w:id="2086950672">
      <w:bodyDiv w:val="1"/>
      <w:marLeft w:val="0"/>
      <w:marRight w:val="0"/>
      <w:marTop w:val="0"/>
      <w:marBottom w:val="0"/>
      <w:divBdr>
        <w:top w:val="none" w:sz="0" w:space="0" w:color="auto"/>
        <w:left w:val="none" w:sz="0" w:space="0" w:color="auto"/>
        <w:bottom w:val="none" w:sz="0" w:space="0" w:color="auto"/>
        <w:right w:val="none" w:sz="0" w:space="0" w:color="auto"/>
      </w:divBdr>
    </w:div>
    <w:div w:id="2131708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9CE79E1917CA44A8D700A68A55BF3A1" ma:contentTypeVersion="13" ma:contentTypeDescription="Crear nuevo documento." ma:contentTypeScope="" ma:versionID="4e82126ebb2de31684cdbef0b37540f4">
  <xsd:schema xmlns:xsd="http://www.w3.org/2001/XMLSchema" xmlns:xs="http://www.w3.org/2001/XMLSchema" xmlns:p="http://schemas.microsoft.com/office/2006/metadata/properties" xmlns:ns2="b540f1d0-9e09-4ee1-af1a-40e8f5a5830d" xmlns:ns3="7862606f-3335-4726-8ea7-7d6574bc1ea5" targetNamespace="http://schemas.microsoft.com/office/2006/metadata/properties" ma:root="true" ma:fieldsID="5b6dffde20e6c1961197702f3b254c21" ns2:_="" ns3:_="">
    <xsd:import namespace="b540f1d0-9e09-4ee1-af1a-40e8f5a5830d"/>
    <xsd:import namespace="7862606f-3335-4726-8ea7-7d6574bc1e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3:TaxCatchAll" minOccurs="0"/>
                <xsd:element ref="ns2:MediaServiceOCR"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40f1d0-9e09-4ee1-af1a-40e8f5a583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526b8547-2968-49f4-998e-dc1b97ecf89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862606f-3335-4726-8ea7-7d6574bc1e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0128fd7-4d0d-4a54-91e1-6e82d79d7633}" ma:internalName="TaxCatchAll" ma:showField="CatchAllData" ma:web="7862606f-3335-4726-8ea7-7d6574bc1e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540f1d0-9e09-4ee1-af1a-40e8f5a5830d">
      <Terms xmlns="http://schemas.microsoft.com/office/infopath/2007/PartnerControls"/>
    </lcf76f155ced4ddcb4097134ff3c332f>
    <TaxCatchAll xmlns="7862606f-3335-4726-8ea7-7d6574bc1ea5" xsi:nil="true"/>
  </documentManagement>
</p:properties>
</file>

<file path=customXml/itemProps1.xml><?xml version="1.0" encoding="utf-8"?>
<ds:datastoreItem xmlns:ds="http://schemas.openxmlformats.org/officeDocument/2006/customXml" ds:itemID="{A32E9CC2-B595-4BA9-973B-E4167CF0EE83}"/>
</file>

<file path=customXml/itemProps2.xml><?xml version="1.0" encoding="utf-8"?>
<ds:datastoreItem xmlns:ds="http://schemas.openxmlformats.org/officeDocument/2006/customXml" ds:itemID="{43103A81-4029-4BAB-9A90-80685E5E8227}"/>
</file>

<file path=customXml/itemProps3.xml><?xml version="1.0" encoding="utf-8"?>
<ds:datastoreItem xmlns:ds="http://schemas.openxmlformats.org/officeDocument/2006/customXml" ds:itemID="{7AD65C3A-EAEA-4AB6-92F0-B4A6E419E1F5}"/>
</file>

<file path=docProps/app.xml><?xml version="1.0" encoding="utf-8"?>
<Properties xmlns="http://schemas.openxmlformats.org/officeDocument/2006/extended-properties" xmlns:vt="http://schemas.openxmlformats.org/officeDocument/2006/docPropsVTypes">
  <Template>Normal.dotm</Template>
  <TotalTime>386</TotalTime>
  <Pages>8</Pages>
  <Words>1093</Words>
  <Characters>6014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Marlen Treviño Villalobos</dc:creator>
  <cp:keywords/>
  <dc:description/>
  <cp:lastModifiedBy>Marlen Treviño Villalobos</cp:lastModifiedBy>
  <cp:revision>6</cp:revision>
  <dcterms:created xsi:type="dcterms:W3CDTF">2019-03-07T15:06:00Z</dcterms:created>
  <dcterms:modified xsi:type="dcterms:W3CDTF">2019-03-08T21:10:00Z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0x010100B9CE79E1917CA44A8D700A68A55BF3A1</vt:lpwstr>
  </property>
</Properties>
</file>