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Proposta para aplicação de um estudo piloto para o uso da metodologia ativa POGIL em Introdução a Programação de Computadores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Elaine H. T. Oliveira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Marcos Augusto de S. Pinto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Universidade Federal do Amazonas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{elaine,marcospinto}@super.ufam.edu.br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Um pouco sobre o projeto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Instituto de Computação da Universidade Federal do Amazonas visando em diminuir a evasão e as reprovações dos alunos que cursam Introdução a Programação de Computadores (IPC), iniciou um projeto de monitoria para tornar viável o uso da metodologia ativa POGIL (Process Oriented Guided Inquiry Learning - em português, Processo de Aprendizagem Orientado por Pesquisas Guiadas) no ensino de Introdução à Programação de Computadores. 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POGIL é uma metodologia de ensino ativa orientada a processos e centrada no aluno. Com esta metodologia os alunos aprendem através da construção colaborativa dos conceitos desenvolvidos durante as atividades. As atividades são desenvolvidas pelos professores e devem atender um ciclo de aprendizagem que inclui as etapas de exploração, interpretação de conceitos e aplicação. 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a aplicação das atividades, os alunos formam grupos e assumem funções específicas como o Secretário que é responsável pelo gerenciamento dos documentos desenvolvidos pelo grupo, o Apresentador que é responsável por expor para a turma as respostas ou dúvidas encontradas durante a atividade. Delegar funções para os alunos durante o processo é muito importante para que eles possam desenvolver as competências pessoais como trabalho em equipe, pensamento crítico, liderança, etc.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este projeto, foram desenvolvidas atividades em grupo que serão aplicadas na modalidade de ensino remoto, abordando os seguintes conceitos: operadores aritméticos, variáveis e estrutura sequencial, condicionais, loops, vetores e matrizes. Para reforçar os conceitos desenvolvidos nas atividades em grupo, será disponibilizado um material de apoio interativo com o conteúdo referente a cada atividade e para avaliar o rendimento dos alunos serão aplicadas provas e laboratórios de programação.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final deste projeto, esperamos desenvolver técnicas que tornam o ensino de programação mais atraente, diminuindo assim, os índices de evasão, de reprovações e  desenvolvendo nos alunos habilidades pessoais e profissionais.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 Geral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Testar os instrumentos de coleta de dados, aprender e melhorar a qualidade dos instrumentos adotados para organização, coleta e análise dos dados, com o intuito de identificar problemas e defeitos em potencial, para que sejam resolvidos antes da aplicação da metodologia em um curso completo.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específicos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 falhas e problemas na estruturação ou aplicação do piloto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Validar os instrumentos e técnicas de coleta de dados.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Validar as técnicas de organização e análise dos dados colhidos.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Validar as técnicas de cruzamento e triangulação de dados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Analisar os resultados e aplicar melhorias no projeto.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Metodologia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piloto será aplicado totalmente remoto, com o auxílio do Google Meet.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encontros síncronos com duração de 70 minutos cada, para apresentação e aplicação das atividades em grupo.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laboratórios de programação que estarão disponíveis no CodeBench.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Questionários para coleta de dados que estarão disponíveis no Google Forms.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piloto terá duração de 3 semanas.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Instrumentos para coleta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Questionário sobre a percepção das atividades do ponto de vista dos alunos.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Entrevistas com alguns dos alunos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Observação do processo pelo pesquisador</w:t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Cronograma das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1º aula - Apresentação do piloto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Aula de apresentação do piloto para explicarmos a motivação do projeto e o processo de aprendizagem que será utilizado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Habilidades desenvolvidas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Ao final desta aula os alunos devem compreender como serão desenvolvidas as atividades em grupo com a metodologia de aprendizagem ativa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POGIL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2º aula - Introdução à linguagem de programação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Explicar como exibir dados em Python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Explicar como criar comentários em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line="360" w:lineRule="auto"/>
        <w:ind w:left="2160" w:hanging="360"/>
        <w:rPr>
          <w:sz w:val="24"/>
          <w:szCs w:val="24"/>
          <w:u w:val="no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sz w:val="24"/>
          <w:szCs w:val="24"/>
          <w:rtl w:val="0"/>
        </w:rPr>
        <w:t xml:space="preserve">Determinar a diferença entre string e números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Habilidades desenvolvidas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Construir instruções de impressão com a função print()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códigos que utilizam as operações aritméticas (adição, subtração, multiplicação e divisão)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Desenvolver o trabalho em 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 avaliativos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Laboratório de programação sobre introdução à linguagem de programação Python</w:t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3º aula -  Operadores Aritméticos e Declaração de Variáveis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Operadores aritméticos (+, -, *, **, /, //, %)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Declaração de variáveis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Funções de conversão (int(), float())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Operações Aritméticas (adição, subtração, multiplicação e divisão)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Habilidades desenvolvidas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Construir instruções de entrada com a função input()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instruções que solicitam dados de entrada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 nomes válidos e adequados para as variáveis.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https://pogil.org/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https://cspogil.org/Home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Lewis, Colleen M., et al. "The Cambridge Handbook of Computing Education Research Summarized in 75 minutes." Proceedings of the 51st ACM Technical Symposium on Computer Science Education. 2020.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sectPr>
      <w:headerReference r:id="rId12" w:type="default"/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os Augusto de Souza Pinto" w:id="0" w:date="2021-05-28T01:47:56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uma questão que explica essa diferença.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-438149</wp:posOffset>
          </wp:positionH>
          <wp:positionV relativeFrom="paragraph">
            <wp:posOffset>-158161</wp:posOffset>
          </wp:positionV>
          <wp:extent cx="1328738" cy="465720"/>
          <wp:effectExtent b="0" l="0" r="0" t="0"/>
          <wp:wrapSquare wrapText="bothSides" distB="114300" distT="114300" distL="114300" distR="11430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28738" cy="46572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-444499</wp:posOffset>
              </wp:positionV>
              <wp:extent cx="466090" cy="1052830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12955" y="3253585"/>
                        <a:ext cx="466090" cy="1052830"/>
                        <a:chOff x="5112955" y="3253585"/>
                        <a:chExt cx="466090" cy="1052830"/>
                      </a:xfrm>
                    </wpg:grpSpPr>
                    <wpg:grpSp>
                      <wpg:cNvGrpSpPr/>
                      <wpg:grpSpPr>
                        <a:xfrm>
                          <a:off x="5112955" y="3253585"/>
                          <a:ext cx="466090" cy="1052830"/>
                          <a:chOff x="5112955" y="3253585"/>
                          <a:chExt cx="466090" cy="105283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112955" y="3253585"/>
                            <a:ext cx="466075" cy="10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112955" y="3253585"/>
                            <a:ext cx="466090" cy="1052830"/>
                            <a:chOff x="0" y="0"/>
                            <a:chExt cx="734" cy="1658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725" cy="1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734" cy="1658"/>
                            </a:xfrm>
                            <a:prstGeom prst="rect">
                              <a:avLst/>
                            </a:prstGeom>
                            <a:solidFill>
                              <a:srgbClr val="2D419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-444499</wp:posOffset>
              </wp:positionV>
              <wp:extent cx="466090" cy="1052830"/>
              <wp:effectExtent b="0" l="0" r="0" t="0"/>
              <wp:wrapSquare wrapText="bothSides" distB="0" distT="0" distL="0" distR="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6090" cy="1052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1441613</wp:posOffset>
          </wp:positionH>
          <wp:positionV relativeFrom="paragraph">
            <wp:posOffset>-342897</wp:posOffset>
          </wp:positionV>
          <wp:extent cx="2843213" cy="647621"/>
          <wp:effectExtent b="0" l="0" r="0" t="0"/>
          <wp:wrapSquare wrapText="bothSides" distB="114300" distT="114300" distL="114300" distR="1143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43213" cy="64762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spogil.org/Home" TargetMode="External"/><Relationship Id="rId10" Type="http://schemas.openxmlformats.org/officeDocument/2006/relationships/hyperlink" Target="https://pogil.org/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pogil.org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yvr5vSjOME16Wa48NUsHrF+fzQ==">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