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both"/>
        <w:rPr/>
      </w:pPr>
      <w:r>
        <w:rPr/>
        <w:t>Resumo do Jenkins: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/>
      </w:pP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ab/>
        <w:tab/>
        <w:tab/>
        <w:tab/>
        <w:tab/>
        <w:tab/>
        <w:tab/>
        <w:tab/>
        <w:tab/>
        <w:tab/>
        <w:t xml:space="preserve"> </w:t>
        <w:tab/>
        <w:t xml:space="preserve">Para realizar a CI(Continous Integration), eu implementei um CD(Continous Deployment) básico.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Para realizar o CD/CI, e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u subi o código do backend, do frontend e do projeto de teste no github,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além de criar três Jobs no Jenkins</w:t>
      </w:r>
    </w:p>
    <w:p>
      <w:pPr>
        <w:pStyle w:val="Normal"/>
        <w:bidi w:val="0"/>
        <w:jc w:val="both"/>
        <w:rPr/>
      </w:pP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ab/>
        <w:tab/>
        <w:tab/>
        <w:tab/>
        <w:tab/>
        <w:t xml:space="preserve"> </w:t>
        <w:tab/>
        <w:t xml:space="preserve">Primeiro passo, eu subo o backend da aplicação que testarei. Como eu subi o código do backend no github, então, eu passo minha credencial do github, após selecionar o git, no gerenciamento de código fonte.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Configurei o trigger de build, colocando para construir periodicamente a cada 12 horas.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Nas configurações do build, eu adicionei um “clean package”, para fazer o empacotamento do projeto. Nas ações do pós-build,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foi configurado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 para realizar o deploy do backend no Tomcat e log após statar o próximo job, que é do frontend.</w:t>
      </w:r>
    </w:p>
    <w:p>
      <w:pPr>
        <w:pStyle w:val="Normal"/>
        <w:bidi w:val="0"/>
        <w:jc w:val="both"/>
        <w:rPr/>
      </w:pP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ab/>
        <w:tab/>
        <w:t xml:space="preserve"> </w:t>
        <w:tab/>
        <w:t xml:space="preserve">Feito a configuração do job do backend, eu configurei o job do frontend. Nesse segundo passo, configurei novamente as credenciais do github, em gerenciamento de código fonte. Logo após,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foi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inserido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 a build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com “clean package”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, para que fosse realizado o empacotamento do frontend. E configurei também, em ações do pós-build, para que fosse feito o deploy do frontend. Na configuração está que, após o deploy,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startará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 xml:space="preserve"> o job dos testes funcionais.</w:t>
      </w:r>
    </w:p>
    <w:p>
      <w:pPr>
        <w:pStyle w:val="Normal"/>
        <w:bidi w:val="0"/>
        <w:jc w:val="both"/>
        <w:rPr/>
      </w:pP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ab/>
        <w:t xml:space="preserve"> </w:t>
        <w:tab/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No terceiro passo, foi configurado a execução dos testes funcionais. Para que fossem executados os testes, eu configurei o gerenciamento de código fonte, com as credenciais do git. Nas configurações de build, foi inserio ““clean test”, para que gerasse o build dos testes. Em ação de pós build, eu configurei para gerar o relatório usando o plugin do Junit.</w:t>
      </w:r>
    </w:p>
    <w:p>
      <w:pPr>
        <w:pStyle w:val="Normal"/>
        <w:bidi w:val="0"/>
        <w:jc w:val="both"/>
        <w:rPr/>
      </w:pP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ab/>
        <w:t xml:space="preserve"> </w:t>
        <w:tab/>
        <w:t xml:space="preserve">Uma questão que merece destaque é o fato de ter adicionado a configuração de trigger de build somente na execução do job de backend. Foi inserido a configuração, para executar automaticamente de 12 em 12 horas, somente no backend, uma vez que startando a execução desse job, os outros jobs irão ser executados logo após a execução do backend, 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conforme configuração</w:t>
      </w:r>
      <w:r>
        <w:rPr>
          <w:rFonts w:eastAsia="NSimSun" w:cs="Arial"/>
          <w:color w:val="auto"/>
          <w:kern w:val="2"/>
          <w:sz w:val="24"/>
          <w:szCs w:val="24"/>
          <w:lang w:val="pt-BR" w:eastAsia="zh-CN" w:bidi="hi-IN"/>
        </w:rPr>
        <w:t>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0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</TotalTime>
  <Application>LibreOffice/6.4.5.2$Windows_X86_64 LibreOffice_project/a726b36747cf2001e06b58ad5db1aa3a9a1872d6</Application>
  <Pages>1</Pages>
  <Words>320</Words>
  <Characters>1627</Characters>
  <CharactersWithSpaces>1970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2020-08-16T16:23:12Z</dcterms:created>
  <dc:creator/>
  <dc:description/>
  <dc:language>pt-BR</dc:language>
  <cp:lastModifiedBy/>
  <dcterms:modified xsi:type="dcterms:W3CDTF">2020-08-16T16:44:08Z</dcterms:modified>
  <cp:revision>4</cp:revision>
  <dc:subject/>
  <dc:title/>
</cp:coreProperties>
</file>