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E8BB00" w14:paraId="5C1A07E2" wp14:textId="41D5D159">
      <w:pPr>
        <w:pStyle w:val="Title"/>
      </w:pPr>
      <w:r w:rsidR="6C0FB68F">
        <w:rPr/>
        <w:t>Guía</w:t>
      </w:r>
      <w:r w:rsidR="1EEA8427">
        <w:rPr/>
        <w:t xml:space="preserve"> de </w:t>
      </w:r>
      <w:r w:rsidR="3CCB497B">
        <w:rPr/>
        <w:t>presentación</w:t>
      </w:r>
    </w:p>
    <w:p w:rsidR="60E8BB00" w:rsidP="60E8BB00" w:rsidRDefault="60E8BB00" w14:paraId="6FC807FA" w14:textId="17AE4A5A">
      <w:pPr>
        <w:pStyle w:val="Normal"/>
      </w:pPr>
    </w:p>
    <w:p w:rsidR="19E4883B" w:rsidP="60E8BB00" w:rsidRDefault="19E4883B" w14:paraId="0BE99981" w14:textId="6CF713F3">
      <w:pPr>
        <w:pStyle w:val="Heading1"/>
        <w:ind w:left="0"/>
      </w:pPr>
      <w:r w:rsidR="19E4883B">
        <w:rPr/>
        <w:t>¿</w:t>
      </w:r>
      <w:r w:rsidR="1C385EB2">
        <w:rPr/>
        <w:t>Qué</w:t>
      </w:r>
      <w:r w:rsidR="19E4883B">
        <w:rPr/>
        <w:t xml:space="preserve"> es el </w:t>
      </w:r>
      <w:r w:rsidR="19E4883B">
        <w:rPr/>
        <w:t>testing</w:t>
      </w:r>
      <w:r w:rsidR="19E4883B">
        <w:rPr/>
        <w:t>?</w:t>
      </w:r>
    </w:p>
    <w:p w:rsidR="60E8BB00" w:rsidP="60E8BB00" w:rsidRDefault="60E8BB00" w14:paraId="598B94A4" w14:textId="5981803F">
      <w:pPr>
        <w:pStyle w:val="Normal"/>
      </w:pPr>
    </w:p>
    <w:p w:rsidR="19E4883B" w:rsidP="60E8BB00" w:rsidRDefault="19E4883B" w14:paraId="14FEEA46" w14:textId="7420AC9E">
      <w:pPr>
        <w:pStyle w:val="Normal"/>
      </w:pPr>
      <w:r w:rsidR="19E4883B">
        <w:rPr/>
        <w:t xml:space="preserve">El </w:t>
      </w:r>
      <w:r w:rsidR="19E4883B">
        <w:rPr/>
        <w:t>testing</w:t>
      </w:r>
      <w:r w:rsidR="19E4883B">
        <w:rPr/>
        <w:t xml:space="preserve"> de software es un proceso, </w:t>
      </w:r>
      <w:r w:rsidR="19E4883B">
        <w:rPr/>
        <w:t>ingenieria</w:t>
      </w:r>
      <w:r w:rsidR="19E4883B">
        <w:rPr/>
        <w:t xml:space="preserve"> o </w:t>
      </w:r>
      <w:r w:rsidR="19E4883B">
        <w:rPr/>
        <w:t>metodologia</w:t>
      </w:r>
      <w:r w:rsidR="19E4883B">
        <w:rPr/>
        <w:t xml:space="preserve"> para verificar y validar la funcionalidad de un programa o una aplicación de software con el objetivo de identificar errores o defectos en el software.</w:t>
      </w:r>
      <w:r w:rsidR="23774D44">
        <w:rPr/>
        <w:t xml:space="preserve"> En resumen, el </w:t>
      </w:r>
      <w:r w:rsidR="23774D44">
        <w:rPr/>
        <w:t>testing</w:t>
      </w:r>
      <w:r w:rsidR="23774D44">
        <w:rPr/>
        <w:t xml:space="preserve"> de software es el proceso de evaluar y verificar que un producto o aplicación de software hace lo que se supone que debe hacer.</w:t>
      </w:r>
    </w:p>
    <w:p w:rsidR="60E8BB00" w:rsidP="60E8BB00" w:rsidRDefault="60E8BB00" w14:paraId="3283A1CB" w14:textId="4F77753E">
      <w:pPr>
        <w:pStyle w:val="Normal"/>
      </w:pPr>
    </w:p>
    <w:p w:rsidR="23774D44" w:rsidP="60E8BB00" w:rsidRDefault="23774D44" w14:paraId="00FA818F" w14:textId="6AB42A7F">
      <w:pPr>
        <w:pStyle w:val="Heading1"/>
      </w:pPr>
      <w:r w:rsidR="23774D44">
        <w:rPr/>
        <w:t>BDD vs TDD</w:t>
      </w:r>
    </w:p>
    <w:p w:rsidR="60E8BB00" w:rsidP="60E8BB00" w:rsidRDefault="60E8BB00" w14:paraId="56A6074B" w14:textId="2FA8C24C">
      <w:pPr>
        <w:pStyle w:val="Normal"/>
      </w:pPr>
    </w:p>
    <w:p w:rsidR="23774D44" w:rsidP="60E8BB00" w:rsidRDefault="23774D44" w14:paraId="11EE6511" w14:textId="63053647">
      <w:pPr>
        <w:pStyle w:val="Normal"/>
      </w:pPr>
      <w:r w:rsidR="23774D44">
        <w:rPr/>
        <w:t xml:space="preserve">TDD (Test </w:t>
      </w:r>
      <w:r w:rsidR="23774D44">
        <w:rPr/>
        <w:t>Driven</w:t>
      </w:r>
      <w:r w:rsidR="23774D44">
        <w:rPr/>
        <w:t xml:space="preserve"> </w:t>
      </w:r>
      <w:r w:rsidR="23774D44">
        <w:rPr/>
        <w:t>Development</w:t>
      </w:r>
      <w:r w:rsidR="23774D44">
        <w:rPr/>
        <w:t>) y BDD (</w:t>
      </w:r>
      <w:r w:rsidR="23774D44">
        <w:rPr/>
        <w:t>Behavior</w:t>
      </w:r>
      <w:r w:rsidR="23774D44">
        <w:rPr/>
        <w:t xml:space="preserve"> </w:t>
      </w:r>
      <w:r w:rsidR="23774D44">
        <w:rPr/>
        <w:t>Driven</w:t>
      </w:r>
      <w:r w:rsidR="23774D44">
        <w:rPr/>
        <w:t xml:space="preserve"> </w:t>
      </w:r>
      <w:r w:rsidR="23774D44">
        <w:rPr/>
        <w:t>Development</w:t>
      </w:r>
      <w:r w:rsidR="23774D44">
        <w:rPr/>
        <w:t xml:space="preserve">) son dos técnicas de desarrollo de software. La principal diferencia entre ambas está en el alcance. TDD es una práctica de desarrollo en la que se escribe una prueba antes de escribir el código, mientras que BDD es una técnica de desarrollo que se centra en el comportamiento del software y en la colaboración entre los desarrolladores, los </w:t>
      </w:r>
      <w:r w:rsidR="23774D44">
        <w:rPr/>
        <w:t>testers</w:t>
      </w:r>
      <w:r w:rsidR="23774D44">
        <w:rPr/>
        <w:t xml:space="preserve"> y los expertos en el dominio del negocio. En resumen, la principal diferencia entre TDD y BDD es que TDD se enfoca en las pruebas unitarias, mientras que BDD se enfoca en el comportamiento del software</w:t>
      </w:r>
      <w:r w:rsidR="20C117A7">
        <w:rPr/>
        <w:t>.</w:t>
      </w:r>
    </w:p>
    <w:p w:rsidR="60E8BB00" w:rsidP="60E8BB00" w:rsidRDefault="60E8BB00" w14:paraId="6E20B537" w14:textId="76182A28">
      <w:pPr>
        <w:pStyle w:val="Normal"/>
      </w:pPr>
    </w:p>
    <w:p w:rsidR="27545B70" w:rsidP="60E8BB00" w:rsidRDefault="27545B70" w14:paraId="11523909" w14:textId="799C0A0A">
      <w:pPr>
        <w:pStyle w:val="Heading1"/>
      </w:pPr>
      <w:r w:rsidR="27545B70">
        <w:rPr/>
        <w:t>Herramientas</w:t>
      </w:r>
    </w:p>
    <w:p w:rsidR="60E8BB00" w:rsidP="60E8BB00" w:rsidRDefault="60E8BB00" w14:paraId="066818AB" w14:textId="7E7D67F8">
      <w:pPr>
        <w:pStyle w:val="Normal"/>
      </w:pPr>
    </w:p>
    <w:p w:rsidR="4E683C4A" w:rsidP="60E8BB00" w:rsidRDefault="4E683C4A" w14:paraId="796B9DF9" w14:textId="456AFA50">
      <w:pPr>
        <w:pStyle w:val="Normal"/>
      </w:pPr>
      <w:r w:rsidRPr="60E8BB00" w:rsidR="4E683C4A">
        <w:rPr>
          <w:rStyle w:val="Heading2Char"/>
        </w:rPr>
        <w:t>Junit5</w:t>
      </w:r>
    </w:p>
    <w:p w:rsidR="4E683C4A" w:rsidP="60E8BB00" w:rsidRDefault="4E683C4A" w14:paraId="2129B57B" w14:textId="13E2AD6D">
      <w:pPr>
        <w:pStyle w:val="Normal"/>
        <w:rPr>
          <w:rStyle w:val="Heading2Char"/>
        </w:rPr>
      </w:pPr>
      <w:r w:rsidR="4E683C4A">
        <w:rPr/>
        <w:t xml:space="preserve">JUnit5 es un </w:t>
      </w:r>
      <w:r w:rsidR="4E683C4A">
        <w:rPr/>
        <w:t>framework</w:t>
      </w:r>
      <w:r w:rsidR="4E683C4A">
        <w:rPr/>
        <w:t xml:space="preserve"> de pruebas unitarias para el lenguaje de programación Java. Principalmente los utilizamos para definir las aserciones</w:t>
      </w:r>
      <w:r w:rsidR="67AA70AB">
        <w:rPr/>
        <w:t xml:space="preserve"> que vamos a ir haciendo en las automatizaciones.</w:t>
      </w:r>
    </w:p>
    <w:p w:rsidR="60E8BB00" w:rsidP="60E8BB00" w:rsidRDefault="60E8BB00" w14:paraId="425888F3" w14:textId="035542CB">
      <w:pPr>
        <w:pStyle w:val="Normal"/>
      </w:pPr>
    </w:p>
    <w:p w:rsidR="4E683C4A" w:rsidP="60E8BB00" w:rsidRDefault="4E683C4A" w14:paraId="39785CEE" w14:textId="444D6F70">
      <w:pPr>
        <w:pStyle w:val="Normal"/>
        <w:rPr>
          <w:rStyle w:val="Heading2Char"/>
        </w:rPr>
      </w:pPr>
      <w:r w:rsidRPr="60E8BB00" w:rsidR="4E683C4A">
        <w:rPr>
          <w:rStyle w:val="Heading2Char"/>
        </w:rPr>
        <w:t>Selenium</w:t>
      </w:r>
      <w:r w:rsidRPr="60E8BB00" w:rsidR="4E683C4A">
        <w:rPr>
          <w:rStyle w:val="Heading2Char"/>
        </w:rPr>
        <w:t xml:space="preserve">  </w:t>
      </w:r>
    </w:p>
    <w:p w:rsidR="16B6ED3F" w:rsidP="60E8BB00" w:rsidRDefault="16B6ED3F" w14:paraId="6FFC7D3B" w14:textId="498CD9AE">
      <w:pPr>
        <w:pStyle w:val="Normal"/>
      </w:pPr>
      <w:r w:rsidR="16B6ED3F">
        <w:rPr/>
        <w:t>Selenium</w:t>
      </w:r>
      <w:r w:rsidR="16B6ED3F">
        <w:rPr/>
        <w:t xml:space="preserve"> es una herramienta de automatización de pruebas de software de código abierto que se utiliza para automatizar aplicaciones web. </w:t>
      </w:r>
      <w:r w:rsidR="16B6ED3F">
        <w:rPr/>
        <w:t>Selenium</w:t>
      </w:r>
      <w:r w:rsidR="16B6ED3F">
        <w:rPr/>
        <w:t xml:space="preserve"> proporciona una herramienta de reproducción para la creación de pruebas funcionales en la mayoría de los navegadores web modernos, sin necesidad de aprender un lenguaje de scripting de prueba. Principalmente, lo utilizamos para navegar por la</w:t>
      </w:r>
      <w:r w:rsidR="4EF53C0C">
        <w:rPr/>
        <w:t xml:space="preserve"> </w:t>
      </w:r>
      <w:r w:rsidR="4EF53C0C">
        <w:rPr/>
        <w:t>web(definiendo</w:t>
      </w:r>
      <w:r w:rsidR="4EF53C0C">
        <w:rPr/>
        <w:t xml:space="preserve"> elementos, realizando acciones sobre esos elementos web, definir los drivers...);</w:t>
      </w:r>
    </w:p>
    <w:p w:rsidR="4EF53C0C" w:rsidP="60E8BB00" w:rsidRDefault="4EF53C0C" w14:paraId="403133CB" w14:textId="7E768781">
      <w:pPr>
        <w:pStyle w:val="Normal"/>
        <w:rPr>
          <w:rStyle w:val="Heading2Char"/>
        </w:rPr>
      </w:pPr>
      <w:r w:rsidRPr="60E8BB00" w:rsidR="4EF53C0C">
        <w:rPr>
          <w:rStyle w:val="Heading2Char"/>
        </w:rPr>
        <w:t>Cucumber</w:t>
      </w:r>
    </w:p>
    <w:p w:rsidR="2ECBE0C7" w:rsidP="60E8BB00" w:rsidRDefault="2ECBE0C7" w14:paraId="5E344CB5" w14:textId="4BC73AFF">
      <w:pPr>
        <w:pStyle w:val="Normal"/>
      </w:pPr>
      <w:r w:rsidR="2ECBE0C7">
        <w:rPr/>
        <w:t>Cucumber</w:t>
      </w:r>
      <w:r w:rsidR="2ECBE0C7">
        <w:rPr/>
        <w:t xml:space="preserve"> es una herramienta de automatización de pruebas de software que se utiliza para realizar pruebas de aceptación automatizadas y permite escribir pruebas en un lenguaje natural fácil de entender llamado </w:t>
      </w:r>
      <w:r w:rsidR="2ECBE0C7">
        <w:rPr/>
        <w:t>Gherkin</w:t>
      </w:r>
      <w:r w:rsidR="2ECBE0C7">
        <w:rPr/>
        <w:t xml:space="preserve">. </w:t>
      </w:r>
      <w:r w:rsidR="2ECBE0C7">
        <w:rPr/>
        <w:t>Gherkin</w:t>
      </w:r>
      <w:r w:rsidR="2ECBE0C7">
        <w:rPr/>
        <w:t xml:space="preserve"> es un lenguaje de especificación que describe el comportamiento del software en términos de escenarios y pasos. </w:t>
      </w:r>
      <w:r w:rsidR="2ECBE0C7">
        <w:rPr/>
        <w:t>Cucumber</w:t>
      </w:r>
      <w:r w:rsidR="2ECBE0C7">
        <w:rPr/>
        <w:t xml:space="preserve"> utiliza estos escenarios y pasos para generar pruebas automatizadas que se pueden ejecutar en el software.</w:t>
      </w:r>
    </w:p>
    <w:p w:rsidR="60E8BB00" w:rsidP="60E8BB00" w:rsidRDefault="60E8BB00" w14:paraId="7FA91696" w14:textId="288C3848">
      <w:pPr>
        <w:pStyle w:val="Normal"/>
      </w:pPr>
    </w:p>
    <w:p w:rsidR="2ECBE0C7" w:rsidP="60E8BB00" w:rsidRDefault="2ECBE0C7" w14:paraId="46EB55F7" w14:textId="12699BD3">
      <w:pPr>
        <w:pStyle w:val="Normal"/>
        <w:rPr>
          <w:rStyle w:val="Heading2Char"/>
        </w:rPr>
      </w:pPr>
      <w:r w:rsidRPr="60E8BB00" w:rsidR="2ECBE0C7">
        <w:rPr>
          <w:rStyle w:val="Heading2Char"/>
        </w:rPr>
        <w:t>Serenity</w:t>
      </w:r>
    </w:p>
    <w:p w:rsidR="4CC33891" w:rsidP="60E8BB00" w:rsidRDefault="4CC33891" w14:paraId="24CCEF43" w14:textId="5574EF4E">
      <w:pPr>
        <w:pStyle w:val="Normal"/>
      </w:pPr>
      <w:r w:rsidR="4CC33891">
        <w:rPr/>
        <w:t>Serenity es un framework de automatización de pruebas de software que se utiliza para crear pruebas de aceptación automatizadas y proporciona informes detallados y fáciles de leer que ayudan a los equipos de desarrollo a identificar y solucionar problemas de manera más eficiente</w:t>
      </w:r>
    </w:p>
    <w:p w:rsidR="5C0C32F4" w:rsidP="4D0F24C4" w:rsidRDefault="5C0C32F4" w14:paraId="41DE1861" w14:textId="755B99D4">
      <w:pPr>
        <w:pStyle w:val="Normal"/>
        <w:bidi w:val="0"/>
        <w:spacing w:before="0" w:beforeAutospacing="off" w:after="160" w:afterAutospacing="off" w:line="259" w:lineRule="auto"/>
        <w:ind w:left="0" w:right="0"/>
        <w:jc w:val="left"/>
      </w:pPr>
      <w:r w:rsidRPr="4D0F24C4" w:rsidR="5C0C32F4">
        <w:rPr>
          <w:rStyle w:val="Heading2Char"/>
        </w:rPr>
        <w:t>Features</w:t>
      </w:r>
    </w:p>
    <w:p w:rsidR="5C0C32F4" w:rsidP="4D0F24C4" w:rsidRDefault="5C0C32F4" w14:paraId="40EF8A25" w14:textId="3A308CAF">
      <w:pPr>
        <w:pStyle w:val="ListParagraph"/>
        <w:numPr>
          <w:ilvl w:val="0"/>
          <w:numId w:val="2"/>
        </w:numPr>
        <w:bidi w:val="0"/>
        <w:rPr/>
      </w:pPr>
      <w:r w:rsidR="5C0C32F4">
        <w:rPr/>
        <w:t>Given</w:t>
      </w:r>
      <w:r w:rsidR="5C0C32F4">
        <w:rPr/>
        <w:t xml:space="preserve">, </w:t>
      </w:r>
      <w:r w:rsidR="5C0C32F4">
        <w:rPr/>
        <w:t>when</w:t>
      </w:r>
      <w:r w:rsidR="5C0C32F4">
        <w:rPr/>
        <w:t xml:space="preserve"> , then, and</w:t>
      </w:r>
    </w:p>
    <w:p w:rsidR="5C0C32F4" w:rsidP="4D0F24C4" w:rsidRDefault="5C0C32F4" w14:paraId="759B4C52" w14:textId="5E0B1DD1">
      <w:pPr>
        <w:pStyle w:val="ListParagraph"/>
        <w:numPr>
          <w:ilvl w:val="0"/>
          <w:numId w:val="2"/>
        </w:numPr>
        <w:bidi w:val="0"/>
        <w:rPr/>
      </w:pPr>
      <w:r w:rsidR="5C0C32F4">
        <w:rPr/>
        <w:t>Background</w:t>
      </w:r>
    </w:p>
    <w:p w:rsidR="5C0C32F4" w:rsidP="4D0F24C4" w:rsidRDefault="5C0C32F4" w14:paraId="457E3071" w14:textId="5E9B287B">
      <w:pPr>
        <w:pStyle w:val="ListParagraph"/>
        <w:numPr>
          <w:ilvl w:val="0"/>
          <w:numId w:val="2"/>
        </w:numPr>
        <w:bidi w:val="0"/>
        <w:rPr/>
      </w:pPr>
      <w:r w:rsidR="5C0C32F4">
        <w:rPr/>
        <w:t>Scenario outline</w:t>
      </w:r>
    </w:p>
    <w:p w:rsidR="5C0C32F4" w:rsidP="4D0F24C4" w:rsidRDefault="5C0C32F4" w14:paraId="399A4475" w14:textId="30697917">
      <w:pPr>
        <w:pStyle w:val="ListParagraph"/>
        <w:numPr>
          <w:ilvl w:val="0"/>
          <w:numId w:val="2"/>
        </w:numPr>
        <w:bidi w:val="0"/>
        <w:rPr/>
      </w:pPr>
      <w:r w:rsidR="5C0C32F4">
        <w:rPr/>
        <w:t>Tags</w:t>
      </w:r>
    </w:p>
    <w:p w:rsidR="629C513E" w:rsidP="4D0F24C4" w:rsidRDefault="629C513E" w14:paraId="014BD742" w14:textId="6376CC3C">
      <w:pPr>
        <w:pStyle w:val="ListParagraph"/>
        <w:numPr>
          <w:ilvl w:val="0"/>
          <w:numId w:val="2"/>
        </w:numPr>
        <w:bidi w:val="0"/>
        <w:rPr/>
      </w:pPr>
      <w:r w:rsidR="629C513E">
        <w:rPr/>
        <w:t>3 persona del singular, presente indicativo</w:t>
      </w:r>
    </w:p>
    <w:p w:rsidR="5C0C32F4" w:rsidP="4D0F24C4" w:rsidRDefault="5C0C32F4" w14:paraId="74FB4038" w14:textId="62019A41">
      <w:pPr>
        <w:pStyle w:val="Normal"/>
        <w:bidi w:val="0"/>
        <w:ind w:left="0"/>
      </w:pPr>
      <w:r w:rsidRPr="4D0F24C4" w:rsidR="5C0C32F4">
        <w:rPr>
          <w:rStyle w:val="Heading2Char"/>
        </w:rPr>
        <w:t>Runners</w:t>
      </w:r>
    </w:p>
    <w:p w:rsidR="4E0E3697" w:rsidP="4D0F24C4" w:rsidRDefault="4E0E3697" w14:paraId="64A6FFD1" w14:textId="40B503BE">
      <w:pPr>
        <w:pStyle w:val="ListParagraph"/>
        <w:numPr>
          <w:ilvl w:val="0"/>
          <w:numId w:val="5"/>
        </w:numPr>
        <w:bidi w:val="0"/>
        <w:rPr/>
      </w:pPr>
      <w:r w:rsidR="4E0E3697">
        <w:rPr/>
        <w:t>Tags</w:t>
      </w:r>
    </w:p>
    <w:p w:rsidR="4E0E3697" w:rsidP="4D0F24C4" w:rsidRDefault="4E0E3697" w14:paraId="0B1C6F4C" w14:textId="2FFDEB9F">
      <w:pPr>
        <w:pStyle w:val="ListParagraph"/>
        <w:numPr>
          <w:ilvl w:val="0"/>
          <w:numId w:val="5"/>
        </w:numPr>
        <w:bidi w:val="0"/>
        <w:rPr/>
      </w:pPr>
      <w:r w:rsidR="4E0E3697">
        <w:rPr/>
        <w:t>Glue</w:t>
      </w:r>
    </w:p>
    <w:p w:rsidR="4E0E3697" w:rsidP="4D0F24C4" w:rsidRDefault="4E0E3697" w14:paraId="18A7DC74" w14:textId="4989CC44">
      <w:pPr>
        <w:pStyle w:val="ListParagraph"/>
        <w:numPr>
          <w:ilvl w:val="0"/>
          <w:numId w:val="5"/>
        </w:numPr>
        <w:bidi w:val="0"/>
        <w:rPr/>
      </w:pPr>
      <w:r w:rsidR="4E0E3697">
        <w:rPr/>
        <w:t>Feature</w:t>
      </w:r>
    </w:p>
    <w:p w:rsidR="33723890" w:rsidP="4D0F24C4" w:rsidRDefault="33723890" w14:paraId="0CAB8E5D" w14:textId="332AA756">
      <w:pPr>
        <w:pStyle w:val="Normal"/>
        <w:bidi w:val="0"/>
        <w:spacing w:before="0" w:beforeAutospacing="off" w:after="160" w:afterAutospacing="off" w:line="259" w:lineRule="auto"/>
        <w:ind w:left="0" w:right="0"/>
        <w:jc w:val="left"/>
      </w:pPr>
      <w:r w:rsidRPr="4D0F24C4" w:rsidR="33723890">
        <w:rPr>
          <w:rStyle w:val="Heading2Char"/>
        </w:rPr>
        <w:t>Steps</w:t>
      </w:r>
    </w:p>
    <w:p w:rsidR="33723890" w:rsidP="4D0F24C4" w:rsidRDefault="33723890" w14:paraId="54669182" w14:textId="40B32C99">
      <w:pPr>
        <w:pStyle w:val="ListParagraph"/>
        <w:numPr>
          <w:ilvl w:val="0"/>
          <w:numId w:val="6"/>
        </w:numPr>
        <w:bidi w:val="0"/>
        <w:rPr/>
      </w:pPr>
      <w:r w:rsidR="33723890">
        <w:rPr/>
        <w:t>Terminacion Step</w:t>
      </w:r>
    </w:p>
    <w:p w:rsidR="33723890" w:rsidP="4D0F24C4" w:rsidRDefault="33723890" w14:paraId="67A9CF48" w14:textId="63137CF3">
      <w:pPr>
        <w:pStyle w:val="ListParagraph"/>
        <w:numPr>
          <w:ilvl w:val="0"/>
          <w:numId w:val="6"/>
        </w:numPr>
        <w:bidi w:val="0"/>
        <w:rPr/>
      </w:pPr>
      <w:r w:rsidR="33723890">
        <w:rPr/>
        <w:t>Definicion</w:t>
      </w:r>
      <w:r w:rsidR="33723890">
        <w:rPr/>
        <w:t xml:space="preserve"> de las clases acciones y modelos</w:t>
      </w:r>
    </w:p>
    <w:p w:rsidR="33723890" w:rsidP="4D0F24C4" w:rsidRDefault="33723890" w14:paraId="21D3B5D1" w14:textId="2151EB36">
      <w:pPr>
        <w:pStyle w:val="ListParagraph"/>
        <w:numPr>
          <w:ilvl w:val="0"/>
          <w:numId w:val="6"/>
        </w:numPr>
        <w:bidi w:val="0"/>
        <w:rPr/>
      </w:pPr>
      <w:r w:rsidR="33723890">
        <w:rPr/>
        <w:t xml:space="preserve">Varios </w:t>
      </w:r>
      <w:r w:rsidR="33723890">
        <w:rPr/>
        <w:t>given</w:t>
      </w:r>
      <w:r w:rsidR="33723890">
        <w:rPr/>
        <w:t xml:space="preserve">, </w:t>
      </w:r>
      <w:r w:rsidR="33723890">
        <w:rPr/>
        <w:t>when</w:t>
      </w:r>
      <w:r w:rsidR="33723890">
        <w:rPr/>
        <w:t xml:space="preserve"> and </w:t>
      </w:r>
      <w:r w:rsidR="33723890">
        <w:rPr/>
        <w:t>then</w:t>
      </w:r>
    </w:p>
    <w:p w:rsidR="740F10FE" w:rsidP="4D0F24C4" w:rsidRDefault="740F10FE" w14:paraId="2D17969B" w14:textId="01357DB9">
      <w:pPr>
        <w:pStyle w:val="ListParagraph"/>
        <w:numPr>
          <w:ilvl w:val="0"/>
          <w:numId w:val="6"/>
        </w:numPr>
        <w:bidi w:val="0"/>
        <w:rPr/>
      </w:pPr>
      <w:r w:rsidR="740F10FE">
        <w:rPr/>
        <w:t>Lenguaje descriptivo</w:t>
      </w:r>
    </w:p>
    <w:p w:rsidR="41EEC3D7" w:rsidP="4D0F24C4" w:rsidRDefault="41EEC3D7" w14:paraId="4402E3FF" w14:textId="6071C094">
      <w:pPr>
        <w:pStyle w:val="Normal"/>
        <w:bidi w:val="0"/>
        <w:spacing w:before="0" w:beforeAutospacing="off" w:after="160" w:afterAutospacing="off" w:line="259" w:lineRule="auto"/>
        <w:ind w:left="0" w:right="0"/>
        <w:jc w:val="left"/>
        <w:rPr>
          <w:rStyle w:val="Heading2Char"/>
        </w:rPr>
      </w:pPr>
      <w:r w:rsidRPr="4D0F24C4" w:rsidR="41EEC3D7">
        <w:rPr>
          <w:rStyle w:val="Heading2Char"/>
        </w:rPr>
        <w:t>Acciones</w:t>
      </w:r>
    </w:p>
    <w:p w:rsidR="41EEC3D7" w:rsidP="4D0F24C4" w:rsidRDefault="41EEC3D7" w14:paraId="6165393B" w14:textId="10EE8964">
      <w:pPr>
        <w:pStyle w:val="ListParagraph"/>
        <w:numPr>
          <w:ilvl w:val="0"/>
          <w:numId w:val="7"/>
        </w:numPr>
        <w:bidi w:val="0"/>
        <w:rPr/>
      </w:pPr>
      <w:r w:rsidR="41EEC3D7">
        <w:rPr/>
        <w:t>Diferencia entre page y clases acciones o funcionalidades.</w:t>
      </w:r>
    </w:p>
    <w:p w:rsidR="4D0F24C4" w:rsidP="4D0F24C4" w:rsidRDefault="4D0F24C4" w14:paraId="5144D4BF" w14:textId="4D56E9C6">
      <w:pPr>
        <w:pStyle w:val="Normal"/>
        <w:bidi w:val="0"/>
      </w:pPr>
    </w:p>
    <w:p w:rsidR="60E8BB00" w:rsidP="60E8BB00" w:rsidRDefault="60E8BB00" w14:paraId="4787566B" w14:textId="029A238E">
      <w:pPr>
        <w:pStyle w:val="Normal"/>
        <w:rPr>
          <w:rStyle w:val="Heading1Char"/>
        </w:rPr>
      </w:pPr>
      <w:r w:rsidRPr="4D0F24C4" w:rsidR="1B1466A9">
        <w:rPr>
          <w:rStyle w:val="Heading2Char"/>
        </w:rPr>
        <w:t>Esperas</w:t>
      </w:r>
    </w:p>
    <w:p w:rsidR="1B1466A9" w:rsidP="4D0F24C4" w:rsidRDefault="1B1466A9" w14:paraId="37AB050F" w14:textId="28A3CE70">
      <w:pPr>
        <w:pStyle w:val="Normal"/>
      </w:pPr>
      <w:r w:rsidR="1B1466A9">
        <w:rPr/>
        <w:t>Selenium Webdriver ofrece dos tipos de espera: espera implícita y espera explícita</w:t>
      </w:r>
    </w:p>
    <w:p w:rsidR="1B1466A9" w:rsidP="4D0F24C4" w:rsidRDefault="1B1466A9" w14:paraId="0697394C" w14:textId="7FEE2192">
      <w:pPr>
        <w:pStyle w:val="Normal"/>
      </w:pPr>
      <w:r w:rsidR="1B1466A9">
        <w:rPr/>
        <w:t xml:space="preserve"> La espera explícita hace que </w:t>
      </w:r>
      <w:r w:rsidR="1B1466A9">
        <w:rPr/>
        <w:t>WebDriver</w:t>
      </w:r>
      <w:r w:rsidR="1B1466A9">
        <w:rPr/>
        <w:t xml:space="preserve"> espere a que se produzca una determinada condición antes de continuar con la ejecución, mientras que la espera implícita hace que </w:t>
      </w:r>
      <w:r w:rsidR="1B1466A9">
        <w:rPr/>
        <w:t>WebDriver</w:t>
      </w:r>
      <w:r w:rsidR="1B1466A9">
        <w:rPr/>
        <w:t xml:space="preserve"> sondee el DOM durante cierto tiempo al intentar localizar un elemento. La espera explícita se utiliza para establecer el tiempo de espera para solo una instancia en particular, mientras que la espera implícita se utiliza para establecer el tiempo de espera predeterminado en todo el programa</w:t>
      </w:r>
    </w:p>
    <w:p w:rsidR="60E8BB00" w:rsidP="60E8BB00" w:rsidRDefault="60E8BB00" w14:paraId="55046BAE" w14:textId="284C4BE2">
      <w:pPr>
        <w:pStyle w:val="Normal"/>
      </w:pPr>
    </w:p>
    <w:p w:rsidR="60E8BB00" w:rsidP="60E8BB00" w:rsidRDefault="60E8BB00" w14:paraId="5C93C791" w14:textId="504E12FE">
      <w:pPr>
        <w:pStyle w:val="Normal"/>
      </w:pPr>
    </w:p>
    <w:p w:rsidR="19E4883B" w:rsidP="60E8BB00" w:rsidRDefault="19E4883B" w14:paraId="5E1F1801" w14:textId="01391A52">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4a39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970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5f3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d98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aa0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9f1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e05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162834"/>
    <w:rsid w:val="05F75C42"/>
    <w:rsid w:val="06CAFBD4"/>
    <w:rsid w:val="092EFD04"/>
    <w:rsid w:val="097370E7"/>
    <w:rsid w:val="0ACACD65"/>
    <w:rsid w:val="0B9E6CF7"/>
    <w:rsid w:val="0C669DC6"/>
    <w:rsid w:val="0FEF912C"/>
    <w:rsid w:val="1084B720"/>
    <w:rsid w:val="16B6ED3F"/>
    <w:rsid w:val="17B13DF3"/>
    <w:rsid w:val="19E4883B"/>
    <w:rsid w:val="1B1466A9"/>
    <w:rsid w:val="1C385EB2"/>
    <w:rsid w:val="1C8F2B57"/>
    <w:rsid w:val="1D575C26"/>
    <w:rsid w:val="1EEA8427"/>
    <w:rsid w:val="20C117A7"/>
    <w:rsid w:val="23774D44"/>
    <w:rsid w:val="27545B70"/>
    <w:rsid w:val="2ECBE0C7"/>
    <w:rsid w:val="33723890"/>
    <w:rsid w:val="3B3A6916"/>
    <w:rsid w:val="3CCB497B"/>
    <w:rsid w:val="3D15F19A"/>
    <w:rsid w:val="41EEC3D7"/>
    <w:rsid w:val="437E4D4A"/>
    <w:rsid w:val="44DC99A5"/>
    <w:rsid w:val="4B735463"/>
    <w:rsid w:val="4C184E70"/>
    <w:rsid w:val="4CC33891"/>
    <w:rsid w:val="4D0F24C4"/>
    <w:rsid w:val="4E0E3697"/>
    <w:rsid w:val="4E683C4A"/>
    <w:rsid w:val="4E7C4FA0"/>
    <w:rsid w:val="4EF53C0C"/>
    <w:rsid w:val="506DD551"/>
    <w:rsid w:val="55D209BC"/>
    <w:rsid w:val="5C0C32F4"/>
    <w:rsid w:val="5C1549DD"/>
    <w:rsid w:val="5D162834"/>
    <w:rsid w:val="5D21EE8F"/>
    <w:rsid w:val="5F4CEA9F"/>
    <w:rsid w:val="60E8BB00"/>
    <w:rsid w:val="629C513E"/>
    <w:rsid w:val="65F01B0C"/>
    <w:rsid w:val="668C4A78"/>
    <w:rsid w:val="678BEB6D"/>
    <w:rsid w:val="67AA70AB"/>
    <w:rsid w:val="6ADAAE07"/>
    <w:rsid w:val="6C0FB68F"/>
    <w:rsid w:val="737549C1"/>
    <w:rsid w:val="740F10FE"/>
    <w:rsid w:val="7490FE3B"/>
    <w:rsid w:val="75FA60D4"/>
    <w:rsid w:val="77B98F35"/>
    <w:rsid w:val="7DED5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2834"/>
  <w15:chartTrackingRefBased/>
  <w15:docId w15:val="{57FADEC0-8793-43EA-AFA9-4DE34C2FE8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3b6899472540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2023-05-13T14:41:25.3621079Z</dcterms:created>
  <dcterms:modified xsi:type="dcterms:W3CDTF">2023-05-16T16:32:55.0948443Z</dcterms:modified>
  <dc:creator>Prego Salvador, Marcos</dc:creator>
  <lastModifiedBy>Prego Salvador, Marcos</lastModifiedBy>
</coreProperties>
</file>