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jc w:val="center"/>
      </w:pPr>
      <w:r>
        <w:rPr>
          <w:rFonts w:ascii="Calibri" w:cs="Calibri" w:eastAsia="Calibri" w:hAnsi="Calibri"/>
          <w:b/>
          <w:bCs/>
          <w:i w:val="false"/>
          <w:iCs w:val="false"/>
          <w:color w:val="334470"/>
          <w:sz w:val="21"/>
          <w:szCs w:val="21"/>
        </w:rPr>
        <w:t xml:space="preserve">Tarea Aplicación AM — BlueHackers</w:t>
      </w:r>
    </w:p>
    <w:p>
      <w:pPr>
        <w:spacing w:after="400"/>
        <w:jc w:val="center"/>
      </w:pPr>
      <w:r>
        <w:rPr>
          <w:rFonts w:ascii="Calibri" w:cs="Calibri" w:eastAsia="Calibri" w:hAnsi="Calibri"/>
          <w:b w:val="false"/>
          <w:bCs w:val="false"/>
          <w:i/>
          <w:iCs/>
          <w:color w:val="6b7280"/>
          <w:sz w:val="20"/>
          <w:szCs w:val="20"/>
        </w:rPr>
        <w:t xml:space="preserve">Marco Suniaga · Septiembre 2026</w:t>
      </w:r>
    </w:p>
    <w:p>
      <w:pPr>
        <w:pStyle w:val="Heading1"/>
        <w:spacing w:after="120" w:before="400"/>
      </w:pPr>
      <w:r>
        <w:rPr>
          <w:rFonts w:ascii="Calibri" w:cs="Calibri" w:eastAsia="Calibri" w:hAnsi="Calibri"/>
          <w:b/>
          <w:bCs/>
          <w:color w:val="334470"/>
          <w:sz w:val="32"/>
          <w:szCs w:val="32"/>
        </w:rPr>
        <w:t xml:space="preserve">Problemas de mentalidad / procrastinación</w:t>
      </w:r>
    </w:p>
    <w:p>
      <w:pPr>
        <w:pStyle w:val="Heading3"/>
        <w:spacing w:after="120" w:before="300"/>
      </w:pPr>
      <w:r>
        <w:rPr>
          <w:rFonts w:ascii="Calibri" w:cs="Calibri" w:eastAsia="Calibri" w:hAnsi="Calibri"/>
          <w:b/>
          <w:bCs/>
          <w:color w:val="334470"/>
          <w:sz w:val="22"/>
          <w:szCs w:val="22"/>
        </w:rPr>
        <w:t xml:space="preserve">1. El cliente no cree que puede cobrar más caro</w:t>
      </w:r>
    </w:p>
    <w:p>
      <w:pPr>
        <w:spacing w:after="120"/>
        <w:jc w:val="left"/>
      </w:pPr>
      <w:r>
        <w:rPr>
          <w:rFonts w:ascii="Calibri" w:cs="Calibri" w:eastAsia="Calibri" w:hAnsi="Calibri"/>
          <w:b/>
          <w:bCs/>
          <w:i w:val="false"/>
          <w:iCs w:val="false"/>
          <w:color w:val="334470"/>
          <w:sz w:val="21"/>
          <w:szCs w:val="21"/>
        </w:rPr>
        <w:t xml:space="preserve">Diagnóstico: </w:t>
      </w:r>
      <w:r>
        <w:rPr>
          <w:rFonts w:ascii="Calibri" w:cs="Calibri" w:eastAsia="Calibri" w:hAnsi="Calibri"/>
          <w:b w:val="false"/>
          <w:bCs w:val="false"/>
          <w:i w:val="false"/>
          <w:iCs w:val="false"/>
          <w:color w:val="1F2937"/>
          <w:sz w:val="21"/>
          <w:szCs w:val="21"/>
        </w:rPr>
        <w:t xml:space="preserve">No es un problema de precio, es un problema de identidad y percepción de valor. El cliente se compara con su competencia barata en lugar de posicionarse contra la transformación que entrega.</w:t>
      </w:r>
    </w:p>
    <w:p>
      <w:pPr>
        <w:spacing w:after="120"/>
        <w:jc w:val="left"/>
      </w:pPr>
      <w:r>
        <w:rPr>
          <w:rFonts w:ascii="Calibri" w:cs="Calibri" w:eastAsia="Calibri" w:hAnsi="Calibri"/>
          <w:b/>
          <w:bCs/>
          <w:i w:val="false"/>
          <w:iCs w:val="false"/>
          <w:color w:val="166534"/>
          <w:sz w:val="21"/>
          <w:szCs w:val="21"/>
        </w:rPr>
        <w:t xml:space="preserve">Solución:</w:t>
      </w:r>
    </w:p>
    <w:p>
      <w:pPr>
        <w:spacing w:after="120"/>
        <w:jc w:val="left"/>
      </w:pPr>
      <w:r>
        <w:rPr>
          <w:rFonts w:ascii="Calibri" w:cs="Calibri" w:eastAsia="Calibri" w:hAnsi="Calibri"/>
          <w:b/>
          <w:bCs/>
          <w:i w:val="false"/>
          <w:iCs w:val="false"/>
          <w:color w:val="334470"/>
          <w:sz w:val="21"/>
          <w:szCs w:val="21"/>
        </w:rPr>
        <w:t xml:space="preserve">Paso 1 — Romper la lógica con matemáticas. </w:t>
      </w:r>
      <w:r>
        <w:rPr>
          <w:rFonts w:ascii="Calibri" w:cs="Calibri" w:eastAsia="Calibri" w:hAnsi="Calibri"/>
          <w:b w:val="false"/>
          <w:bCs w:val="false"/>
          <w:i w:val="false"/>
          <w:iCs w:val="false"/>
          <w:color w:val="1F2937"/>
          <w:sz w:val="21"/>
          <w:szCs w:val="21"/>
        </w:rPr>
        <w:t xml:space="preserve">Le pregunto: "¿Cuántos clientes necesitas a $200 para llegar a $10K? 50. ¿Cuántos a $2,000? 5. ¿Con cuál das mejor servicio y tienes mejor vida?" Los números no mienten, y cuando lo ve en papel la resistencia baja.</w:t>
      </w:r>
    </w:p>
    <w:p>
      <w:pPr>
        <w:spacing w:after="120"/>
        <w:jc w:val="left"/>
      </w:pPr>
      <w:r>
        <w:rPr>
          <w:rFonts w:ascii="Calibri" w:cs="Calibri" w:eastAsia="Calibri" w:hAnsi="Calibri"/>
          <w:b/>
          <w:bCs/>
          <w:i w:val="false"/>
          <w:iCs w:val="false"/>
          <w:color w:val="334470"/>
          <w:sz w:val="21"/>
          <w:szCs w:val="21"/>
        </w:rPr>
        <w:t xml:space="preserve">Paso 2 — Reencuadrar el precio. </w:t>
      </w:r>
      <w:r>
        <w:rPr>
          <w:rFonts w:ascii="Calibri" w:cs="Calibri" w:eastAsia="Calibri" w:hAnsi="Calibri"/>
          <w:b w:val="false"/>
          <w:bCs w:val="false"/>
          <w:i w:val="false"/>
          <w:iCs w:val="false"/>
          <w:color w:val="1F2937"/>
          <w:sz w:val="21"/>
          <w:szCs w:val="21"/>
        </w:rPr>
        <w:t xml:space="preserve">Le pido que liste qué problema resuelve y cuánto le cuesta al cliente NO resolverlo. Si un coach ayuda a alguien a facturar $5K más al mes, cobrar $2K es una ganga. El precio pasa de "lo que yo valgo" a "lo que vale el resultado."</w:t>
      </w:r>
    </w:p>
    <w:p>
      <w:pPr>
        <w:spacing w:after="120"/>
        <w:jc w:val="left"/>
      </w:pPr>
      <w:r>
        <w:rPr>
          <w:rFonts w:ascii="Calibri" w:cs="Calibri" w:eastAsia="Calibri" w:hAnsi="Calibri"/>
          <w:b/>
          <w:bCs/>
          <w:i w:val="false"/>
          <w:iCs w:val="false"/>
          <w:color w:val="334470"/>
          <w:sz w:val="21"/>
          <w:szCs w:val="21"/>
        </w:rPr>
        <w:t xml:space="preserve">Paso 3 — Exposición progresiva. </w:t>
      </w:r>
      <w:r>
        <w:rPr>
          <w:rFonts w:ascii="Calibri" w:cs="Calibri" w:eastAsia="Calibri" w:hAnsi="Calibri"/>
          <w:b w:val="false"/>
          <w:bCs w:val="false"/>
          <w:i w:val="false"/>
          <w:iCs w:val="false"/>
          <w:color w:val="1F2937"/>
          <w:sz w:val="21"/>
          <w:szCs w:val="21"/>
        </w:rPr>
        <w:t xml:space="preserve">"Tu próximo cliente, sube un 30%. Solo uno. Veamos qué pasa." Cuando cierra a ese precio y el mundo no se acaba, el miedo pierde poder.</w:t>
      </w:r>
    </w:p>
    <w:p>
      <w:pPr>
        <w:spacing w:after="120"/>
        <w:jc w:val="left"/>
      </w:pPr>
      <w:r>
        <w:rPr>
          <w:rFonts w:ascii="Calibri" w:cs="Calibri" w:eastAsia="Calibri" w:hAnsi="Calibri"/>
          <w:b/>
          <w:bCs/>
          <w:i w:val="false"/>
          <w:iCs w:val="false"/>
          <w:color w:val="334470"/>
          <w:sz w:val="21"/>
          <w:szCs w:val="21"/>
        </w:rPr>
        <w:t xml:space="preserve">Paso 4 — Prueba social interna. </w:t>
      </w:r>
      <w:r>
        <w:rPr>
          <w:rFonts w:ascii="Calibri" w:cs="Calibri" w:eastAsia="Calibri" w:hAnsi="Calibri"/>
          <w:b w:val="false"/>
          <w:bCs w:val="false"/>
          <w:i w:val="false"/>
          <w:iCs w:val="false"/>
          <w:color w:val="1F2937"/>
          <w:sz w:val="21"/>
          <w:szCs w:val="21"/>
        </w:rPr>
        <w:t xml:space="preserve">Le muestro casos de clientes del programa en nichos similares que ya cobran high ticket. No teoría: datos reales.</w:t>
      </w:r>
    </w:p>
    <w:p>
      <w:pPr>
        <w:spacing w:after="200"/>
      </w:pPr>
    </w:p>
    <w:p>
      <w:pPr>
        <w:pStyle w:val="Heading3"/>
        <w:spacing w:after="120" w:before="300"/>
      </w:pPr>
      <w:r>
        <w:rPr>
          <w:rFonts w:ascii="Calibri" w:cs="Calibri" w:eastAsia="Calibri" w:hAnsi="Calibri"/>
          <w:b/>
          <w:bCs/>
          <w:color w:val="334470"/>
          <w:sz w:val="22"/>
          <w:szCs w:val="22"/>
        </w:rPr>
        <w:t xml:space="preserve">2. No toma acción — perfeccionismo, impostor o desorganización</w:t>
      </w:r>
    </w:p>
    <w:p>
      <w:pPr>
        <w:spacing w:after="120"/>
        <w:jc w:val="left"/>
      </w:pPr>
      <w:r>
        <w:rPr>
          <w:rFonts w:ascii="Calibri" w:cs="Calibri" w:eastAsia="Calibri" w:hAnsi="Calibri"/>
          <w:b/>
          <w:bCs/>
          <w:i w:val="false"/>
          <w:iCs w:val="false"/>
          <w:color w:val="334470"/>
          <w:sz w:val="21"/>
          <w:szCs w:val="21"/>
        </w:rPr>
        <w:t xml:space="preserve">Diagnóstico: </w:t>
      </w:r>
      <w:r>
        <w:rPr>
          <w:rFonts w:ascii="Calibri" w:cs="Calibri" w:eastAsia="Calibri" w:hAnsi="Calibri"/>
          <w:b w:val="false"/>
          <w:bCs w:val="false"/>
          <w:i w:val="false"/>
          <w:iCs w:val="false"/>
          <w:color w:val="1F2937"/>
          <w:sz w:val="21"/>
          <w:szCs w:val="21"/>
        </w:rPr>
        <w:t xml:space="preserve">Tres problemas, una raíz: el miedo a ser juzgado disfrazado de "aún no estoy listo." El perfeccionista usa la calidad como excusa, el impostor la preparación, el desorganizado el caos. Los tres evitan exponerse.</w:t>
      </w:r>
    </w:p>
    <w:p>
      <w:pPr>
        <w:spacing w:after="120"/>
        <w:jc w:val="left"/>
      </w:pPr>
      <w:r>
        <w:rPr>
          <w:rFonts w:ascii="Calibri" w:cs="Calibri" w:eastAsia="Calibri" w:hAnsi="Calibri"/>
          <w:b/>
          <w:bCs/>
          <w:i w:val="false"/>
          <w:iCs w:val="false"/>
          <w:color w:val="166534"/>
          <w:sz w:val="21"/>
          <w:szCs w:val="21"/>
        </w:rPr>
        <w:t xml:space="preserve">Solución:</w:t>
      </w:r>
    </w:p>
    <w:p>
      <w:pPr>
        <w:spacing w:after="120"/>
        <w:jc w:val="left"/>
      </w:pPr>
      <w:r>
        <w:rPr>
          <w:rFonts w:ascii="Calibri" w:cs="Calibri" w:eastAsia="Calibri" w:hAnsi="Calibri"/>
          <w:b/>
          <w:bCs/>
          <w:i w:val="false"/>
          <w:iCs w:val="false"/>
          <w:color w:val="334470"/>
          <w:sz w:val="21"/>
          <w:szCs w:val="21"/>
        </w:rPr>
        <w:t xml:space="preserve">Perfeccionismo: </w:t>
      </w:r>
      <w:r>
        <w:rPr>
          <w:rFonts w:ascii="Calibri" w:cs="Calibri" w:eastAsia="Calibri" w:hAnsi="Calibri"/>
          <w:b w:val="false"/>
          <w:bCs w:val="false"/>
          <w:i w:val="false"/>
          <w:iCs w:val="false"/>
          <w:color w:val="1F2937"/>
          <w:sz w:val="21"/>
          <w:szCs w:val="21"/>
        </w:rPr>
        <w:t xml:space="preserve">Regla de "publicar imperfecto en 48 horas." "Tu competencia que es peor que tú está vendiendo ahora mientras tú pules el tercer borrador." Definimos juntos qué es "suficientemente bueno" con criterios concretos: si cumple A, B y C, sale.</w:t>
      </w:r>
    </w:p>
    <w:p>
      <w:pPr>
        <w:spacing w:after="120"/>
        <w:jc w:val="left"/>
      </w:pPr>
      <w:r>
        <w:rPr>
          <w:rFonts w:ascii="Calibri" w:cs="Calibri" w:eastAsia="Calibri" w:hAnsi="Calibri"/>
          <w:b/>
          <w:bCs/>
          <w:i w:val="false"/>
          <w:iCs w:val="false"/>
          <w:color w:val="334470"/>
          <w:sz w:val="21"/>
          <w:szCs w:val="21"/>
        </w:rPr>
        <w:t xml:space="preserve">Síndrome del impostor: </w:t>
      </w:r>
      <w:r>
        <w:rPr>
          <w:rFonts w:ascii="Calibri" w:cs="Calibri" w:eastAsia="Calibri" w:hAnsi="Calibri"/>
          <w:b w:val="false"/>
          <w:bCs w:val="false"/>
          <w:i w:val="false"/>
          <w:iCs w:val="false"/>
          <w:color w:val="1F2937"/>
          <w:sz w:val="21"/>
          <w:szCs w:val="21"/>
        </w:rPr>
        <w:t xml:space="preserve">Le pido que liste 5 personas que ha ayudado y qué resultado obtuvieron. Cuando lo ve escrito, se da cuenta de que sí sabe. No necesita ser el mejor del mundo, solo necesita saber más que su cliente.</w:t>
      </w:r>
    </w:p>
    <w:p>
      <w:pPr>
        <w:spacing w:after="120"/>
        <w:jc w:val="left"/>
      </w:pPr>
      <w:r>
        <w:rPr>
          <w:rFonts w:ascii="Calibri" w:cs="Calibri" w:eastAsia="Calibri" w:hAnsi="Calibri"/>
          <w:b/>
          <w:bCs/>
          <w:i w:val="false"/>
          <w:iCs w:val="false"/>
          <w:color w:val="334470"/>
          <w:sz w:val="21"/>
          <w:szCs w:val="21"/>
        </w:rPr>
        <w:t xml:space="preserve">Desorganización: </w:t>
      </w:r>
      <w:r>
        <w:rPr>
          <w:rFonts w:ascii="Calibri" w:cs="Calibri" w:eastAsia="Calibri" w:hAnsi="Calibri"/>
          <w:b w:val="false"/>
          <w:bCs w:val="false"/>
          <w:i w:val="false"/>
          <w:iCs w:val="false"/>
          <w:color w:val="1F2937"/>
          <w:sz w:val="21"/>
          <w:szCs w:val="21"/>
        </w:rPr>
        <w:t xml:space="preserve">Le armo un sistema semanal con 3 tareas no negociables (las que mueven dinero). No 15. 3. Si no cumple 2 de 3, no avanzamos al siguiente módulo.</w:t>
      </w:r>
    </w:p>
    <w:p>
      <w:pPr>
        <w:spacing w:after="120"/>
        <w:jc w:val="left"/>
      </w:pPr>
      <w:r>
        <w:rPr>
          <w:rFonts w:ascii="Calibri" w:cs="Calibri" w:eastAsia="Calibri" w:hAnsi="Calibri"/>
          <w:b/>
          <w:bCs/>
          <w:i w:val="false"/>
          <w:iCs w:val="false"/>
          <w:color w:val="334470"/>
          <w:sz w:val="21"/>
          <w:szCs w:val="21"/>
        </w:rPr>
        <w:t xml:space="preserve">En los tres casos: </w:t>
      </w:r>
      <w:r>
        <w:rPr>
          <w:rFonts w:ascii="Calibri" w:cs="Calibri" w:eastAsia="Calibri" w:hAnsi="Calibri"/>
          <w:b w:val="false"/>
          <w:bCs w:val="false"/>
          <w:i w:val="false"/>
          <w:iCs w:val="false"/>
          <w:color w:val="1F2937"/>
          <w:sz w:val="21"/>
          <w:szCs w:val="21"/>
        </w:rPr>
        <w:t xml:space="preserve">Cambio el enfoque de resultados a acciones. No mido si vendió, mido si publicó el post, si hizo las llamadas, si mandó los mensajes.</w:t>
      </w:r>
    </w:p>
    <w:p>
      <w:pPr>
        <w:spacing w:after="200"/>
      </w:pPr>
    </w:p>
    <w:p>
      <w:pPr>
        <w:pStyle w:val="Heading3"/>
        <w:spacing w:after="120" w:before="300"/>
      </w:pPr>
      <w:r>
        <w:rPr>
          <w:rFonts w:ascii="Calibri" w:cs="Calibri" w:eastAsia="Calibri" w:hAnsi="Calibri"/>
          <w:b/>
          <w:bCs/>
          <w:color w:val="334470"/>
          <w:sz w:val="22"/>
          <w:szCs w:val="22"/>
        </w:rPr>
        <w:t xml:space="preserve">3. El cliente se queja / mentalidad negativa</w:t>
      </w:r>
    </w:p>
    <w:p>
      <w:pPr>
        <w:spacing w:after="120"/>
        <w:jc w:val="left"/>
      </w:pPr>
      <w:r>
        <w:rPr>
          <w:rFonts w:ascii="Calibri" w:cs="Calibri" w:eastAsia="Calibri" w:hAnsi="Calibri"/>
          <w:b/>
          <w:bCs/>
          <w:i w:val="false"/>
          <w:iCs w:val="false"/>
          <w:color w:val="334470"/>
          <w:sz w:val="21"/>
          <w:szCs w:val="21"/>
        </w:rPr>
        <w:t xml:space="preserve">Diagnóstico: </w:t>
      </w:r>
      <w:r>
        <w:rPr>
          <w:rFonts w:ascii="Calibri" w:cs="Calibri" w:eastAsia="Calibri" w:hAnsi="Calibri"/>
          <w:b w:val="false"/>
          <w:bCs w:val="false"/>
          <w:i w:val="false"/>
          <w:iCs w:val="false"/>
          <w:color w:val="1F2937"/>
          <w:sz w:val="21"/>
          <w:szCs w:val="21"/>
        </w:rPr>
        <w:t xml:space="preserve">Locus de control externo. El cliente cree que las cosas le pasan, no que él las causa. Mientras no tome responsabilidad, ninguna estrategia funciona.</w:t>
      </w:r>
    </w:p>
    <w:p>
      <w:pPr>
        <w:spacing w:after="120"/>
        <w:jc w:val="left"/>
      </w:pPr>
      <w:r>
        <w:rPr>
          <w:rFonts w:ascii="Calibri" w:cs="Calibri" w:eastAsia="Calibri" w:hAnsi="Calibri"/>
          <w:b/>
          <w:bCs/>
          <w:i w:val="false"/>
          <w:iCs w:val="false"/>
          <w:color w:val="166534"/>
          <w:sz w:val="21"/>
          <w:szCs w:val="21"/>
        </w:rPr>
        <w:t xml:space="preserve">Solución:</w:t>
      </w:r>
    </w:p>
    <w:p>
      <w:pPr>
        <w:spacing w:after="120"/>
        <w:jc w:val="left"/>
      </w:pPr>
      <w:r>
        <w:rPr>
          <w:rFonts w:ascii="Calibri" w:cs="Calibri" w:eastAsia="Calibri" w:hAnsi="Calibri"/>
          <w:b/>
          <w:bCs/>
          <w:i w:val="false"/>
          <w:iCs w:val="false"/>
          <w:color w:val="334470"/>
          <w:sz w:val="21"/>
          <w:szCs w:val="21"/>
        </w:rPr>
        <w:t xml:space="preserve">Paso 1 — Espejo. </w:t>
      </w:r>
      <w:r>
        <w:rPr>
          <w:rFonts w:ascii="Calibri" w:cs="Calibri" w:eastAsia="Calibri" w:hAnsi="Calibri"/>
          <w:b w:val="false"/>
          <w:bCs w:val="false"/>
          <w:i w:val="false"/>
          <w:iCs w:val="false"/>
          <w:color w:val="1F2937"/>
          <w:sz w:val="21"/>
          <w:szCs w:val="21"/>
        </w:rPr>
        <w:t xml:space="preserve">Le repito exactamente lo que dice: "Entonces me estás diciendo que el mercado está mal, los algoritmos te persiguen y la gente no tiene dinero. ¿Es correcto?" Cuando escuchan sus excusas en voz alta, el absurdo se hace visible.</w:t>
      </w:r>
    </w:p>
    <w:p>
      <w:pPr>
        <w:spacing w:after="120"/>
        <w:jc w:val="left"/>
      </w:pPr>
      <w:r>
        <w:rPr>
          <w:rFonts w:ascii="Calibri" w:cs="Calibri" w:eastAsia="Calibri" w:hAnsi="Calibri"/>
          <w:b/>
          <w:bCs/>
          <w:i w:val="false"/>
          <w:iCs w:val="false"/>
          <w:color w:val="334470"/>
          <w:sz w:val="21"/>
          <w:szCs w:val="21"/>
        </w:rPr>
        <w:t xml:space="preserve">Paso 2 — Redireccionamiento. </w:t>
      </w:r>
      <w:r>
        <w:rPr>
          <w:rFonts w:ascii="Calibri" w:cs="Calibri" w:eastAsia="Calibri" w:hAnsi="Calibri"/>
          <w:b w:val="false"/>
          <w:bCs w:val="false"/>
          <w:i w:val="false"/>
          <w:iCs w:val="false"/>
          <w:color w:val="1F2937"/>
          <w:sz w:val="21"/>
          <w:szCs w:val="21"/>
        </w:rPr>
        <w:t xml:space="preserve">Después de validar, una sola pregunta: "¿Qué vas a hacer al respecto?" Cada queja se convierte en plan de acción o se descarta.</w:t>
      </w:r>
    </w:p>
    <w:p>
      <w:pPr>
        <w:spacing w:after="120"/>
        <w:jc w:val="left"/>
      </w:pPr>
      <w:r>
        <w:rPr>
          <w:rFonts w:ascii="Calibri" w:cs="Calibri" w:eastAsia="Calibri" w:hAnsi="Calibri"/>
          <w:b/>
          <w:bCs/>
          <w:i w:val="false"/>
          <w:iCs w:val="false"/>
          <w:color w:val="334470"/>
          <w:sz w:val="21"/>
          <w:szCs w:val="21"/>
        </w:rPr>
        <w:t xml:space="preserve">Paso 3 — Regla de la sesión. </w:t>
      </w:r>
      <w:r>
        <w:rPr>
          <w:rFonts w:ascii="Calibri" w:cs="Calibri" w:eastAsia="Calibri" w:hAnsi="Calibri"/>
          <w:b w:val="false"/>
          <w:bCs w:val="false"/>
          <w:i w:val="false"/>
          <w:iCs w:val="false"/>
          <w:color w:val="1F2937"/>
          <w:sz w:val="21"/>
          <w:szCs w:val="21"/>
        </w:rPr>
        <w:t xml:space="preserve">"Los primeros 5 minutos puedes contarme qué te frustra. Después, solo soluciones."</w:t>
      </w:r>
    </w:p>
    <w:p>
      <w:pPr>
        <w:spacing w:after="120"/>
        <w:jc w:val="left"/>
      </w:pPr>
      <w:r>
        <w:rPr>
          <w:rFonts w:ascii="Calibri" w:cs="Calibri" w:eastAsia="Calibri" w:hAnsi="Calibri"/>
          <w:b/>
          <w:bCs/>
          <w:i w:val="false"/>
          <w:iCs w:val="false"/>
          <w:color w:val="334470"/>
          <w:sz w:val="21"/>
          <w:szCs w:val="21"/>
        </w:rPr>
        <w:t xml:space="preserve">Paso 4 — Costo real. </w:t>
      </w:r>
      <w:r>
        <w:rPr>
          <w:rFonts w:ascii="Calibri" w:cs="Calibri" w:eastAsia="Calibri" w:hAnsi="Calibri"/>
          <w:b w:val="false"/>
          <w:bCs w:val="false"/>
          <w:i w:val="false"/>
          <w:iCs w:val="false"/>
          <w:color w:val="1F2937"/>
          <w:sz w:val="21"/>
          <w:szCs w:val="21"/>
        </w:rPr>
        <w:t xml:space="preserve">"Llevas 3 semanas sin publicar. Son 3 semanas de leads que no generaste. ¿Cuánto dinero vale eso?"</w:t>
      </w:r>
    </w:p>
    <w:p>
      <w:pPr>
        <w:spacing w:after="200"/>
      </w:pPr>
    </w:p>
    <w:p>
      <w:pPr>
        <w:pStyle w:val="Heading3"/>
        <w:spacing w:after="120" w:before="300"/>
      </w:pPr>
      <w:r>
        <w:rPr>
          <w:rFonts w:ascii="Calibri" w:cs="Calibri" w:eastAsia="Calibri" w:hAnsi="Calibri"/>
          <w:b/>
          <w:bCs/>
          <w:color w:val="334470"/>
          <w:sz w:val="22"/>
          <w:szCs w:val="22"/>
        </w:rPr>
        <w:t xml:space="preserve">4. No quiere aplicar estrategias — "no tiene tiempo"</w:t>
      </w:r>
    </w:p>
    <w:p>
      <w:pPr>
        <w:spacing w:after="120"/>
        <w:jc w:val="left"/>
      </w:pPr>
      <w:r>
        <w:rPr>
          <w:rFonts w:ascii="Calibri" w:cs="Calibri" w:eastAsia="Calibri" w:hAnsi="Calibri"/>
          <w:b/>
          <w:bCs/>
          <w:i w:val="false"/>
          <w:iCs w:val="false"/>
          <w:color w:val="334470"/>
          <w:sz w:val="21"/>
          <w:szCs w:val="21"/>
        </w:rPr>
        <w:t xml:space="preserve">Diagnóstico: </w:t>
      </w:r>
      <w:r>
        <w:rPr>
          <w:rFonts w:ascii="Calibri" w:cs="Calibri" w:eastAsia="Calibri" w:hAnsi="Calibri"/>
          <w:b w:val="false"/>
          <w:bCs w:val="false"/>
          <w:i w:val="false"/>
          <w:iCs w:val="false"/>
          <w:color w:val="1F2937"/>
          <w:sz w:val="21"/>
          <w:szCs w:val="21"/>
        </w:rPr>
        <w:t xml:space="preserve">"No tengo tiempo" casi nunca es literal. Es miedo disfrazado de logística, o no ha entendido el ROI de la actividad. Si alguien supiera que una hora de trabajo le genera $5,000, encontraría la hora.</w:t>
      </w:r>
    </w:p>
    <w:p>
      <w:pPr>
        <w:spacing w:after="120"/>
        <w:jc w:val="left"/>
      </w:pPr>
      <w:r>
        <w:rPr>
          <w:rFonts w:ascii="Calibri" w:cs="Calibri" w:eastAsia="Calibri" w:hAnsi="Calibri"/>
          <w:b/>
          <w:bCs/>
          <w:i w:val="false"/>
          <w:iCs w:val="false"/>
          <w:color w:val="166534"/>
          <w:sz w:val="21"/>
          <w:szCs w:val="21"/>
        </w:rPr>
        <w:t xml:space="preserve">Solución:</w:t>
      </w:r>
    </w:p>
    <w:p>
      <w:pPr>
        <w:spacing w:after="120"/>
        <w:jc w:val="left"/>
      </w:pPr>
      <w:r>
        <w:rPr>
          <w:rFonts w:ascii="Calibri" w:cs="Calibri" w:eastAsia="Calibri" w:hAnsi="Calibri"/>
          <w:b/>
          <w:bCs/>
          <w:i w:val="false"/>
          <w:iCs w:val="false"/>
          <w:color w:val="334470"/>
          <w:sz w:val="21"/>
          <w:szCs w:val="21"/>
        </w:rPr>
        <w:t xml:space="preserve">Paso 1 — Auditoría de tiempo. </w:t>
      </w:r>
      <w:r>
        <w:rPr>
          <w:rFonts w:ascii="Calibri" w:cs="Calibri" w:eastAsia="Calibri" w:hAnsi="Calibri"/>
          <w:b w:val="false"/>
          <w:bCs w:val="false"/>
          <w:i w:val="false"/>
          <w:iCs w:val="false"/>
          <w:color w:val="1F2937"/>
          <w:sz w:val="21"/>
          <w:szCs w:val="21"/>
        </w:rPr>
        <w:t xml:space="preserve">Le pido que detalle cómo pasó su último lunes de 8am a 10pm. Generalmente aparecen 2-4 horas en tareas que no generan dinero. "No es que no tengas tiempo. Es que lo inviertes en cosas que no mueven la aguja."</w:t>
      </w:r>
    </w:p>
    <w:p>
      <w:pPr>
        <w:spacing w:after="120"/>
        <w:jc w:val="left"/>
      </w:pPr>
      <w:r>
        <w:rPr>
          <w:rFonts w:ascii="Calibri" w:cs="Calibri" w:eastAsia="Calibri" w:hAnsi="Calibri"/>
          <w:b/>
          <w:bCs/>
          <w:i w:val="false"/>
          <w:iCs w:val="false"/>
          <w:color w:val="334470"/>
          <w:sz w:val="21"/>
          <w:szCs w:val="21"/>
        </w:rPr>
        <w:t xml:space="preserve">Paso 2 — ROI por hora. </w:t>
      </w:r>
      <w:r>
        <w:rPr>
          <w:rFonts w:ascii="Calibri" w:cs="Calibri" w:eastAsia="Calibri" w:hAnsi="Calibri"/>
          <w:b w:val="false"/>
          <w:bCs w:val="false"/>
          <w:i w:val="false"/>
          <w:iCs w:val="false"/>
          <w:color w:val="1F2937"/>
          <w:sz w:val="21"/>
          <w:szCs w:val="21"/>
        </w:rPr>
        <w:t xml:space="preserve">Si 1 hora de outreach genera 1 lead, y 1 de cada 5 leads convierte a $2,000, cada hora vale $400. "¿De verdad prefieres pasar esa hora editando tu bio de Instagram?"</w:t>
      </w:r>
    </w:p>
    <w:p>
      <w:pPr>
        <w:spacing w:after="120"/>
        <w:jc w:val="left"/>
      </w:pPr>
      <w:r>
        <w:rPr>
          <w:rFonts w:ascii="Calibri" w:cs="Calibri" w:eastAsia="Calibri" w:hAnsi="Calibri"/>
          <w:b/>
          <w:bCs/>
          <w:i w:val="false"/>
          <w:iCs w:val="false"/>
          <w:color w:val="334470"/>
          <w:sz w:val="21"/>
          <w:szCs w:val="21"/>
        </w:rPr>
        <w:t xml:space="preserve">Paso 3 — Versión mínima viable. </w:t>
      </w:r>
      <w:r>
        <w:rPr>
          <w:rFonts w:ascii="Calibri" w:cs="Calibri" w:eastAsia="Calibri" w:hAnsi="Calibri"/>
          <w:b w:val="false"/>
          <w:bCs w:val="false"/>
          <w:i w:val="false"/>
          <w:iCs w:val="false"/>
          <w:color w:val="1F2937"/>
          <w:sz w:val="21"/>
          <w:szCs w:val="21"/>
        </w:rPr>
        <w:t xml:space="preserve">No 5 posts semanales: 2. No 30 DMs diarios: 10. Lo mínimo que mueve resultados, para que empiece y vea que funciona.</w:t>
      </w:r>
    </w:p>
    <w:p>
      <w:pPr>
        <w:spacing w:after="120"/>
        <w:jc w:val="left"/>
      </w:pPr>
      <w:r>
        <w:rPr>
          <w:rFonts w:ascii="Calibri" w:cs="Calibri" w:eastAsia="Calibri" w:hAnsi="Calibri"/>
          <w:b/>
          <w:bCs/>
          <w:i w:val="false"/>
          <w:iCs w:val="false"/>
          <w:color w:val="334470"/>
          <w:sz w:val="21"/>
          <w:szCs w:val="21"/>
        </w:rPr>
        <w:t xml:space="preserve">Paso 4 — Eliminar antes de añadir. </w:t>
      </w:r>
      <w:r>
        <w:rPr>
          <w:rFonts w:ascii="Calibri" w:cs="Calibri" w:eastAsia="Calibri" w:hAnsi="Calibri"/>
          <w:b w:val="false"/>
          <w:bCs w:val="false"/>
          <w:i w:val="false"/>
          <w:iCs w:val="false"/>
          <w:color w:val="1F2937"/>
          <w:sz w:val="21"/>
          <w:szCs w:val="21"/>
        </w:rPr>
        <w:t xml:space="preserve">Si tiene tareas de $10/hora (diseño, emails, contabilidad), delegamos eso primero para liberar las horas que necesita.</w:t>
      </w:r>
    </w:p>
    <w:p>
      <w:pPr>
        <w:spacing w:after="200"/>
      </w:pPr>
    </w:p>
    <w:p>
      <w:pPr>
        <w:pStyle w:val="Heading3"/>
        <w:spacing w:after="120" w:before="300"/>
      </w:pPr>
      <w:r>
        <w:rPr>
          <w:rFonts w:ascii="Calibri" w:cs="Calibri" w:eastAsia="Calibri" w:hAnsi="Calibri"/>
          <w:b/>
          <w:bCs/>
          <w:color w:val="334470"/>
          <w:sz w:val="22"/>
          <w:szCs w:val="22"/>
        </w:rPr>
        <w:t xml:space="preserve">5. No se responsabiliza de su falta de resultados</w:t>
      </w:r>
    </w:p>
    <w:p>
      <w:pPr>
        <w:spacing w:after="120"/>
        <w:jc w:val="left"/>
      </w:pPr>
      <w:r>
        <w:rPr>
          <w:rFonts w:ascii="Calibri" w:cs="Calibri" w:eastAsia="Calibri" w:hAnsi="Calibri"/>
          <w:b/>
          <w:bCs/>
          <w:i w:val="false"/>
          <w:iCs w:val="false"/>
          <w:color w:val="334470"/>
          <w:sz w:val="21"/>
          <w:szCs w:val="21"/>
        </w:rPr>
        <w:t xml:space="preserve">Diagnóstico: </w:t>
      </w:r>
      <w:r>
        <w:rPr>
          <w:rFonts w:ascii="Calibri" w:cs="Calibri" w:eastAsia="Calibri" w:hAnsi="Calibri"/>
          <w:b w:val="false"/>
          <w:bCs w:val="false"/>
          <w:i w:val="false"/>
          <w:iCs w:val="false"/>
          <w:color w:val="1F2937"/>
          <w:sz w:val="21"/>
          <w:szCs w:val="21"/>
        </w:rPr>
        <w:t xml:space="preserve">Culpa al mercado, al nicho, al programa, al algoritmo. Mientras el problema sea siempre externo, la solución también lo es, y el cliente queda impotente.</w:t>
      </w:r>
    </w:p>
    <w:p>
      <w:pPr>
        <w:spacing w:after="120"/>
        <w:jc w:val="left"/>
      </w:pPr>
      <w:r>
        <w:rPr>
          <w:rFonts w:ascii="Calibri" w:cs="Calibri" w:eastAsia="Calibri" w:hAnsi="Calibri"/>
          <w:b/>
          <w:bCs/>
          <w:i w:val="false"/>
          <w:iCs w:val="false"/>
          <w:color w:val="166534"/>
          <w:sz w:val="21"/>
          <w:szCs w:val="21"/>
        </w:rPr>
        <w:t xml:space="preserve">Solución:</w:t>
      </w:r>
    </w:p>
    <w:p>
      <w:pPr>
        <w:spacing w:after="120"/>
        <w:jc w:val="left"/>
      </w:pPr>
      <w:r>
        <w:rPr>
          <w:rFonts w:ascii="Calibri" w:cs="Calibri" w:eastAsia="Calibri" w:hAnsi="Calibri"/>
          <w:b/>
          <w:bCs/>
          <w:i w:val="false"/>
          <w:iCs w:val="false"/>
          <w:color w:val="334470"/>
          <w:sz w:val="21"/>
          <w:szCs w:val="21"/>
        </w:rPr>
        <w:t xml:space="preserve">Paso 1 — Comparación con pares. </w:t>
      </w:r>
      <w:r>
        <w:rPr>
          <w:rFonts w:ascii="Calibri" w:cs="Calibri" w:eastAsia="Calibri" w:hAnsi="Calibri"/>
          <w:b w:val="false"/>
          <w:bCs w:val="false"/>
          <w:i w:val="false"/>
          <w:iCs w:val="false"/>
          <w:color w:val="1F2937"/>
          <w:sz w:val="21"/>
          <w:szCs w:val="21"/>
        </w:rPr>
        <w:t xml:space="preserve">"Hay 3 personas en el programa, tu mismo nicho, menos experiencia, facturando X. La diferencia no es el mercado. ¿Qué crees que están haciendo distinto?"</w:t>
      </w:r>
    </w:p>
    <w:p>
      <w:pPr>
        <w:spacing w:after="120"/>
        <w:jc w:val="left"/>
      </w:pPr>
      <w:r>
        <w:rPr>
          <w:rFonts w:ascii="Calibri" w:cs="Calibri" w:eastAsia="Calibri" w:hAnsi="Calibri"/>
          <w:b/>
          <w:bCs/>
          <w:i w:val="false"/>
          <w:iCs w:val="false"/>
          <w:color w:val="334470"/>
          <w:sz w:val="21"/>
          <w:szCs w:val="21"/>
        </w:rPr>
        <w:t xml:space="preserve">Paso 2 — Auditoría de implementación. </w:t>
      </w:r>
      <w:r>
        <w:rPr>
          <w:rFonts w:ascii="Calibri" w:cs="Calibri" w:eastAsia="Calibri" w:hAnsi="Calibri"/>
          <w:b w:val="false"/>
          <w:bCs w:val="false"/>
          <w:i w:val="false"/>
          <w:iCs w:val="false"/>
          <w:color w:val="1F2937"/>
          <w:sz w:val="21"/>
          <w:szCs w:val="21"/>
        </w:rPr>
        <w:t xml:space="preserve">Revisamos qué ha ejecutado del programa. Generalmente: 30-40%. "Antes de decir que no funciona, ¿lo has implementado al 100%?"</w:t>
      </w:r>
    </w:p>
    <w:p>
      <w:pPr>
        <w:spacing w:after="120"/>
        <w:jc w:val="left"/>
      </w:pPr>
      <w:r>
        <w:rPr>
          <w:rFonts w:ascii="Calibri" w:cs="Calibri" w:eastAsia="Calibri" w:hAnsi="Calibri"/>
          <w:b/>
          <w:bCs/>
          <w:i w:val="false"/>
          <w:iCs w:val="false"/>
          <w:color w:val="334470"/>
          <w:sz w:val="21"/>
          <w:szCs w:val="21"/>
        </w:rPr>
        <w:t xml:space="preserve">Paso 3 — Accountability semanal. </w:t>
      </w:r>
      <w:r>
        <w:rPr>
          <w:rFonts w:ascii="Calibri" w:cs="Calibri" w:eastAsia="Calibri" w:hAnsi="Calibri"/>
          <w:b w:val="false"/>
          <w:bCs w:val="false"/>
          <w:i w:val="false"/>
          <w:iCs w:val="false"/>
          <w:color w:val="1F2937"/>
          <w:sz w:val="21"/>
          <w:szCs w:val="21"/>
        </w:rPr>
        <w:t xml:space="preserve">Lunes: 3 compromisos específicos. Viernes: ¿se cumplieron? Sí o no. Cuando ven que las semanas de 100% tienen mejores métricas, la responsabilidad se instala sola.</w:t>
      </w:r>
    </w:p>
    <w:p>
      <w:pPr>
        <w:spacing w:after="120"/>
        <w:jc w:val="left"/>
      </w:pPr>
      <w:r>
        <w:rPr>
          <w:rFonts w:ascii="Calibri" w:cs="Calibri" w:eastAsia="Calibri" w:hAnsi="Calibri"/>
          <w:b/>
          <w:bCs/>
          <w:i w:val="false"/>
          <w:iCs w:val="false"/>
          <w:color w:val="334470"/>
          <w:sz w:val="21"/>
          <w:szCs w:val="21"/>
        </w:rPr>
        <w:t xml:space="preserve">Paso 4 — Conversación directa. </w:t>
      </w:r>
      <w:r>
        <w:rPr>
          <w:rFonts w:ascii="Calibri" w:cs="Calibri" w:eastAsia="Calibri" w:hAnsi="Calibri"/>
          <w:b w:val="false"/>
          <w:bCs w:val="false"/>
          <w:i w:val="false"/>
          <w:iCs w:val="false"/>
          <w:color w:val="1F2937"/>
          <w:sz w:val="21"/>
          <w:szCs w:val="21"/>
        </w:rPr>
        <w:t xml:space="preserve">"El programa funciona. Los resultados de otros lo demuestran. La pregunta es: ¿estás dispuesto a hacer lo necesario, o estás buscando razones para no hacerlo?"</w:t>
      </w:r>
    </w:p>
    <w:p>
      <w:pPr>
        <w:spacing w:after="200"/>
      </w:pPr>
    </w:p>
    <w:p>
      <w:pPr>
        <w:pStyle w:val="Heading3"/>
        <w:spacing w:after="120" w:before="300"/>
      </w:pPr>
      <w:r>
        <w:rPr>
          <w:rFonts w:ascii="Calibri" w:cs="Calibri" w:eastAsia="Calibri" w:hAnsi="Calibri"/>
          <w:b/>
          <w:bCs/>
          <w:color w:val="334470"/>
          <w:sz w:val="22"/>
          <w:szCs w:val="22"/>
        </w:rPr>
        <w:t xml:space="preserve">6. No responde mensajes o no asiste a sesiones</w:t>
      </w:r>
    </w:p>
    <w:p>
      <w:pPr>
        <w:spacing w:after="120"/>
        <w:jc w:val="left"/>
      </w:pPr>
      <w:r>
        <w:rPr>
          <w:rFonts w:ascii="Calibri" w:cs="Calibri" w:eastAsia="Calibri" w:hAnsi="Calibri"/>
          <w:b/>
          <w:bCs/>
          <w:i w:val="false"/>
          <w:iCs w:val="false"/>
          <w:color w:val="334470"/>
          <w:sz w:val="21"/>
          <w:szCs w:val="21"/>
        </w:rPr>
        <w:t xml:space="preserve">Diagnóstico: </w:t>
      </w:r>
      <w:r>
        <w:rPr>
          <w:rFonts w:ascii="Calibri" w:cs="Calibri" w:eastAsia="Calibri" w:hAnsi="Calibri"/>
          <w:b w:val="false"/>
          <w:bCs w:val="false"/>
          <w:i w:val="false"/>
          <w:iCs w:val="false"/>
          <w:color w:val="1F2937"/>
          <w:sz w:val="21"/>
          <w:szCs w:val="21"/>
        </w:rPr>
        <w:t xml:space="preserve">Desconexión con su "por qué", o no percibe suficiente valor en las sesiones. Nadie falta a una reunión donde cree que va a ganar $10,000.</w:t>
      </w:r>
    </w:p>
    <w:p>
      <w:pPr>
        <w:spacing w:after="120"/>
        <w:jc w:val="left"/>
      </w:pPr>
      <w:r>
        <w:rPr>
          <w:rFonts w:ascii="Calibri" w:cs="Calibri" w:eastAsia="Calibri" w:hAnsi="Calibri"/>
          <w:b/>
          <w:bCs/>
          <w:i w:val="false"/>
          <w:iCs w:val="false"/>
          <w:color w:val="166534"/>
          <w:sz w:val="21"/>
          <w:szCs w:val="21"/>
        </w:rPr>
        <w:t xml:space="preserve">Solución:</w:t>
      </w:r>
    </w:p>
    <w:p>
      <w:pPr>
        <w:spacing w:after="120"/>
        <w:jc w:val="left"/>
      </w:pPr>
      <w:r>
        <w:rPr>
          <w:rFonts w:ascii="Calibri" w:cs="Calibri" w:eastAsia="Calibri" w:hAnsi="Calibri"/>
          <w:b/>
          <w:bCs/>
          <w:i w:val="false"/>
          <w:iCs w:val="false"/>
          <w:color w:val="334470"/>
          <w:sz w:val="21"/>
          <w:szCs w:val="21"/>
        </w:rPr>
        <w:t xml:space="preserve">Paso 1 — Intervención proactiva. </w:t>
      </w:r>
      <w:r>
        <w:rPr>
          <w:rFonts w:ascii="Calibri" w:cs="Calibri" w:eastAsia="Calibri" w:hAnsi="Calibri"/>
          <w:b w:val="false"/>
          <w:bCs w:val="false"/>
          <w:i w:val="false"/>
          <w:iCs w:val="false"/>
          <w:color w:val="1F2937"/>
          <w:sz w:val="21"/>
          <w:szCs w:val="21"/>
        </w:rPr>
        <w:t xml:space="preserve">Al primer no-show: "Noté que no pudiste asistir. ¿Todo bien? Quiero que aprovechemos tu inversión al máximo." Tono preocupado, no punitivo.</w:t>
      </w:r>
    </w:p>
    <w:p>
      <w:pPr>
        <w:spacing w:after="120"/>
        <w:jc w:val="left"/>
      </w:pPr>
      <w:r>
        <w:rPr>
          <w:rFonts w:ascii="Calibri" w:cs="Calibri" w:eastAsia="Calibri" w:hAnsi="Calibri"/>
          <w:b/>
          <w:bCs/>
          <w:i w:val="false"/>
          <w:iCs w:val="false"/>
          <w:color w:val="334470"/>
          <w:sz w:val="21"/>
          <w:szCs w:val="21"/>
        </w:rPr>
        <w:t xml:space="preserve">Paso 2 — Reconectar con el motivo. </w:t>
      </w:r>
      <w:r>
        <w:rPr>
          <w:rFonts w:ascii="Calibri" w:cs="Calibri" w:eastAsia="Calibri" w:hAnsi="Calibri"/>
          <w:b w:val="false"/>
          <w:bCs w:val="false"/>
          <w:i w:val="false"/>
          <w:iCs w:val="false"/>
          <w:color w:val="1F2937"/>
          <w:sz w:val="21"/>
          <w:szCs w:val="21"/>
        </w:rPr>
        <w:t xml:space="preserve">"¿Te acuerdas por qué entraste al programa? ¿Qué querías lograr?" Reconectar con el dolor original reactiva el compromiso.</w:t>
      </w:r>
    </w:p>
    <w:p>
      <w:pPr>
        <w:spacing w:after="120"/>
        <w:jc w:val="left"/>
      </w:pPr>
      <w:r>
        <w:rPr>
          <w:rFonts w:ascii="Calibri" w:cs="Calibri" w:eastAsia="Calibri" w:hAnsi="Calibri"/>
          <w:b/>
          <w:bCs/>
          <w:i w:val="false"/>
          <w:iCs w:val="false"/>
          <w:color w:val="334470"/>
          <w:sz w:val="21"/>
          <w:szCs w:val="21"/>
        </w:rPr>
        <w:t xml:space="preserve">Paso 3 — Reglas claras. </w:t>
      </w:r>
      <w:r>
        <w:rPr>
          <w:rFonts w:ascii="Calibri" w:cs="Calibri" w:eastAsia="Calibri" w:hAnsi="Calibri"/>
          <w:b w:val="false"/>
          <w:bCs w:val="false"/>
          <w:i w:val="false"/>
          <w:iCs w:val="false"/>
          <w:color w:val="1F2937"/>
          <w:sz w:val="21"/>
          <w:szCs w:val="21"/>
        </w:rPr>
        <w:t xml:space="preserve">Máximo 1 reagendamiento por mes, con aviso de 24 horas. Sin aviso = sesión perdida, no se recupera.</w:t>
      </w:r>
    </w:p>
    <w:p>
      <w:pPr>
        <w:spacing w:after="120"/>
        <w:jc w:val="left"/>
      </w:pPr>
      <w:r>
        <w:rPr>
          <w:rFonts w:ascii="Calibri" w:cs="Calibri" w:eastAsia="Calibri" w:hAnsi="Calibri"/>
          <w:b/>
          <w:bCs/>
          <w:i w:val="false"/>
          <w:iCs w:val="false"/>
          <w:color w:val="334470"/>
          <w:sz w:val="21"/>
          <w:szCs w:val="21"/>
        </w:rPr>
        <w:t xml:space="preserve">Paso 4 — Sesiones irrechazables. </w:t>
      </w:r>
      <w:r>
        <w:rPr>
          <w:rFonts w:ascii="Calibri" w:cs="Calibri" w:eastAsia="Calibri" w:hAnsi="Calibri"/>
          <w:b w:val="false"/>
          <w:bCs w:val="false"/>
          <w:i w:val="false"/>
          <w:iCs w:val="false"/>
          <w:color w:val="1F2937"/>
          <w:sz w:val="21"/>
          <w:szCs w:val="21"/>
        </w:rPr>
        <w:t xml:space="preserve">Cada sesión debe tener un entregable concreto que el cliente se lleve y use inmediatamente. No teoría: herramientas.</w:t>
      </w:r>
    </w:p>
    <w:p>
      <w:r>
        <w:br w:type="page"/>
      </w:r>
    </w:p>
    <w:p>
      <w:pPr>
        <w:pStyle w:val="Heading1"/>
        <w:spacing w:after="120" w:before="400"/>
      </w:pPr>
      <w:r>
        <w:rPr>
          <w:rFonts w:ascii="Calibri" w:cs="Calibri" w:eastAsia="Calibri" w:hAnsi="Calibri"/>
          <w:b/>
          <w:bCs/>
          <w:color w:val="334470"/>
          <w:sz w:val="32"/>
          <w:szCs w:val="32"/>
        </w:rPr>
        <w:t xml:space="preserve">Ofertas a corregir</w:t>
      </w:r>
    </w:p>
    <w:p>
      <w:pPr>
        <w:pStyle w:val="Heading3"/>
        <w:spacing w:after="120" w:before="300"/>
      </w:pPr>
      <w:r>
        <w:rPr>
          <w:rFonts w:ascii="Calibri" w:cs="Calibri" w:eastAsia="Calibri" w:hAnsi="Calibri"/>
          <w:b/>
          <w:bCs/>
          <w:color w:val="334470"/>
          <w:sz w:val="22"/>
          <w:szCs w:val="22"/>
        </w:rPr>
        <w:t xml:space="preserve">Oferta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b91c1c" w:color="auto" w:val="clear"/>
            <w:tcMar>
              <w:top w:type="dxa" w:w="80"/>
              <w:left w:type="dxa" w:w="120"/>
              <w:bottom w:type="dxa" w:w="80"/>
              <w:right w:type="dxa" w:w="120"/>
            </w:tcMar>
          </w:tcPr>
          <w:p>
            <w:pPr>
              <w:spacing w:after="0"/>
              <w:jc w:val="left"/>
            </w:pPr>
            <w:r>
              <w:rPr>
                <w:rFonts w:ascii="Calibri" w:cs="Calibri" w:eastAsia="Calibri" w:hAnsi="Calibri"/>
                <w:b/>
                <w:bCs/>
                <w:i w:val="false"/>
                <w:iCs w:val="false"/>
                <w:color w:val="FFFFFF"/>
                <w:sz w:val="21"/>
                <w:szCs w:val="21"/>
              </w:rPr>
              <w:t xml:space="preserve">Error</w:t>
            </w:r>
          </w:p>
        </w:tc>
        <w:tc>
          <w:tcPr>
            <w:tcW w:type="dxa" w:w="4500"/>
            <w:shd w:fill="166534" w:color="auto" w:val="clear"/>
            <w:tcMar>
              <w:top w:type="dxa" w:w="80"/>
              <w:left w:type="dxa" w:w="120"/>
              <w:bottom w:type="dxa" w:w="80"/>
              <w:right w:type="dxa" w:w="120"/>
            </w:tcMar>
          </w:tcPr>
          <w:p>
            <w:pPr>
              <w:spacing w:after="0"/>
              <w:jc w:val="left"/>
            </w:pPr>
            <w:r>
              <w:rPr>
                <w:rFonts w:ascii="Calibri" w:cs="Calibri" w:eastAsia="Calibri" w:hAnsi="Calibri"/>
                <w:b/>
                <w:bCs/>
                <w:i w:val="false"/>
                <w:iCs w:val="false"/>
                <w:color w:val="FFFFFF"/>
                <w:sz w:val="21"/>
                <w:szCs w:val="21"/>
              </w:rPr>
              <w:t xml:space="preserve">Corrección</w:t>
            </w:r>
          </w:p>
        </w:tc>
      </w:tr>
      <w:tr>
        <w:tc>
          <w:tcPr>
            <w:tcW w:type="dxa" w:w="4500"/>
            <w:shd w:fill="FEF2F2" w:color="auto" w:val="clear"/>
            <w:tcMar>
              <w:top w:type="dxa" w:w="80"/>
              <w:left w:type="dxa" w:w="120"/>
              <w:bottom w:type="dxa" w:w="80"/>
              <w:right w:type="dxa" w:w="120"/>
            </w:tcMar>
          </w:tcPr>
          <w:p>
            <w:pPr>
              <w:spacing w:after="100"/>
              <w:jc w:val="left"/>
            </w:pPr>
            <w:r>
              <w:rPr>
                <w:rFonts w:ascii="Calibri" w:cs="Calibri" w:eastAsia="Calibri" w:hAnsi="Calibri"/>
                <w:b/>
                <w:bCs/>
                <w:i w:val="false"/>
                <w:iCs w:val="false"/>
                <w:color w:val="1F2937"/>
                <w:sz w:val="20"/>
                <w:szCs w:val="20"/>
              </w:rPr>
              <w:t xml:space="preserve">"Ayudo a negocios a aumentar sus ventas a través de Fads."</w:t>
            </w:r>
          </w:p>
          <w:p>
            <w:pPr>
              <w:spacing w:after="40"/>
              <w:jc w:val="left"/>
            </w:pPr>
            <w:r>
              <w:rPr>
                <w:rFonts w:ascii="Calibri" w:cs="Calibri" w:eastAsia="Calibri" w:hAnsi="Calibri"/>
                <w:b w:val="false"/>
                <w:bCs w:val="false"/>
                <w:i w:val="false"/>
                <w:iCs w:val="false"/>
                <w:color w:val="b91c1c"/>
                <w:sz w:val="19"/>
                <w:szCs w:val="19"/>
              </w:rPr>
              <w:t xml:space="preserve">• "Negocios" — sin avatar específico</w:t>
            </w:r>
          </w:p>
          <w:p>
            <w:pPr>
              <w:spacing w:after="40"/>
              <w:jc w:val="left"/>
            </w:pPr>
            <w:r>
              <w:rPr>
                <w:rFonts w:ascii="Calibri" w:cs="Calibri" w:eastAsia="Calibri" w:hAnsi="Calibri"/>
                <w:b w:val="false"/>
                <w:bCs w:val="false"/>
                <w:i w:val="false"/>
                <w:iCs w:val="false"/>
                <w:color w:val="b91c1c"/>
                <w:sz w:val="19"/>
                <w:szCs w:val="19"/>
              </w:rPr>
              <w:t xml:space="preserve">• "Aumentar ventas" — sin métrica ni cantidad</w:t>
            </w:r>
          </w:p>
          <w:p>
            <w:pPr>
              <w:spacing w:after="40"/>
              <w:jc w:val="left"/>
            </w:pPr>
            <w:r>
              <w:rPr>
                <w:rFonts w:ascii="Calibri" w:cs="Calibri" w:eastAsia="Calibri" w:hAnsi="Calibri"/>
                <w:b w:val="false"/>
                <w:bCs w:val="false"/>
                <w:i w:val="false"/>
                <w:iCs w:val="false"/>
                <w:color w:val="b91c1c"/>
                <w:sz w:val="19"/>
                <w:szCs w:val="19"/>
              </w:rPr>
              <w:t xml:space="preserve">• "Fads" — typo, y Ads es mecanismo, no resultado</w:t>
            </w:r>
          </w:p>
          <w:p>
            <w:pPr>
              <w:spacing w:after="40"/>
              <w:jc w:val="left"/>
            </w:pPr>
            <w:r>
              <w:rPr>
                <w:rFonts w:ascii="Calibri" w:cs="Calibri" w:eastAsia="Calibri" w:hAnsi="Calibri"/>
                <w:b w:val="false"/>
                <w:bCs w:val="false"/>
                <w:i w:val="false"/>
                <w:iCs w:val="false"/>
                <w:color w:val="b91c1c"/>
                <w:sz w:val="19"/>
                <w:szCs w:val="19"/>
              </w:rPr>
              <w:t xml:space="preserve">• Sin timeframe</w:t>
            </w:r>
          </w:p>
        </w:tc>
        <w:tc>
          <w:tcPr>
            <w:tcW w:type="dxa" w:w="4500"/>
            <w:shd w:fill="F0FAF4" w:color="auto" w:val="clear"/>
            <w:tcMar>
              <w:top w:type="dxa" w:w="80"/>
              <w:left w:type="dxa" w:w="120"/>
              <w:bottom w:type="dxa" w:w="80"/>
              <w:right w:type="dxa" w:w="120"/>
            </w:tcMar>
          </w:tcPr>
          <w:p>
            <w:pPr>
              <w:spacing w:after="100"/>
              <w:jc w:val="left"/>
            </w:pPr>
            <w:r>
              <w:rPr>
                <w:rFonts w:ascii="Calibri" w:cs="Calibri" w:eastAsia="Calibri" w:hAnsi="Calibri"/>
                <w:b/>
                <w:bCs/>
                <w:i w:val="false"/>
                <w:iCs w:val="false"/>
                <w:color w:val="166534"/>
                <w:sz w:val="20"/>
                <w:szCs w:val="20"/>
              </w:rPr>
              <w:t xml:space="preserve">"Ayudo a coaches y consultores a generar entre 20 y 50 clientes nuevos al mes con un sistema de anuncios en Meta que les da un retorno de x5 a x10, en los primeros 90 días."</w:t>
            </w:r>
          </w:p>
          <w:p>
            <w:pPr>
              <w:spacing w:after="40"/>
              <w:jc w:val="left"/>
            </w:pPr>
            <w:r>
              <w:rPr>
                <w:rFonts w:ascii="Calibri" w:cs="Calibri" w:eastAsia="Calibri" w:hAnsi="Calibri"/>
                <w:b w:val="false"/>
                <w:bCs w:val="false"/>
                <w:i w:val="false"/>
                <w:iCs w:val="false"/>
                <w:color w:val="166534"/>
                <w:sz w:val="19"/>
                <w:szCs w:val="19"/>
              </w:rPr>
              <w:t xml:space="preserve">✓ Avatar: coaches y consultores</w:t>
            </w:r>
          </w:p>
          <w:p>
            <w:pPr>
              <w:spacing w:after="40"/>
              <w:jc w:val="left"/>
            </w:pPr>
            <w:r>
              <w:rPr>
                <w:rFonts w:ascii="Calibri" w:cs="Calibri" w:eastAsia="Calibri" w:hAnsi="Calibri"/>
                <w:b w:val="false"/>
                <w:bCs w:val="false"/>
                <w:i w:val="false"/>
                <w:iCs w:val="false"/>
                <w:color w:val="166534"/>
                <w:sz w:val="19"/>
                <w:szCs w:val="19"/>
              </w:rPr>
              <w:t xml:space="preserve">✓ Resultado: 20-50 clientes/mes</w:t>
            </w:r>
          </w:p>
          <w:p>
            <w:pPr>
              <w:spacing w:after="40"/>
              <w:jc w:val="left"/>
            </w:pPr>
            <w:r>
              <w:rPr>
                <w:rFonts w:ascii="Calibri" w:cs="Calibri" w:eastAsia="Calibri" w:hAnsi="Calibri"/>
                <w:b w:val="false"/>
                <w:bCs w:val="false"/>
                <w:i w:val="false"/>
                <w:iCs w:val="false"/>
                <w:color w:val="166534"/>
                <w:sz w:val="19"/>
                <w:szCs w:val="19"/>
              </w:rPr>
              <w:t xml:space="preserve">✓ Mecanismo: sistema de anuncios Meta</w:t>
            </w:r>
          </w:p>
          <w:p>
            <w:pPr>
              <w:spacing w:after="40"/>
              <w:jc w:val="left"/>
            </w:pPr>
            <w:r>
              <w:rPr>
                <w:rFonts w:ascii="Calibri" w:cs="Calibri" w:eastAsia="Calibri" w:hAnsi="Calibri"/>
                <w:b w:val="false"/>
                <w:bCs w:val="false"/>
                <w:i w:val="false"/>
                <w:iCs w:val="false"/>
                <w:color w:val="166534"/>
                <w:sz w:val="19"/>
                <w:szCs w:val="19"/>
              </w:rPr>
              <w:t xml:space="preserve">✓ Timeframe: 90 días</w:t>
            </w:r>
          </w:p>
        </w:tc>
      </w:tr>
    </w:tbl>
    <w:p>
      <w:pPr>
        <w:spacing w:after="200"/>
      </w:pPr>
    </w:p>
    <w:p>
      <w:pPr>
        <w:pStyle w:val="Heading3"/>
        <w:spacing w:after="120" w:before="300"/>
      </w:pPr>
      <w:r>
        <w:rPr>
          <w:rFonts w:ascii="Calibri" w:cs="Calibri" w:eastAsia="Calibri" w:hAnsi="Calibri"/>
          <w:b/>
          <w:bCs/>
          <w:color w:val="334470"/>
          <w:sz w:val="22"/>
          <w:szCs w:val="22"/>
        </w:rPr>
        <w:t xml:space="preserve">Oferta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b91c1c" w:color="auto" w:val="clear"/>
            <w:tcMar>
              <w:top w:type="dxa" w:w="80"/>
              <w:left w:type="dxa" w:w="120"/>
              <w:bottom w:type="dxa" w:w="80"/>
              <w:right w:type="dxa" w:w="120"/>
            </w:tcMar>
          </w:tcPr>
          <w:p>
            <w:pPr>
              <w:spacing w:after="0"/>
              <w:jc w:val="left"/>
            </w:pPr>
            <w:r>
              <w:rPr>
                <w:rFonts w:ascii="Calibri" w:cs="Calibri" w:eastAsia="Calibri" w:hAnsi="Calibri"/>
                <w:b/>
                <w:bCs/>
                <w:i w:val="false"/>
                <w:iCs w:val="false"/>
                <w:color w:val="FFFFFF"/>
                <w:sz w:val="21"/>
                <w:szCs w:val="21"/>
              </w:rPr>
              <w:t xml:space="preserve">Error</w:t>
            </w:r>
          </w:p>
        </w:tc>
        <w:tc>
          <w:tcPr>
            <w:tcW w:type="dxa" w:w="4500"/>
            <w:shd w:fill="166534" w:color="auto" w:val="clear"/>
            <w:tcMar>
              <w:top w:type="dxa" w:w="80"/>
              <w:left w:type="dxa" w:w="120"/>
              <w:bottom w:type="dxa" w:w="80"/>
              <w:right w:type="dxa" w:w="120"/>
            </w:tcMar>
          </w:tcPr>
          <w:p>
            <w:pPr>
              <w:spacing w:after="0"/>
              <w:jc w:val="left"/>
            </w:pPr>
            <w:r>
              <w:rPr>
                <w:rFonts w:ascii="Calibri" w:cs="Calibri" w:eastAsia="Calibri" w:hAnsi="Calibri"/>
                <w:b/>
                <w:bCs/>
                <w:i w:val="false"/>
                <w:iCs w:val="false"/>
                <w:color w:val="FFFFFF"/>
                <w:sz w:val="21"/>
                <w:szCs w:val="21"/>
              </w:rPr>
              <w:t xml:space="preserve">Corrección</w:t>
            </w:r>
          </w:p>
        </w:tc>
      </w:tr>
      <w:tr>
        <w:tc>
          <w:tcPr>
            <w:tcW w:type="dxa" w:w="4500"/>
            <w:shd w:fill="FEF2F2" w:color="auto" w:val="clear"/>
            <w:tcMar>
              <w:top w:type="dxa" w:w="80"/>
              <w:left w:type="dxa" w:w="120"/>
              <w:bottom w:type="dxa" w:w="80"/>
              <w:right w:type="dxa" w:w="120"/>
            </w:tcMar>
          </w:tcPr>
          <w:p>
            <w:pPr>
              <w:spacing w:after="100"/>
              <w:jc w:val="left"/>
            </w:pPr>
            <w:r>
              <w:rPr>
                <w:rFonts w:ascii="Calibri" w:cs="Calibri" w:eastAsia="Calibri" w:hAnsi="Calibri"/>
                <w:b/>
                <w:bCs/>
                <w:i w:val="false"/>
                <w:iCs w:val="false"/>
                <w:color w:val="1F2937"/>
                <w:sz w:val="20"/>
                <w:szCs w:val="20"/>
              </w:rPr>
              <w:t xml:space="preserve">"Ayudo a las personas a sentirse en paz."</w:t>
            </w:r>
          </w:p>
          <w:p>
            <w:pPr>
              <w:spacing w:after="40"/>
              <w:jc w:val="left"/>
            </w:pPr>
            <w:r>
              <w:rPr>
                <w:rFonts w:ascii="Calibri" w:cs="Calibri" w:eastAsia="Calibri" w:hAnsi="Calibri"/>
                <w:b w:val="false"/>
                <w:bCs w:val="false"/>
                <w:i w:val="false"/>
                <w:iCs w:val="false"/>
                <w:color w:val="b91c1c"/>
                <w:sz w:val="19"/>
                <w:szCs w:val="19"/>
              </w:rPr>
              <w:t xml:space="preserve">• "Las personas" — 8 mil millones, cero conexión</w:t>
            </w:r>
          </w:p>
          <w:p>
            <w:pPr>
              <w:spacing w:after="40"/>
              <w:jc w:val="left"/>
            </w:pPr>
            <w:r>
              <w:rPr>
                <w:rFonts w:ascii="Calibri" w:cs="Calibri" w:eastAsia="Calibri" w:hAnsi="Calibri"/>
                <w:b w:val="false"/>
                <w:bCs w:val="false"/>
                <w:i w:val="false"/>
                <w:iCs w:val="false"/>
                <w:color w:val="b91c1c"/>
                <w:sz w:val="19"/>
                <w:szCs w:val="19"/>
              </w:rPr>
              <w:t xml:space="preserve">• "Sentirse en paz" — abstracto, inmedible</w:t>
            </w:r>
          </w:p>
          <w:p>
            <w:pPr>
              <w:spacing w:after="40"/>
              <w:jc w:val="left"/>
            </w:pPr>
            <w:r>
              <w:rPr>
                <w:rFonts w:ascii="Calibri" w:cs="Calibri" w:eastAsia="Calibri" w:hAnsi="Calibri"/>
                <w:b w:val="false"/>
                <w:bCs w:val="false"/>
                <w:i w:val="false"/>
                <w:iCs w:val="false"/>
                <w:color w:val="b91c1c"/>
                <w:sz w:val="19"/>
                <w:szCs w:val="19"/>
              </w:rPr>
              <w:t xml:space="preserve">• Sin mecanismo ni timeframe</w:t>
            </w:r>
          </w:p>
          <w:p>
            <w:pPr>
              <w:spacing w:after="40"/>
              <w:jc w:val="left"/>
            </w:pPr>
            <w:r>
              <w:rPr>
                <w:rFonts w:ascii="Calibri" w:cs="Calibri" w:eastAsia="Calibri" w:hAnsi="Calibri"/>
                <w:b w:val="false"/>
                <w:bCs w:val="false"/>
                <w:i w:val="false"/>
                <w:iCs w:val="false"/>
                <w:color w:val="b91c1c"/>
                <w:sz w:val="19"/>
                <w:szCs w:val="19"/>
              </w:rPr>
              <w:t xml:space="preserve">• Es poesía, no una oferta</w:t>
            </w:r>
          </w:p>
        </w:tc>
        <w:tc>
          <w:tcPr>
            <w:tcW w:type="dxa" w:w="4500"/>
            <w:shd w:fill="F0FAF4" w:color="auto" w:val="clear"/>
            <w:tcMar>
              <w:top w:type="dxa" w:w="80"/>
              <w:left w:type="dxa" w:w="120"/>
              <w:bottom w:type="dxa" w:w="80"/>
              <w:right w:type="dxa" w:w="120"/>
            </w:tcMar>
          </w:tcPr>
          <w:p>
            <w:pPr>
              <w:spacing w:after="100"/>
              <w:jc w:val="left"/>
            </w:pPr>
            <w:r>
              <w:rPr>
                <w:rFonts w:ascii="Calibri" w:cs="Calibri" w:eastAsia="Calibri" w:hAnsi="Calibri"/>
                <w:b/>
                <w:bCs/>
                <w:i w:val="false"/>
                <w:iCs w:val="false"/>
                <w:color w:val="166534"/>
                <w:sz w:val="20"/>
                <w:szCs w:val="20"/>
              </w:rPr>
              <w:t xml:space="preserve">"Ayudo a profesionales de 30-50 años con ansiedad crónica a eliminar el insomnio y recuperar claridad mental en 8 semanas, con un protocolo de regulación emocional basado en neurociencia — sin medicación."</w:t>
            </w:r>
          </w:p>
          <w:p>
            <w:pPr>
              <w:spacing w:after="40"/>
              <w:jc w:val="left"/>
            </w:pPr>
            <w:r>
              <w:rPr>
                <w:rFonts w:ascii="Calibri" w:cs="Calibri" w:eastAsia="Calibri" w:hAnsi="Calibri"/>
                <w:b w:val="false"/>
                <w:bCs w:val="false"/>
                <w:i w:val="false"/>
                <w:iCs w:val="false"/>
                <w:color w:val="166534"/>
                <w:sz w:val="19"/>
                <w:szCs w:val="19"/>
              </w:rPr>
              <w:t xml:space="preserve">✓ Avatar: profesionales 30-50 con ansiedad</w:t>
            </w:r>
          </w:p>
          <w:p>
            <w:pPr>
              <w:spacing w:after="40"/>
              <w:jc w:val="left"/>
            </w:pPr>
            <w:r>
              <w:rPr>
                <w:rFonts w:ascii="Calibri" w:cs="Calibri" w:eastAsia="Calibri" w:hAnsi="Calibri"/>
                <w:b w:val="false"/>
                <w:bCs w:val="false"/>
                <w:i w:val="false"/>
                <w:iCs w:val="false"/>
                <w:color w:val="166534"/>
                <w:sz w:val="19"/>
                <w:szCs w:val="19"/>
              </w:rPr>
              <w:t xml:space="preserve">✓ Resultado: eliminar insomnio + claridad mental</w:t>
            </w:r>
          </w:p>
          <w:p>
            <w:pPr>
              <w:spacing w:after="40"/>
              <w:jc w:val="left"/>
            </w:pPr>
            <w:r>
              <w:rPr>
                <w:rFonts w:ascii="Calibri" w:cs="Calibri" w:eastAsia="Calibri" w:hAnsi="Calibri"/>
                <w:b w:val="false"/>
                <w:bCs w:val="false"/>
                <w:i w:val="false"/>
                <w:iCs w:val="false"/>
                <w:color w:val="166534"/>
                <w:sz w:val="19"/>
                <w:szCs w:val="19"/>
              </w:rPr>
              <w:t xml:space="preserve">✓ Mecanismo: protocolo de neurociencia</w:t>
            </w:r>
          </w:p>
          <w:p>
            <w:pPr>
              <w:spacing w:after="40"/>
              <w:jc w:val="left"/>
            </w:pPr>
            <w:r>
              <w:rPr>
                <w:rFonts w:ascii="Calibri" w:cs="Calibri" w:eastAsia="Calibri" w:hAnsi="Calibri"/>
                <w:b w:val="false"/>
                <w:bCs w:val="false"/>
                <w:i w:val="false"/>
                <w:iCs w:val="false"/>
                <w:color w:val="166534"/>
                <w:sz w:val="19"/>
                <w:szCs w:val="19"/>
              </w:rPr>
              <w:t xml:space="preserve">✓ Timeframe: 8 semanas</w:t>
            </w:r>
          </w:p>
        </w:tc>
      </w:tr>
    </w:tbl>
    <w:p>
      <w:pPr>
        <w:spacing w:after="200"/>
      </w:pPr>
    </w:p>
    <w:p>
      <w:pPr>
        <w:pStyle w:val="Heading3"/>
        <w:spacing w:after="120" w:before="300"/>
      </w:pPr>
      <w:r>
        <w:rPr>
          <w:rFonts w:ascii="Calibri" w:cs="Calibri" w:eastAsia="Calibri" w:hAnsi="Calibri"/>
          <w:b/>
          <w:bCs/>
          <w:color w:val="334470"/>
          <w:sz w:val="22"/>
          <w:szCs w:val="22"/>
        </w:rPr>
        <w:t xml:space="preserve">Oferta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b91c1c" w:color="auto" w:val="clear"/>
            <w:tcMar>
              <w:top w:type="dxa" w:w="80"/>
              <w:left w:type="dxa" w:w="120"/>
              <w:bottom w:type="dxa" w:w="80"/>
              <w:right w:type="dxa" w:w="120"/>
            </w:tcMar>
          </w:tcPr>
          <w:p>
            <w:pPr>
              <w:spacing w:after="0"/>
              <w:jc w:val="left"/>
            </w:pPr>
            <w:r>
              <w:rPr>
                <w:rFonts w:ascii="Calibri" w:cs="Calibri" w:eastAsia="Calibri" w:hAnsi="Calibri"/>
                <w:b/>
                <w:bCs/>
                <w:i w:val="false"/>
                <w:iCs w:val="false"/>
                <w:color w:val="FFFFFF"/>
                <w:sz w:val="21"/>
                <w:szCs w:val="21"/>
              </w:rPr>
              <w:t xml:space="preserve">Error</w:t>
            </w:r>
          </w:p>
        </w:tc>
        <w:tc>
          <w:tcPr>
            <w:tcW w:type="dxa" w:w="4500"/>
            <w:shd w:fill="166534" w:color="auto" w:val="clear"/>
            <w:tcMar>
              <w:top w:type="dxa" w:w="80"/>
              <w:left w:type="dxa" w:w="120"/>
              <w:bottom w:type="dxa" w:w="80"/>
              <w:right w:type="dxa" w:w="120"/>
            </w:tcMar>
          </w:tcPr>
          <w:p>
            <w:pPr>
              <w:spacing w:after="0"/>
              <w:jc w:val="left"/>
            </w:pPr>
            <w:r>
              <w:rPr>
                <w:rFonts w:ascii="Calibri" w:cs="Calibri" w:eastAsia="Calibri" w:hAnsi="Calibri"/>
                <w:b/>
                <w:bCs/>
                <w:i w:val="false"/>
                <w:iCs w:val="false"/>
                <w:color w:val="FFFFFF"/>
                <w:sz w:val="21"/>
                <w:szCs w:val="21"/>
              </w:rPr>
              <w:t xml:space="preserve">Corrección</w:t>
            </w:r>
          </w:p>
        </w:tc>
      </w:tr>
      <w:tr>
        <w:tc>
          <w:tcPr>
            <w:tcW w:type="dxa" w:w="4500"/>
            <w:shd w:fill="FEF2F2" w:color="auto" w:val="clear"/>
            <w:tcMar>
              <w:top w:type="dxa" w:w="80"/>
              <w:left w:type="dxa" w:w="120"/>
              <w:bottom w:type="dxa" w:w="80"/>
              <w:right w:type="dxa" w:w="120"/>
            </w:tcMar>
          </w:tcPr>
          <w:p>
            <w:pPr>
              <w:spacing w:after="100"/>
              <w:jc w:val="left"/>
            </w:pPr>
            <w:r>
              <w:rPr>
                <w:rFonts w:ascii="Calibri" w:cs="Calibri" w:eastAsia="Calibri" w:hAnsi="Calibri"/>
                <w:b/>
                <w:bCs/>
                <w:i w:val="false"/>
                <w:iCs w:val="false"/>
                <w:color w:val="1F2937"/>
                <w:sz w:val="20"/>
                <w:szCs w:val="20"/>
              </w:rPr>
              <w:t xml:space="preserve">"Ayudo a hombres a tener abdominales."</w:t>
            </w:r>
          </w:p>
          <w:p>
            <w:pPr>
              <w:spacing w:after="40"/>
              <w:jc w:val="left"/>
            </w:pPr>
            <w:r>
              <w:rPr>
                <w:rFonts w:ascii="Calibri" w:cs="Calibri" w:eastAsia="Calibri" w:hAnsi="Calibri"/>
                <w:b w:val="false"/>
                <w:bCs w:val="false"/>
                <w:i w:val="false"/>
                <w:iCs w:val="false"/>
                <w:color w:val="b91c1c"/>
                <w:sz w:val="19"/>
                <w:szCs w:val="19"/>
              </w:rPr>
              <w:t xml:space="preserve">• "Hombres" — medio planeta, sin segmentar</w:t>
            </w:r>
          </w:p>
          <w:p>
            <w:pPr>
              <w:spacing w:after="40"/>
              <w:jc w:val="left"/>
            </w:pPr>
            <w:r>
              <w:rPr>
                <w:rFonts w:ascii="Calibri" w:cs="Calibri" w:eastAsia="Calibri" w:hAnsi="Calibri"/>
                <w:b w:val="false"/>
                <w:bCs w:val="false"/>
                <w:i w:val="false"/>
                <w:iCs w:val="false"/>
                <w:color w:val="b91c1c"/>
                <w:sz w:val="19"/>
                <w:szCs w:val="19"/>
              </w:rPr>
              <w:t xml:space="preserve">• "Abdominales" — vanidad sin contexto</w:t>
            </w:r>
          </w:p>
          <w:p>
            <w:pPr>
              <w:spacing w:after="40"/>
              <w:jc w:val="left"/>
            </w:pPr>
            <w:r>
              <w:rPr>
                <w:rFonts w:ascii="Calibri" w:cs="Calibri" w:eastAsia="Calibri" w:hAnsi="Calibri"/>
                <w:b w:val="false"/>
                <w:bCs w:val="false"/>
                <w:i w:val="false"/>
                <w:iCs w:val="false"/>
                <w:color w:val="b91c1c"/>
                <w:sz w:val="19"/>
                <w:szCs w:val="19"/>
              </w:rPr>
              <w:t xml:space="preserve">• Sin timeframe ni mecanismo</w:t>
            </w:r>
          </w:p>
          <w:p>
            <w:pPr>
              <w:spacing w:after="40"/>
              <w:jc w:val="left"/>
            </w:pPr>
            <w:r>
              <w:rPr>
                <w:rFonts w:ascii="Calibri" w:cs="Calibri" w:eastAsia="Calibri" w:hAnsi="Calibri"/>
                <w:b w:val="false"/>
                <w:bCs w:val="false"/>
                <w:i w:val="false"/>
                <w:iCs w:val="false"/>
                <w:color w:val="b91c1c"/>
                <w:sz w:val="19"/>
                <w:szCs w:val="19"/>
              </w:rPr>
              <w:t xml:space="preserve">• No toca el deseo profundo</w:t>
            </w:r>
          </w:p>
        </w:tc>
        <w:tc>
          <w:tcPr>
            <w:tcW w:type="dxa" w:w="4500"/>
            <w:shd w:fill="F0FAF4" w:color="auto" w:val="clear"/>
            <w:tcMar>
              <w:top w:type="dxa" w:w="80"/>
              <w:left w:type="dxa" w:w="120"/>
              <w:bottom w:type="dxa" w:w="80"/>
              <w:right w:type="dxa" w:w="120"/>
            </w:tcMar>
          </w:tcPr>
          <w:p>
            <w:pPr>
              <w:spacing w:after="100"/>
              <w:jc w:val="left"/>
            </w:pPr>
            <w:r>
              <w:rPr>
                <w:rFonts w:ascii="Calibri" w:cs="Calibri" w:eastAsia="Calibri" w:hAnsi="Calibri"/>
                <w:b/>
                <w:bCs/>
                <w:i w:val="false"/>
                <w:iCs w:val="false"/>
                <w:color w:val="166534"/>
                <w:sz w:val="20"/>
                <w:szCs w:val="20"/>
              </w:rPr>
              <w:t xml:space="preserve">"Ayudo a hombres de 25-45 años con +20% grasa corporal a bajar a menos de 15% y marcar abdominales en 12 semanas, entrenando 4 días/semana sin dietas restrictivas — con periodización nutricional y entrenamiento de alta eficiencia."</w:t>
            </w:r>
          </w:p>
          <w:p>
            <w:pPr>
              <w:spacing w:after="40"/>
              <w:jc w:val="left"/>
            </w:pPr>
            <w:r>
              <w:rPr>
                <w:rFonts w:ascii="Calibri" w:cs="Calibri" w:eastAsia="Calibri" w:hAnsi="Calibri"/>
                <w:b w:val="false"/>
                <w:bCs w:val="false"/>
                <w:i w:val="false"/>
                <w:iCs w:val="false"/>
                <w:color w:val="166534"/>
                <w:sz w:val="19"/>
                <w:szCs w:val="19"/>
              </w:rPr>
              <w:t xml:space="preserve">✓ Avatar: hombres 25-45, +20% grasa</w:t>
            </w:r>
          </w:p>
          <w:p>
            <w:pPr>
              <w:spacing w:after="40"/>
              <w:jc w:val="left"/>
            </w:pPr>
            <w:r>
              <w:rPr>
                <w:rFonts w:ascii="Calibri" w:cs="Calibri" w:eastAsia="Calibri" w:hAnsi="Calibri"/>
                <w:b w:val="false"/>
                <w:bCs w:val="false"/>
                <w:i w:val="false"/>
                <w:iCs w:val="false"/>
                <w:color w:val="166534"/>
                <w:sz w:val="19"/>
                <w:szCs w:val="19"/>
              </w:rPr>
              <w:t xml:space="preserve">✓ Resultado: &lt;15% grasa, abdominales visibles</w:t>
            </w:r>
          </w:p>
          <w:p>
            <w:pPr>
              <w:spacing w:after="40"/>
              <w:jc w:val="left"/>
            </w:pPr>
            <w:r>
              <w:rPr>
                <w:rFonts w:ascii="Calibri" w:cs="Calibri" w:eastAsia="Calibri" w:hAnsi="Calibri"/>
                <w:b w:val="false"/>
                <w:bCs w:val="false"/>
                <w:i w:val="false"/>
                <w:iCs w:val="false"/>
                <w:color w:val="166534"/>
                <w:sz w:val="19"/>
                <w:szCs w:val="19"/>
              </w:rPr>
              <w:t xml:space="preserve">✓ Mecanismo: periodización nutricional</w:t>
            </w:r>
          </w:p>
          <w:p>
            <w:pPr>
              <w:spacing w:after="40"/>
              <w:jc w:val="left"/>
            </w:pPr>
            <w:r>
              <w:rPr>
                <w:rFonts w:ascii="Calibri" w:cs="Calibri" w:eastAsia="Calibri" w:hAnsi="Calibri"/>
                <w:b w:val="false"/>
                <w:bCs w:val="false"/>
                <w:i w:val="false"/>
                <w:iCs w:val="false"/>
                <w:color w:val="166534"/>
                <w:sz w:val="19"/>
                <w:szCs w:val="19"/>
              </w:rPr>
              <w:t xml:space="preserve">✓ Timeframe: 12 semanas</w:t>
            </w:r>
          </w:p>
        </w:tc>
      </w:tr>
    </w:tbl>
    <w:p>
      <w:r>
        <w:br w:type="page"/>
      </w:r>
    </w:p>
    <w:p>
      <w:pPr>
        <w:pStyle w:val="Heading1"/>
        <w:spacing w:after="120" w:before="400"/>
      </w:pPr>
      <w:r>
        <w:rPr>
          <w:rFonts w:ascii="Calibri" w:cs="Calibri" w:eastAsia="Calibri" w:hAnsi="Calibri"/>
          <w:b/>
          <w:bCs/>
          <w:color w:val="334470"/>
          <w:sz w:val="32"/>
          <w:szCs w:val="32"/>
        </w:rPr>
        <w:t xml:space="preserve">Redacción de VSL — Fitness</w:t>
      </w:r>
    </w:p>
    <w:p>
      <w:pPr>
        <w:pStyle w:val="Heading3"/>
        <w:spacing w:after="120" w:before="300"/>
      </w:pPr>
      <w:r>
        <w:rPr>
          <w:rFonts w:ascii="Calibri" w:cs="Calibri" w:eastAsia="Calibri" w:hAnsi="Calibri"/>
          <w:b/>
          <w:bCs/>
          <w:color w:val="334470"/>
          <w:sz w:val="22"/>
          <w:szCs w:val="22"/>
        </w:rPr>
        <w:t xml:space="preserve">Fases / Pilares / Resultados</w:t>
      </w:r>
    </w:p>
    <w:p>
      <w:pPr>
        <w:spacing w:after="140"/>
        <w:jc w:val="left"/>
      </w:pPr>
      <w:r>
        <w:rPr>
          <w:rFonts w:ascii="Calibri" w:cs="Calibri" w:eastAsia="Calibri" w:hAnsi="Calibri"/>
          <w:b w:val="false"/>
          <w:bCs w:val="false"/>
          <w:i/>
          <w:iCs/>
          <w:color w:val="1F2937"/>
          <w:sz w:val="21"/>
          <w:szCs w:val="21"/>
        </w:rPr>
        <w:t xml:space="preserve">"Y para esto vamos a garantizarte 3 resultados clave.</w:t>
      </w:r>
    </w:p>
    <w:p>
      <w:pPr>
        <w:spacing w:after="140"/>
        <w:jc w:val="left"/>
      </w:pPr>
      <w:r>
        <w:rPr>
          <w:rFonts w:ascii="Calibri" w:cs="Calibri" w:eastAsia="Calibri" w:hAnsi="Calibri"/>
          <w:b/>
          <w:bCs/>
          <w:i w:val="false"/>
          <w:iCs w:val="false"/>
          <w:color w:val="334470"/>
          <w:sz w:val="21"/>
          <w:szCs w:val="21"/>
        </w:rPr>
        <w:t xml:space="preserve">#1 </w:t>
      </w:r>
      <w:r>
        <w:rPr>
          <w:rFonts w:ascii="Calibri" w:cs="Calibri" w:eastAsia="Calibri" w:hAnsi="Calibri"/>
          <w:b w:val="false"/>
          <w:bCs w:val="false"/>
          <w:i w:val="false"/>
          <w:iCs w:val="false"/>
          <w:color w:val="1F2937"/>
          <w:sz w:val="21"/>
          <w:szCs w:val="21"/>
        </w:rPr>
        <w:t xml:space="preserve">Instalaremos nuestro </w:t>
      </w:r>
      <w:r>
        <w:rPr>
          <w:rFonts w:ascii="Calibri" w:cs="Calibri" w:eastAsia="Calibri" w:hAnsi="Calibri"/>
          <w:b/>
          <w:bCs/>
          <w:i w:val="false"/>
          <w:iCs w:val="false"/>
          <w:color w:val="334470"/>
          <w:sz w:val="21"/>
          <w:szCs w:val="21"/>
        </w:rPr>
        <w:t xml:space="preserve">sistema de nutrición personalizada </w:t>
      </w:r>
      <w:r>
        <w:rPr>
          <w:rFonts w:ascii="Calibri" w:cs="Calibri" w:eastAsia="Calibri" w:hAnsi="Calibri"/>
          <w:b w:val="false"/>
          <w:bCs w:val="false"/>
          <w:i w:val="false"/>
          <w:iCs w:val="false"/>
          <w:color w:val="1F2937"/>
          <w:sz w:val="21"/>
          <w:szCs w:val="21"/>
        </w:rPr>
        <w:t xml:space="preserve">en tu rutina para que </w:t>
      </w:r>
      <w:r>
        <w:rPr>
          <w:rFonts w:ascii="Calibri" w:cs="Calibri" w:eastAsia="Calibri" w:hAnsi="Calibri"/>
          <w:b w:val="false"/>
          <w:bCs w:val="false"/>
          <w:i/>
          <w:iCs/>
          <w:color w:val="1F2937"/>
          <w:sz w:val="21"/>
          <w:szCs w:val="21"/>
        </w:rPr>
        <w:t xml:space="preserve">pierdas grasa de forma consistente sin pasar hambre ni contar calorías obsesivamente</w:t>
      </w:r>
      <w:r>
        <w:rPr>
          <w:rFonts w:ascii="Calibri" w:cs="Calibri" w:eastAsia="Calibri" w:hAnsi="Calibri"/>
          <w:b w:val="false"/>
          <w:bCs w:val="false"/>
          <w:i w:val="false"/>
          <w:iCs w:val="false"/>
          <w:color w:val="1F2937"/>
          <w:sz w:val="21"/>
          <w:szCs w:val="21"/>
        </w:rPr>
        <w:t xml:space="preserve">, que ha ayudado a más de 300 clientes a bajar un promedio de 8-12kg en 12 semanas.</w:t>
      </w:r>
    </w:p>
    <w:p>
      <w:pPr>
        <w:spacing w:after="140"/>
        <w:jc w:val="left"/>
      </w:pPr>
      <w:r>
        <w:rPr>
          <w:rFonts w:ascii="Calibri" w:cs="Calibri" w:eastAsia="Calibri" w:hAnsi="Calibri"/>
          <w:b w:val="false"/>
          <w:bCs w:val="false"/>
          <w:i w:val="false"/>
          <w:iCs w:val="false"/>
          <w:color w:val="1F2937"/>
          <w:sz w:val="21"/>
          <w:szCs w:val="21"/>
        </w:rPr>
        <w:t xml:space="preserve">Esto funciona muy bien con personas que tienen horarios de oficina y poco tiempo para cocinar.</w:t>
      </w:r>
    </w:p>
    <w:p>
      <w:pPr>
        <w:spacing w:after="140"/>
        <w:jc w:val="left"/>
      </w:pPr>
      <w:r>
        <w:rPr>
          <w:rFonts w:ascii="Calibri" w:cs="Calibri" w:eastAsia="Calibri" w:hAnsi="Calibri"/>
          <w:b w:val="false"/>
          <w:bCs w:val="false"/>
          <w:i w:val="false"/>
          <w:iCs w:val="false"/>
          <w:color w:val="1F2937"/>
          <w:sz w:val="21"/>
          <w:szCs w:val="21"/>
        </w:rPr>
        <w:t xml:space="preserve">Y por si crees que necesitas un chef personal o hacer horas de meal prep, nuestro sistema se adapta a comida real que encuentras en cualquier supermercado o restaurante. Mi cliente </w:t>
      </w:r>
      <w:r>
        <w:rPr>
          <w:rFonts w:ascii="Calibri" w:cs="Calibri" w:eastAsia="Calibri" w:hAnsi="Calibri"/>
          <w:b/>
          <w:bCs/>
          <w:i w:val="false"/>
          <w:iCs w:val="false"/>
          <w:color w:val="166534"/>
          <w:sz w:val="21"/>
          <w:szCs w:val="21"/>
        </w:rPr>
        <w:t xml:space="preserve">Daniel </w:t>
      </w:r>
      <w:r>
        <w:rPr>
          <w:rFonts w:ascii="Calibri" w:cs="Calibri" w:eastAsia="Calibri" w:hAnsi="Calibri"/>
          <w:b w:val="false"/>
          <w:bCs w:val="false"/>
          <w:i w:val="false"/>
          <w:iCs w:val="false"/>
          <w:color w:val="1F2937"/>
          <w:sz w:val="21"/>
          <w:szCs w:val="21"/>
        </w:rPr>
        <w:t xml:space="preserve">bajó </w:t>
      </w:r>
      <w:r>
        <w:rPr>
          <w:rFonts w:ascii="Calibri" w:cs="Calibri" w:eastAsia="Calibri" w:hAnsi="Calibri"/>
          <w:b/>
          <w:bCs/>
          <w:i w:val="false"/>
          <w:iCs w:val="false"/>
          <w:color w:val="166534"/>
          <w:sz w:val="21"/>
          <w:szCs w:val="21"/>
        </w:rPr>
        <w:t xml:space="preserve">14kg en 10 semanas </w:t>
      </w:r>
      <w:r>
        <w:rPr>
          <w:rFonts w:ascii="Calibri" w:cs="Calibri" w:eastAsia="Calibri" w:hAnsi="Calibri"/>
          <w:b w:val="false"/>
          <w:bCs w:val="false"/>
          <w:i w:val="false"/>
          <w:iCs w:val="false"/>
          <w:color w:val="1F2937"/>
          <w:sz w:val="21"/>
          <w:szCs w:val="21"/>
        </w:rPr>
        <w:t xml:space="preserve">comiendo fuera 4 veces por semana y viajando cada 15 días por trabajo.</w:t>
      </w:r>
    </w:p>
    <w:p>
      <w:pPr>
        <w:spacing w:after="140"/>
        <w:jc w:val="left"/>
      </w:pPr>
      <w:r>
        <w:rPr>
          <w:rFonts w:ascii="Calibri" w:cs="Calibri" w:eastAsia="Calibri" w:hAnsi="Calibri"/>
          <w:b/>
          <w:bCs/>
          <w:i w:val="false"/>
          <w:iCs w:val="false"/>
          <w:color w:val="334470"/>
          <w:sz w:val="21"/>
          <w:szCs w:val="21"/>
        </w:rPr>
        <w:t xml:space="preserve">#2 </w:t>
      </w:r>
      <w:r>
        <w:rPr>
          <w:rFonts w:ascii="Calibri" w:cs="Calibri" w:eastAsia="Calibri" w:hAnsi="Calibri"/>
          <w:b w:val="false"/>
          <w:bCs w:val="false"/>
          <w:i w:val="false"/>
          <w:iCs w:val="false"/>
          <w:color w:val="1F2937"/>
          <w:sz w:val="21"/>
          <w:szCs w:val="21"/>
        </w:rPr>
        <w:t xml:space="preserve">Diseñaremos un </w:t>
      </w:r>
      <w:r>
        <w:rPr>
          <w:rFonts w:ascii="Calibri" w:cs="Calibri" w:eastAsia="Calibri" w:hAnsi="Calibri"/>
          <w:b/>
          <w:bCs/>
          <w:i w:val="false"/>
          <w:iCs w:val="false"/>
          <w:color w:val="334470"/>
          <w:sz w:val="21"/>
          <w:szCs w:val="21"/>
        </w:rPr>
        <w:t xml:space="preserve">plan de entrenamiento de alta eficiencia </w:t>
      </w:r>
      <w:r>
        <w:rPr>
          <w:rFonts w:ascii="Calibri" w:cs="Calibri" w:eastAsia="Calibri" w:hAnsi="Calibri"/>
          <w:b w:val="false"/>
          <w:bCs w:val="false"/>
          <w:i w:val="false"/>
          <w:iCs w:val="false"/>
          <w:color w:val="1F2937"/>
          <w:sz w:val="21"/>
          <w:szCs w:val="21"/>
        </w:rPr>
        <w:t xml:space="preserve">adaptado a tu nivel para que </w:t>
      </w:r>
      <w:r>
        <w:rPr>
          <w:rFonts w:ascii="Calibri" w:cs="Calibri" w:eastAsia="Calibri" w:hAnsi="Calibri"/>
          <w:b w:val="false"/>
          <w:bCs w:val="false"/>
          <w:i/>
          <w:iCs/>
          <w:color w:val="1F2937"/>
          <w:sz w:val="21"/>
          <w:szCs w:val="21"/>
        </w:rPr>
        <w:t xml:space="preserve">entrenes máximo 4 días por semana y veas cambios visibles desde la semana 3</w:t>
      </w:r>
      <w:r>
        <w:rPr>
          <w:rFonts w:ascii="Calibri" w:cs="Calibri" w:eastAsia="Calibri" w:hAnsi="Calibri"/>
          <w:b w:val="false"/>
          <w:bCs w:val="false"/>
          <w:i w:val="false"/>
          <w:iCs w:val="false"/>
          <w:color w:val="1F2937"/>
          <w:sz w:val="21"/>
          <w:szCs w:val="21"/>
        </w:rPr>
        <w:t xml:space="preserve">, como nuestro cliente </w:t>
      </w:r>
      <w:r>
        <w:rPr>
          <w:rFonts w:ascii="Calibri" w:cs="Calibri" w:eastAsia="Calibri" w:hAnsi="Calibri"/>
          <w:b/>
          <w:bCs/>
          <w:i w:val="false"/>
          <w:iCs w:val="false"/>
          <w:color w:val="166534"/>
          <w:sz w:val="21"/>
          <w:szCs w:val="21"/>
        </w:rPr>
        <w:t xml:space="preserve">Andrés</w:t>
      </w:r>
      <w:r>
        <w:rPr>
          <w:rFonts w:ascii="Calibri" w:cs="Calibri" w:eastAsia="Calibri" w:hAnsi="Calibri"/>
          <w:b w:val="false"/>
          <w:bCs w:val="false"/>
          <w:i w:val="false"/>
          <w:iCs w:val="false"/>
          <w:color w:val="1F2937"/>
          <w:sz w:val="21"/>
          <w:szCs w:val="21"/>
        </w:rPr>
        <w:t xml:space="preserve">, que pasó de no poder hacer una flexión a entrenar sin camisa en 8 semanas.</w:t>
      </w:r>
    </w:p>
    <w:p>
      <w:pPr>
        <w:spacing w:after="140"/>
        <w:jc w:val="left"/>
      </w:pPr>
      <w:r>
        <w:rPr>
          <w:rFonts w:ascii="Calibri" w:cs="Calibri" w:eastAsia="Calibri" w:hAnsi="Calibri"/>
          <w:b/>
          <w:bCs/>
          <w:i w:val="false"/>
          <w:iCs w:val="false"/>
          <w:color w:val="334470"/>
          <w:sz w:val="21"/>
          <w:szCs w:val="21"/>
        </w:rPr>
        <w:t xml:space="preserve">#3 </w:t>
      </w:r>
      <w:r>
        <w:rPr>
          <w:rFonts w:ascii="Calibri" w:cs="Calibri" w:eastAsia="Calibri" w:hAnsi="Calibri"/>
          <w:b w:val="false"/>
          <w:bCs w:val="false"/>
          <w:i w:val="false"/>
          <w:iCs w:val="false"/>
          <w:color w:val="1F2937"/>
          <w:sz w:val="21"/>
          <w:szCs w:val="21"/>
        </w:rPr>
        <w:t xml:space="preserve">Reprogramaremos tu </w:t>
      </w:r>
      <w:r>
        <w:rPr>
          <w:rFonts w:ascii="Calibri" w:cs="Calibri" w:eastAsia="Calibri" w:hAnsi="Calibri"/>
          <w:b/>
          <w:bCs/>
          <w:i w:val="false"/>
          <w:iCs w:val="false"/>
          <w:color w:val="334470"/>
          <w:sz w:val="21"/>
          <w:szCs w:val="21"/>
        </w:rPr>
        <w:t xml:space="preserve">relación con la comida y el ejercicio </w:t>
      </w:r>
      <w:r>
        <w:rPr>
          <w:rFonts w:ascii="Calibri" w:cs="Calibri" w:eastAsia="Calibri" w:hAnsi="Calibri"/>
          <w:b w:val="false"/>
          <w:bCs w:val="false"/>
          <w:i w:val="false"/>
          <w:iCs w:val="false"/>
          <w:color w:val="1F2937"/>
          <w:sz w:val="21"/>
          <w:szCs w:val="21"/>
        </w:rPr>
        <w:t xml:space="preserve">para que </w:t>
      </w:r>
      <w:r>
        <w:rPr>
          <w:rFonts w:ascii="Calibri" w:cs="Calibri" w:eastAsia="Calibri" w:hAnsi="Calibri"/>
          <w:b w:val="false"/>
          <w:bCs w:val="false"/>
          <w:i/>
          <w:iCs/>
          <w:color w:val="1F2937"/>
          <w:sz w:val="21"/>
          <w:szCs w:val="21"/>
        </w:rPr>
        <w:t xml:space="preserve">este sea tu último intento de ponerte en forma y mantengas los resultados de por vida sin efecto rebote</w:t>
      </w:r>
      <w:r>
        <w:rPr>
          <w:rFonts w:ascii="Calibri" w:cs="Calibri" w:eastAsia="Calibri" w:hAnsi="Calibri"/>
          <w:b w:val="false"/>
          <w:bCs w:val="false"/>
          <w:i w:val="false"/>
          <w:iCs w:val="false"/>
          <w:color w:val="1F2937"/>
          <w:sz w:val="21"/>
          <w:szCs w:val="21"/>
        </w:rPr>
        <w:t xml:space="preserve">, como nuestra clienta </w:t>
      </w:r>
      <w:r>
        <w:rPr>
          <w:rFonts w:ascii="Calibri" w:cs="Calibri" w:eastAsia="Calibri" w:hAnsi="Calibri"/>
          <w:b/>
          <w:bCs/>
          <w:i w:val="false"/>
          <w:iCs w:val="false"/>
          <w:color w:val="166534"/>
          <w:sz w:val="21"/>
          <w:szCs w:val="21"/>
        </w:rPr>
        <w:t xml:space="preserve">Laura</w:t>
      </w:r>
      <w:r>
        <w:rPr>
          <w:rFonts w:ascii="Calibri" w:cs="Calibri" w:eastAsia="Calibri" w:hAnsi="Calibri"/>
          <w:b w:val="false"/>
          <w:bCs w:val="false"/>
          <w:i w:val="false"/>
          <w:iCs w:val="false"/>
          <w:color w:val="1F2937"/>
          <w:sz w:val="21"/>
          <w:szCs w:val="21"/>
        </w:rPr>
        <w:t xml:space="preserve">, que había probado 6 dietas diferentes en 3 años y hoy lleva 14 meses manteniendo su peso ideal sin restricciones.</w:t>
      </w:r>
    </w:p>
    <w:p>
      <w:pPr>
        <w:spacing w:after="140"/>
        <w:jc w:val="left"/>
      </w:pPr>
      <w:r>
        <w:rPr>
          <w:rFonts w:ascii="Calibri" w:cs="Calibri" w:eastAsia="Calibri" w:hAnsi="Calibri"/>
          <w:b w:val="false"/>
          <w:bCs w:val="false"/>
          <w:i/>
          <w:iCs/>
          <w:color w:val="1F2937"/>
          <w:sz w:val="21"/>
          <w:szCs w:val="21"/>
        </w:rPr>
        <w:t xml:space="preserve">¿Por qué nuestro sistema de periodización nutricional? Te lo explicaré en un momento, pero antes quiero que sepas que…"</w:t>
      </w:r>
    </w:p>
    <w:p>
      <w:pPr>
        <w:spacing w:after="100"/>
      </w:pPr>
    </w:p>
    <w:p>
      <w:pPr>
        <w:pStyle w:val="Heading3"/>
        <w:spacing w:after="120" w:before="300"/>
      </w:pPr>
      <w:r>
        <w:rPr>
          <w:rFonts w:ascii="Calibri" w:cs="Calibri" w:eastAsia="Calibri" w:hAnsi="Calibri"/>
          <w:b/>
          <w:bCs/>
          <w:color w:val="334470"/>
          <w:sz w:val="22"/>
          <w:szCs w:val="22"/>
        </w:rPr>
        <w:t xml:space="preserve">Explicación / Justificación del Vehículo — Fitness</w:t>
      </w:r>
    </w:p>
    <w:p>
      <w:pPr>
        <w:spacing w:after="140"/>
        <w:jc w:val="left"/>
      </w:pPr>
      <w:r>
        <w:rPr>
          <w:rFonts w:ascii="Calibri" w:cs="Calibri" w:eastAsia="Calibri" w:hAnsi="Calibri"/>
          <w:b w:val="false"/>
          <w:bCs w:val="false"/>
          <w:i/>
          <w:iCs/>
          <w:color w:val="1F2937"/>
          <w:sz w:val="21"/>
          <w:szCs w:val="21"/>
        </w:rPr>
        <w:t xml:space="preserve">"Ahora, si quieres saber por qué esto funciona tan bien, dame 2 minutos para explicarte las 2 razones:</w:t>
      </w:r>
    </w:p>
    <w:p>
      <w:pPr>
        <w:spacing w:after="140"/>
        <w:jc w:val="left"/>
      </w:pPr>
      <w:r>
        <w:rPr>
          <w:rFonts w:ascii="Calibri" w:cs="Calibri" w:eastAsia="Calibri" w:hAnsi="Calibri"/>
          <w:b/>
          <w:bCs/>
          <w:i w:val="false"/>
          <w:iCs w:val="false"/>
          <w:color w:val="334470"/>
          <w:sz w:val="21"/>
          <w:szCs w:val="21"/>
        </w:rPr>
        <w:t xml:space="preserve">La primera es ciencia aplicada y volumen de datos reales.</w:t>
      </w:r>
    </w:p>
    <w:p>
      <w:pPr>
        <w:spacing w:after="140"/>
        <w:jc w:val="left"/>
      </w:pPr>
      <w:r>
        <w:rPr>
          <w:rFonts w:ascii="Calibri" w:cs="Calibri" w:eastAsia="Calibri" w:hAnsi="Calibri"/>
          <w:b w:val="false"/>
          <w:bCs w:val="false"/>
          <w:i w:val="false"/>
          <w:iCs w:val="false"/>
          <w:color w:val="1F2937"/>
          <w:sz w:val="21"/>
          <w:szCs w:val="21"/>
        </w:rPr>
        <w:t xml:space="preserve">Hemos trabajado con más de 300 cuerpos diferentes — desde ejecutivos con 40 horas sentados a la semana, hasta mamás que no han hecho ejercicio en años.</w:t>
      </w:r>
    </w:p>
    <w:p>
      <w:pPr>
        <w:spacing w:after="140"/>
        <w:jc w:val="left"/>
      </w:pPr>
      <w:r>
        <w:rPr>
          <w:rFonts w:ascii="Calibri" w:cs="Calibri" w:eastAsia="Calibri" w:hAnsi="Calibri"/>
          <w:b w:val="false"/>
          <w:bCs w:val="false"/>
          <w:i w:val="false"/>
          <w:iCs w:val="false"/>
          <w:color w:val="1F2937"/>
          <w:sz w:val="21"/>
          <w:szCs w:val="21"/>
        </w:rPr>
        <w:t xml:space="preserve">Hemos probado cada dieta de moda, cada protocolo de entrenamiento, cada suplemento del mercado.</w:t>
      </w:r>
    </w:p>
    <w:p>
      <w:pPr>
        <w:spacing w:after="140"/>
        <w:jc w:val="left"/>
      </w:pPr>
      <w:r>
        <w:rPr>
          <w:rFonts w:ascii="Calibri" w:cs="Calibri" w:eastAsia="Calibri" w:hAnsi="Calibri"/>
          <w:b w:val="false"/>
          <w:bCs w:val="false"/>
          <w:i w:val="false"/>
          <w:iCs w:val="false"/>
          <w:color w:val="1F2937"/>
          <w:sz w:val="21"/>
          <w:szCs w:val="21"/>
        </w:rPr>
        <w:t xml:space="preserve">La forma de saber qué funciona es con datos reales en personas reales, no con teoría de laboratorio.</w:t>
      </w:r>
    </w:p>
    <w:p>
      <w:pPr>
        <w:spacing w:after="140"/>
        <w:jc w:val="left"/>
      </w:pPr>
      <w:r>
        <w:rPr>
          <w:rFonts w:ascii="Calibri" w:cs="Calibri" w:eastAsia="Calibri" w:hAnsi="Calibri"/>
          <w:b w:val="false"/>
          <w:bCs w:val="false"/>
          <w:i w:val="false"/>
          <w:iCs w:val="false"/>
          <w:color w:val="1F2937"/>
          <w:sz w:val="21"/>
          <w:szCs w:val="21"/>
        </w:rPr>
        <w:t xml:space="preserve">Esto toma años de práctica y miles de horas de seguimiento, y nosotros ya lo hemos hecho.</w:t>
      </w:r>
    </w:p>
    <w:p>
      <w:pPr>
        <w:spacing w:after="140"/>
        <w:jc w:val="left"/>
      </w:pPr>
      <w:r>
        <w:rPr>
          <w:rFonts w:ascii="Calibri" w:cs="Calibri" w:eastAsia="Calibri" w:hAnsi="Calibri"/>
          <w:b w:val="false"/>
          <w:bCs w:val="false"/>
          <w:i w:val="false"/>
          <w:iCs w:val="false"/>
          <w:color w:val="1F2937"/>
          <w:sz w:val="21"/>
          <w:szCs w:val="21"/>
        </w:rPr>
        <w:t xml:space="preserve">Ya sabemos exactamente qué funciona para cada tipo de cuerpo, metabolismo y estilo de vida, y lo hemos convertido en un sistema paso a paso que se adapta a ti en la primera semana.</w:t>
      </w:r>
    </w:p>
    <w:p>
      <w:pPr>
        <w:spacing w:after="140"/>
        <w:jc w:val="left"/>
      </w:pPr>
      <w:r>
        <w:rPr>
          <w:rFonts w:ascii="Calibri" w:cs="Calibri" w:eastAsia="Calibri" w:hAnsi="Calibri"/>
          <w:b w:val="false"/>
          <w:bCs w:val="false"/>
          <w:i w:val="false"/>
          <w:iCs w:val="false"/>
          <w:color w:val="1F2937"/>
          <w:sz w:val="21"/>
          <w:szCs w:val="21"/>
        </w:rPr>
        <w:t xml:space="preserve">Todo esto hace que el resultado sea predecible, no una lotería.</w:t>
      </w:r>
    </w:p>
    <w:p>
      <w:pPr>
        <w:spacing w:after="60"/>
      </w:pPr>
    </w:p>
    <w:p>
      <w:pPr>
        <w:spacing w:after="140"/>
        <w:jc w:val="left"/>
      </w:pPr>
      <w:r>
        <w:rPr>
          <w:rFonts w:ascii="Calibri" w:cs="Calibri" w:eastAsia="Calibri" w:hAnsi="Calibri"/>
          <w:b/>
          <w:bCs/>
          <w:i w:val="false"/>
          <w:iCs w:val="false"/>
          <w:color w:val="334470"/>
          <w:sz w:val="21"/>
          <w:szCs w:val="21"/>
        </w:rPr>
        <w:t xml:space="preserve">La segunda es periodización nutricional vs. dietas restrictivas.</w:t>
      </w:r>
      <w:r>
        <w:rPr>
          <w:rFonts w:ascii="Calibri" w:cs="Calibri" w:eastAsia="Calibri" w:hAnsi="Calibri"/>
          <w:b w:val="false"/>
          <w:bCs w:val="false"/>
          <w:i w:val="false"/>
          <w:iCs w:val="false"/>
          <w:color w:val="1F2937"/>
          <w:sz w:val="21"/>
          <w:szCs w:val="21"/>
        </w:rPr>
        <w:t xml:space="preserve"> Esto resulta en:</w:t>
      </w:r>
    </w:p>
    <w:p>
      <w:pPr>
        <w:spacing w:after="120"/>
        <w:jc w:val="left"/>
      </w:pPr>
      <w:r>
        <w:rPr>
          <w:rFonts w:ascii="Calibri" w:cs="Calibri" w:eastAsia="Calibri" w:hAnsi="Calibri"/>
          <w:b/>
          <w:bCs/>
          <w:i w:val="false"/>
          <w:iCs w:val="false"/>
          <w:color w:val="166534"/>
          <w:sz w:val="21"/>
          <w:szCs w:val="21"/>
        </w:rPr>
        <w:t xml:space="preserve">Mayor adherencia. </w:t>
      </w:r>
      <w:r>
        <w:rPr>
          <w:rFonts w:ascii="Calibri" w:cs="Calibri" w:eastAsia="Calibri" w:hAnsi="Calibri"/>
          <w:b w:val="false"/>
          <w:bCs w:val="false"/>
          <w:i w:val="false"/>
          <w:iCs w:val="false"/>
          <w:color w:val="1F2937"/>
          <w:sz w:val="21"/>
          <w:szCs w:val="21"/>
        </w:rPr>
        <w:t xml:space="preserve">Las dietas restrictivas funcionan 3 semanas. Nuestro sistema funciona 3 años. Porque no luchas contra tu cuerpo, trabajas con él.</w:t>
      </w:r>
    </w:p>
    <w:p>
      <w:pPr>
        <w:spacing w:after="120"/>
        <w:jc w:val="left"/>
      </w:pPr>
      <w:r>
        <w:rPr>
          <w:rFonts w:ascii="Calibri" w:cs="Calibri" w:eastAsia="Calibri" w:hAnsi="Calibri"/>
          <w:b/>
          <w:bCs/>
          <w:i w:val="false"/>
          <w:iCs w:val="false"/>
          <w:color w:val="166534"/>
          <w:sz w:val="21"/>
          <w:szCs w:val="21"/>
        </w:rPr>
        <w:t xml:space="preserve">Cero efecto rebote. </w:t>
      </w:r>
      <w:r>
        <w:rPr>
          <w:rFonts w:ascii="Calibri" w:cs="Calibri" w:eastAsia="Calibri" w:hAnsi="Calibri"/>
          <w:b w:val="false"/>
          <w:bCs w:val="false"/>
          <w:i w:val="false"/>
          <w:iCs w:val="false"/>
          <w:color w:val="1F2937"/>
          <w:sz w:val="21"/>
          <w:szCs w:val="21"/>
        </w:rPr>
        <w:t xml:space="preserve">Tu metabolismo se adapta progresivamente, no se desploma por un déficit calórico brutal que te hace recuperar todo con intereses.</w:t>
      </w:r>
    </w:p>
    <w:p>
      <w:pPr>
        <w:spacing w:after="120"/>
        <w:jc w:val="left"/>
      </w:pPr>
      <w:r>
        <w:rPr>
          <w:rFonts w:ascii="Calibri" w:cs="Calibri" w:eastAsia="Calibri" w:hAnsi="Calibri"/>
          <w:b/>
          <w:bCs/>
          <w:i w:val="false"/>
          <w:iCs w:val="false"/>
          <w:color w:val="166534"/>
          <w:sz w:val="21"/>
          <w:szCs w:val="21"/>
        </w:rPr>
        <w:t xml:space="preserve">Resultados con libertad. </w:t>
      </w:r>
      <w:r>
        <w:rPr>
          <w:rFonts w:ascii="Calibri" w:cs="Calibri" w:eastAsia="Calibri" w:hAnsi="Calibri"/>
          <w:b w:val="false"/>
          <w:bCs w:val="false"/>
          <w:i w:val="false"/>
          <w:iCs w:val="false"/>
          <w:color w:val="1F2937"/>
          <w:sz w:val="21"/>
          <w:szCs w:val="21"/>
        </w:rPr>
        <w:t xml:space="preserve">Comes lo que te gusta el 80% del tiempo y sigues bajando grasa. Eso mata la ansiedad alimentaria.</w:t>
      </w:r>
    </w:p>
    <w:p>
      <w:pPr>
        <w:spacing w:after="120"/>
        <w:jc w:val="left"/>
      </w:pPr>
      <w:r>
        <w:rPr>
          <w:rFonts w:ascii="Calibri" w:cs="Calibri" w:eastAsia="Calibri" w:hAnsi="Calibri"/>
          <w:b/>
          <w:bCs/>
          <w:i w:val="false"/>
          <w:iCs w:val="false"/>
          <w:color w:val="166534"/>
          <w:sz w:val="21"/>
          <w:szCs w:val="21"/>
        </w:rPr>
        <w:t xml:space="preserve">Menos tiempo, más resultado. </w:t>
      </w:r>
      <w:r>
        <w:rPr>
          <w:rFonts w:ascii="Calibri" w:cs="Calibri" w:eastAsia="Calibri" w:hAnsi="Calibri"/>
          <w:b w:val="false"/>
          <w:bCs w:val="false"/>
          <w:i w:val="false"/>
          <w:iCs w:val="false"/>
          <w:color w:val="1F2937"/>
          <w:sz w:val="21"/>
          <w:szCs w:val="21"/>
        </w:rPr>
        <w:t xml:space="preserve">4 sesiones de 45 minutos vs. 2 horas diarias en el gym haciendo cardio sin estrategia.</w:t>
      </w:r>
    </w:p>
    <w:p>
      <w:pPr>
        <w:spacing w:after="120"/>
        <w:jc w:val="left"/>
      </w:pPr>
      <w:r>
        <w:rPr>
          <w:rFonts w:ascii="Calibri" w:cs="Calibri" w:eastAsia="Calibri" w:hAnsi="Calibri"/>
          <w:b/>
          <w:bCs/>
          <w:i w:val="false"/>
          <w:iCs w:val="false"/>
          <w:color w:val="166534"/>
          <w:sz w:val="21"/>
          <w:szCs w:val="21"/>
        </w:rPr>
        <w:t xml:space="preserve">Sin suplementos caros. </w:t>
      </w:r>
      <w:r>
        <w:rPr>
          <w:rFonts w:ascii="Calibri" w:cs="Calibri" w:eastAsia="Calibri" w:hAnsi="Calibri"/>
          <w:b w:val="false"/>
          <w:bCs w:val="false"/>
          <w:i w:val="false"/>
          <w:iCs w:val="false"/>
          <w:color w:val="1F2937"/>
          <w:sz w:val="21"/>
          <w:szCs w:val="21"/>
        </w:rPr>
        <w:t xml:space="preserve">Agua, comida real y un plan inteligente. Nada más.</w:t>
      </w:r>
    </w:p>
    <w:p>
      <w:pPr>
        <w:spacing w:after="60"/>
      </w:pPr>
    </w:p>
    <w:p>
      <w:pPr>
        <w:spacing w:after="140"/>
        <w:jc w:val="left"/>
      </w:pPr>
      <w:r>
        <w:rPr>
          <w:rFonts w:ascii="Calibri" w:cs="Calibri" w:eastAsia="Calibri" w:hAnsi="Calibri"/>
          <w:b w:val="false"/>
          <w:bCs w:val="false"/>
          <w:i w:val="false"/>
          <w:iCs w:val="false"/>
          <w:color w:val="1F2937"/>
          <w:sz w:val="21"/>
          <w:szCs w:val="21"/>
        </w:rPr>
        <w:t xml:space="preserve">Así que esa es parte de la razón por la que si no bajas al menos </w:t>
      </w:r>
      <w:r>
        <w:rPr>
          <w:rFonts w:ascii="Calibri" w:cs="Calibri" w:eastAsia="Calibri" w:hAnsi="Calibri"/>
          <w:b/>
          <w:bCs/>
          <w:i w:val="false"/>
          <w:iCs w:val="false"/>
          <w:color w:val="166534"/>
          <w:sz w:val="21"/>
          <w:szCs w:val="21"/>
        </w:rPr>
        <w:t xml:space="preserve">8kg de grasa en 12 semanas </w:t>
      </w:r>
      <w:r>
        <w:rPr>
          <w:rFonts w:ascii="Calibri" w:cs="Calibri" w:eastAsia="Calibri" w:hAnsi="Calibri"/>
          <w:b w:val="false"/>
          <w:bCs w:val="false"/>
          <w:i w:val="false"/>
          <w:iCs w:val="false"/>
          <w:color w:val="1F2937"/>
          <w:sz w:val="21"/>
          <w:szCs w:val="21"/>
        </w:rPr>
        <w:t xml:space="preserve">siguiendo el protocolo, te devolvemos tu inversión completa. Garantizado."</w:t>
      </w:r>
    </w:p>
    <w:p>
      <w:r>
        <w:br w:type="page"/>
      </w:r>
    </w:p>
    <w:p>
      <w:pPr>
        <w:pStyle w:val="Heading1"/>
        <w:spacing w:after="120" w:before="400"/>
      </w:pPr>
      <w:r>
        <w:rPr>
          <w:rFonts w:ascii="Calibri" w:cs="Calibri" w:eastAsia="Calibri" w:hAnsi="Calibri"/>
          <w:b/>
          <w:bCs/>
          <w:color w:val="334470"/>
          <w:sz w:val="32"/>
          <w:szCs w:val="32"/>
        </w:rPr>
        <w:t xml:space="preserve">Redacción de VSL — Relaciones</w:t>
      </w:r>
    </w:p>
    <w:p>
      <w:pPr>
        <w:pStyle w:val="Heading3"/>
        <w:spacing w:after="120" w:before="300"/>
      </w:pPr>
      <w:r>
        <w:rPr>
          <w:rFonts w:ascii="Calibri" w:cs="Calibri" w:eastAsia="Calibri" w:hAnsi="Calibri"/>
          <w:b/>
          <w:bCs/>
          <w:color w:val="334470"/>
          <w:sz w:val="22"/>
          <w:szCs w:val="22"/>
        </w:rPr>
        <w:t xml:space="preserve">Fases / Pilares / Resultados</w:t>
      </w:r>
    </w:p>
    <w:p>
      <w:pPr>
        <w:spacing w:after="140"/>
        <w:jc w:val="left"/>
      </w:pPr>
      <w:r>
        <w:rPr>
          <w:rFonts w:ascii="Calibri" w:cs="Calibri" w:eastAsia="Calibri" w:hAnsi="Calibri"/>
          <w:b w:val="false"/>
          <w:bCs w:val="false"/>
          <w:i/>
          <w:iCs/>
          <w:color w:val="1F2937"/>
          <w:sz w:val="21"/>
          <w:szCs w:val="21"/>
        </w:rPr>
        <w:t xml:space="preserve">"Y para esto vamos a garantizarte 3 resultados clave.</w:t>
      </w:r>
    </w:p>
    <w:p>
      <w:pPr>
        <w:spacing w:after="140"/>
        <w:jc w:val="left"/>
      </w:pPr>
      <w:r>
        <w:rPr>
          <w:rFonts w:ascii="Calibri" w:cs="Calibri" w:eastAsia="Calibri" w:hAnsi="Calibri"/>
          <w:b/>
          <w:bCs/>
          <w:i w:val="false"/>
          <w:iCs w:val="false"/>
          <w:color w:val="334470"/>
          <w:sz w:val="21"/>
          <w:szCs w:val="21"/>
        </w:rPr>
        <w:t xml:space="preserve">#1 </w:t>
      </w:r>
      <w:r>
        <w:rPr>
          <w:rFonts w:ascii="Calibri" w:cs="Calibri" w:eastAsia="Calibri" w:hAnsi="Calibri"/>
          <w:b w:val="false"/>
          <w:bCs w:val="false"/>
          <w:i w:val="false"/>
          <w:iCs w:val="false"/>
          <w:color w:val="1F2937"/>
          <w:sz w:val="21"/>
          <w:szCs w:val="21"/>
        </w:rPr>
        <w:t xml:space="preserve">Instalaremos nuestro </w:t>
      </w:r>
      <w:r>
        <w:rPr>
          <w:rFonts w:ascii="Calibri" w:cs="Calibri" w:eastAsia="Calibri" w:hAnsi="Calibri"/>
          <w:b/>
          <w:bCs/>
          <w:i w:val="false"/>
          <w:iCs w:val="false"/>
          <w:color w:val="334470"/>
          <w:sz w:val="21"/>
          <w:szCs w:val="21"/>
        </w:rPr>
        <w:t xml:space="preserve">framework de comunicación emocional </w:t>
      </w:r>
      <w:r>
        <w:rPr>
          <w:rFonts w:ascii="Calibri" w:cs="Calibri" w:eastAsia="Calibri" w:hAnsi="Calibri"/>
          <w:b w:val="false"/>
          <w:bCs w:val="false"/>
          <w:i w:val="false"/>
          <w:iCs w:val="false"/>
          <w:color w:val="1F2937"/>
          <w:sz w:val="21"/>
          <w:szCs w:val="21"/>
        </w:rPr>
        <w:t xml:space="preserve">en tu relación para que </w:t>
      </w:r>
      <w:r>
        <w:rPr>
          <w:rFonts w:ascii="Calibri" w:cs="Calibri" w:eastAsia="Calibri" w:hAnsi="Calibri"/>
          <w:b w:val="false"/>
          <w:bCs w:val="false"/>
          <w:i/>
          <w:iCs/>
          <w:color w:val="1F2937"/>
          <w:sz w:val="21"/>
          <w:szCs w:val="21"/>
        </w:rPr>
        <w:t xml:space="preserve">elimines las discusiones destructivas y construyas conversaciones que conecten</w:t>
      </w:r>
      <w:r>
        <w:rPr>
          <w:rFonts w:ascii="Calibri" w:cs="Calibri" w:eastAsia="Calibri" w:hAnsi="Calibri"/>
          <w:b w:val="false"/>
          <w:bCs w:val="false"/>
          <w:i w:val="false"/>
          <w:iCs w:val="false"/>
          <w:color w:val="1F2937"/>
          <w:sz w:val="21"/>
          <w:szCs w:val="21"/>
        </w:rPr>
        <w:t xml:space="preserve">, que ha salvado más de 200 relaciones al borde del divorcio en los últimos 18 meses.</w:t>
      </w:r>
    </w:p>
    <w:p>
      <w:pPr>
        <w:spacing w:after="140"/>
        <w:jc w:val="left"/>
      </w:pPr>
      <w:r>
        <w:rPr>
          <w:rFonts w:ascii="Calibri" w:cs="Calibri" w:eastAsia="Calibri" w:hAnsi="Calibri"/>
          <w:b w:val="false"/>
          <w:bCs w:val="false"/>
          <w:i w:val="false"/>
          <w:iCs w:val="false"/>
          <w:color w:val="1F2937"/>
          <w:sz w:val="21"/>
          <w:szCs w:val="21"/>
        </w:rPr>
        <w:t xml:space="preserve">Esto funciona muy bien con parejas que llevan más de 5 años juntas y sienten que "ya no hay chispa."</w:t>
      </w:r>
    </w:p>
    <w:p>
      <w:pPr>
        <w:spacing w:after="140"/>
        <w:jc w:val="left"/>
      </w:pPr>
      <w:r>
        <w:rPr>
          <w:rFonts w:ascii="Calibri" w:cs="Calibri" w:eastAsia="Calibri" w:hAnsi="Calibri"/>
          <w:b w:val="false"/>
          <w:bCs w:val="false"/>
          <w:i w:val="false"/>
          <w:iCs w:val="false"/>
          <w:color w:val="1F2937"/>
          <w:sz w:val="21"/>
          <w:szCs w:val="21"/>
        </w:rPr>
        <w:t xml:space="preserve">Y por si crees que tu caso es diferente o que tu pareja nunca va a cambiar, nuestro sistema funciona incluso cuando solo uno de los dos está comprometido al principio. Mi clienta </w:t>
      </w:r>
      <w:r>
        <w:rPr>
          <w:rFonts w:ascii="Calibri" w:cs="Calibri" w:eastAsia="Calibri" w:hAnsi="Calibri"/>
          <w:b/>
          <w:bCs/>
          <w:i w:val="false"/>
          <w:iCs w:val="false"/>
          <w:color w:val="166534"/>
          <w:sz w:val="21"/>
          <w:szCs w:val="21"/>
        </w:rPr>
        <w:t xml:space="preserve">Sofía </w:t>
      </w:r>
      <w:r>
        <w:rPr>
          <w:rFonts w:ascii="Calibri" w:cs="Calibri" w:eastAsia="Calibri" w:hAnsi="Calibri"/>
          <w:b w:val="false"/>
          <w:bCs w:val="false"/>
          <w:i w:val="false"/>
          <w:iCs w:val="false"/>
          <w:color w:val="1F2937"/>
          <w:sz w:val="21"/>
          <w:szCs w:val="21"/>
        </w:rPr>
        <w:t xml:space="preserve">logró reconectar con su esposo </w:t>
      </w:r>
      <w:r>
        <w:rPr>
          <w:rFonts w:ascii="Calibri" w:cs="Calibri" w:eastAsia="Calibri" w:hAnsi="Calibri"/>
          <w:b/>
          <w:bCs/>
          <w:i w:val="false"/>
          <w:iCs w:val="false"/>
          <w:color w:val="166534"/>
          <w:sz w:val="21"/>
          <w:szCs w:val="21"/>
        </w:rPr>
        <w:t xml:space="preserve">en 6 semanas </w:t>
      </w:r>
      <w:r>
        <w:rPr>
          <w:rFonts w:ascii="Calibri" w:cs="Calibri" w:eastAsia="Calibri" w:hAnsi="Calibri"/>
          <w:b w:val="false"/>
          <w:bCs w:val="false"/>
          <w:i w:val="false"/>
          <w:iCs w:val="false"/>
          <w:color w:val="1F2937"/>
          <w:sz w:val="21"/>
          <w:szCs w:val="21"/>
        </w:rPr>
        <w:t xml:space="preserve">después de 2 años de distanciamiento emocional, cuando él inicialmente se negaba a participar.</w:t>
      </w:r>
    </w:p>
    <w:p>
      <w:pPr>
        <w:spacing w:after="140"/>
        <w:jc w:val="left"/>
      </w:pPr>
      <w:r>
        <w:rPr>
          <w:rFonts w:ascii="Calibri" w:cs="Calibri" w:eastAsia="Calibri" w:hAnsi="Calibri"/>
          <w:b/>
          <w:bCs/>
          <w:i w:val="false"/>
          <w:iCs w:val="false"/>
          <w:color w:val="334470"/>
          <w:sz w:val="21"/>
          <w:szCs w:val="21"/>
        </w:rPr>
        <w:t xml:space="preserve">#2 </w:t>
      </w:r>
      <w:r>
        <w:rPr>
          <w:rFonts w:ascii="Calibri" w:cs="Calibri" w:eastAsia="Calibri" w:hAnsi="Calibri"/>
          <w:b w:val="false"/>
          <w:bCs w:val="false"/>
          <w:i w:val="false"/>
          <w:iCs w:val="false"/>
          <w:color w:val="1F2937"/>
          <w:sz w:val="21"/>
          <w:szCs w:val="21"/>
        </w:rPr>
        <w:t xml:space="preserve">Te daremos nuestro </w:t>
      </w:r>
      <w:r>
        <w:rPr>
          <w:rFonts w:ascii="Calibri" w:cs="Calibri" w:eastAsia="Calibri" w:hAnsi="Calibri"/>
          <w:b/>
          <w:bCs/>
          <w:i w:val="false"/>
          <w:iCs w:val="false"/>
          <w:color w:val="334470"/>
          <w:sz w:val="21"/>
          <w:szCs w:val="21"/>
        </w:rPr>
        <w:t xml:space="preserve">protocolo de reconexión íntima </w:t>
      </w:r>
      <w:r>
        <w:rPr>
          <w:rFonts w:ascii="Calibri" w:cs="Calibri" w:eastAsia="Calibri" w:hAnsi="Calibri"/>
          <w:b w:val="false"/>
          <w:bCs w:val="false"/>
          <w:i w:val="false"/>
          <w:iCs w:val="false"/>
          <w:color w:val="1F2937"/>
          <w:sz w:val="21"/>
          <w:szCs w:val="21"/>
        </w:rPr>
        <w:t xml:space="preserve">para que </w:t>
      </w:r>
      <w:r>
        <w:rPr>
          <w:rFonts w:ascii="Calibri" w:cs="Calibri" w:eastAsia="Calibri" w:hAnsi="Calibri"/>
          <w:b w:val="false"/>
          <w:bCs w:val="false"/>
          <w:i/>
          <w:iCs/>
          <w:color w:val="1F2937"/>
          <w:sz w:val="21"/>
          <w:szCs w:val="21"/>
        </w:rPr>
        <w:t xml:space="preserve">recuperes la atracción física y emocional sin forzar situaciones incómodas</w:t>
      </w:r>
      <w:r>
        <w:rPr>
          <w:rFonts w:ascii="Calibri" w:cs="Calibri" w:eastAsia="Calibri" w:hAnsi="Calibri"/>
          <w:b w:val="false"/>
          <w:bCs w:val="false"/>
          <w:i w:val="false"/>
          <w:iCs w:val="false"/>
          <w:color w:val="1F2937"/>
          <w:sz w:val="21"/>
          <w:szCs w:val="21"/>
        </w:rPr>
        <w:t xml:space="preserve">, como nuestro cliente </w:t>
      </w:r>
      <w:r>
        <w:rPr>
          <w:rFonts w:ascii="Calibri" w:cs="Calibri" w:eastAsia="Calibri" w:hAnsi="Calibri"/>
          <w:b/>
          <w:bCs/>
          <w:i w:val="false"/>
          <w:iCs w:val="false"/>
          <w:color w:val="166534"/>
          <w:sz w:val="21"/>
          <w:szCs w:val="21"/>
        </w:rPr>
        <w:t xml:space="preserve">Roberto</w:t>
      </w:r>
      <w:r>
        <w:rPr>
          <w:rFonts w:ascii="Calibri" w:cs="Calibri" w:eastAsia="Calibri" w:hAnsi="Calibri"/>
          <w:b w:val="false"/>
          <w:bCs w:val="false"/>
          <w:i w:val="false"/>
          <w:iCs w:val="false"/>
          <w:color w:val="1F2937"/>
          <w:sz w:val="21"/>
          <w:szCs w:val="21"/>
        </w:rPr>
        <w:t xml:space="preserve">, que pasó de dormir en cuartos separados a planificar su segunda luna de miel en 8 semanas.</w:t>
      </w:r>
    </w:p>
    <w:p>
      <w:pPr>
        <w:spacing w:after="140"/>
        <w:jc w:val="left"/>
      </w:pPr>
      <w:r>
        <w:rPr>
          <w:rFonts w:ascii="Calibri" w:cs="Calibri" w:eastAsia="Calibri" w:hAnsi="Calibri"/>
          <w:b/>
          <w:bCs/>
          <w:i w:val="false"/>
          <w:iCs w:val="false"/>
          <w:color w:val="334470"/>
          <w:sz w:val="21"/>
          <w:szCs w:val="21"/>
        </w:rPr>
        <w:t xml:space="preserve">#3 </w:t>
      </w:r>
      <w:r>
        <w:rPr>
          <w:rFonts w:ascii="Calibri" w:cs="Calibri" w:eastAsia="Calibri" w:hAnsi="Calibri"/>
          <w:b w:val="false"/>
          <w:bCs w:val="false"/>
          <w:i w:val="false"/>
          <w:iCs w:val="false"/>
          <w:color w:val="1F2937"/>
          <w:sz w:val="21"/>
          <w:szCs w:val="21"/>
        </w:rPr>
        <w:t xml:space="preserve">Construiremos juntos un </w:t>
      </w:r>
      <w:r>
        <w:rPr>
          <w:rFonts w:ascii="Calibri" w:cs="Calibri" w:eastAsia="Calibri" w:hAnsi="Calibri"/>
          <w:b/>
          <w:bCs/>
          <w:i w:val="false"/>
          <w:iCs w:val="false"/>
          <w:color w:val="334470"/>
          <w:sz w:val="21"/>
          <w:szCs w:val="21"/>
        </w:rPr>
        <w:t xml:space="preserve">sistema de acuerdos y límites saludables </w:t>
      </w:r>
      <w:r>
        <w:rPr>
          <w:rFonts w:ascii="Calibri" w:cs="Calibri" w:eastAsia="Calibri" w:hAnsi="Calibri"/>
          <w:b w:val="false"/>
          <w:bCs w:val="false"/>
          <w:i w:val="false"/>
          <w:iCs w:val="false"/>
          <w:color w:val="1F2937"/>
          <w:sz w:val="21"/>
          <w:szCs w:val="21"/>
        </w:rPr>
        <w:t xml:space="preserve">para que </w:t>
      </w:r>
      <w:r>
        <w:rPr>
          <w:rFonts w:ascii="Calibri" w:cs="Calibri" w:eastAsia="Calibri" w:hAnsi="Calibri"/>
          <w:b w:val="false"/>
          <w:bCs w:val="false"/>
          <w:i/>
          <w:iCs/>
          <w:color w:val="1F2937"/>
          <w:sz w:val="21"/>
          <w:szCs w:val="21"/>
        </w:rPr>
        <w:t xml:space="preserve">ambos se sientan respetados y libres dentro de la relación, eliminando celos, codependencia y conflictos repetitivos</w:t>
      </w:r>
      <w:r>
        <w:rPr>
          <w:rFonts w:ascii="Calibri" w:cs="Calibri" w:eastAsia="Calibri" w:hAnsi="Calibri"/>
          <w:b w:val="false"/>
          <w:bCs w:val="false"/>
          <w:i w:val="false"/>
          <w:iCs w:val="false"/>
          <w:color w:val="1F2937"/>
          <w:sz w:val="21"/>
          <w:szCs w:val="21"/>
        </w:rPr>
        <w:t xml:space="preserve">, como nuestra clienta </w:t>
      </w:r>
      <w:r>
        <w:rPr>
          <w:rFonts w:ascii="Calibri" w:cs="Calibri" w:eastAsia="Calibri" w:hAnsi="Calibri"/>
          <w:b/>
          <w:bCs/>
          <w:i w:val="false"/>
          <w:iCs w:val="false"/>
          <w:color w:val="166534"/>
          <w:sz w:val="21"/>
          <w:szCs w:val="21"/>
        </w:rPr>
        <w:t xml:space="preserve">Marcela</w:t>
      </w:r>
      <w:r>
        <w:rPr>
          <w:rFonts w:ascii="Calibri" w:cs="Calibri" w:eastAsia="Calibri" w:hAnsi="Calibri"/>
          <w:b w:val="false"/>
          <w:bCs w:val="false"/>
          <w:i w:val="false"/>
          <w:iCs w:val="false"/>
          <w:color w:val="1F2937"/>
          <w:sz w:val="21"/>
          <w:szCs w:val="21"/>
        </w:rPr>
        <w:t xml:space="preserve">, que pasó de peleas diarias a una sola discusión constructiva al mes.</w:t>
      </w:r>
    </w:p>
    <w:p>
      <w:pPr>
        <w:spacing w:after="140"/>
        <w:jc w:val="left"/>
      </w:pPr>
      <w:r>
        <w:rPr>
          <w:rFonts w:ascii="Calibri" w:cs="Calibri" w:eastAsia="Calibri" w:hAnsi="Calibri"/>
          <w:b w:val="false"/>
          <w:bCs w:val="false"/>
          <w:i/>
          <w:iCs/>
          <w:color w:val="1F2937"/>
          <w:sz w:val="21"/>
          <w:szCs w:val="21"/>
        </w:rPr>
        <w:t xml:space="preserve">¿Por qué la comunicación emocional como vehículo? Te lo explicaré en un momento, pero antes quiero que sepas que…"</w:t>
      </w:r>
    </w:p>
    <w:p>
      <w:pPr>
        <w:spacing w:after="100"/>
      </w:pPr>
    </w:p>
    <w:p>
      <w:pPr>
        <w:pStyle w:val="Heading3"/>
        <w:spacing w:after="120" w:before="300"/>
      </w:pPr>
      <w:r>
        <w:rPr>
          <w:rFonts w:ascii="Calibri" w:cs="Calibri" w:eastAsia="Calibri" w:hAnsi="Calibri"/>
          <w:b/>
          <w:bCs/>
          <w:color w:val="334470"/>
          <w:sz w:val="22"/>
          <w:szCs w:val="22"/>
        </w:rPr>
        <w:t xml:space="preserve">Explicación / Justificación del Vehículo — Relaciones</w:t>
      </w:r>
    </w:p>
    <w:p>
      <w:pPr>
        <w:spacing w:after="140"/>
        <w:jc w:val="left"/>
      </w:pPr>
      <w:r>
        <w:rPr>
          <w:rFonts w:ascii="Calibri" w:cs="Calibri" w:eastAsia="Calibri" w:hAnsi="Calibri"/>
          <w:b w:val="false"/>
          <w:bCs w:val="false"/>
          <w:i/>
          <w:iCs/>
          <w:color w:val="1F2937"/>
          <w:sz w:val="21"/>
          <w:szCs w:val="21"/>
        </w:rPr>
        <w:t xml:space="preserve">"Ahora, si quieres saber por qué esto funciona tan bien, dame 2 minutos para explicarte las 2 razones:</w:t>
      </w:r>
    </w:p>
    <w:p>
      <w:pPr>
        <w:spacing w:after="140"/>
        <w:jc w:val="left"/>
      </w:pPr>
      <w:r>
        <w:rPr>
          <w:rFonts w:ascii="Calibri" w:cs="Calibri" w:eastAsia="Calibri" w:hAnsi="Calibri"/>
          <w:b/>
          <w:bCs/>
          <w:i w:val="false"/>
          <w:iCs w:val="false"/>
          <w:color w:val="334470"/>
          <w:sz w:val="21"/>
          <w:szCs w:val="21"/>
        </w:rPr>
        <w:t xml:space="preserve">La primera es patrones identificados y neurociencia.</w:t>
      </w:r>
    </w:p>
    <w:p>
      <w:pPr>
        <w:spacing w:after="140"/>
        <w:jc w:val="left"/>
      </w:pPr>
      <w:r>
        <w:rPr>
          <w:rFonts w:ascii="Calibri" w:cs="Calibri" w:eastAsia="Calibri" w:hAnsi="Calibri"/>
          <w:b w:val="false"/>
          <w:bCs w:val="false"/>
          <w:i w:val="false"/>
          <w:iCs w:val="false"/>
          <w:color w:val="1F2937"/>
          <w:sz w:val="21"/>
          <w:szCs w:val="21"/>
        </w:rPr>
        <w:t xml:space="preserve">Hemos acompañado a más de 200 parejas en crisis — desde relaciones de 2 años hasta matrimonios de 25 años al borde del divorcio.</w:t>
      </w:r>
    </w:p>
    <w:p>
      <w:pPr>
        <w:spacing w:after="140"/>
        <w:jc w:val="left"/>
      </w:pPr>
      <w:r>
        <w:rPr>
          <w:rFonts w:ascii="Calibri" w:cs="Calibri" w:eastAsia="Calibri" w:hAnsi="Calibri"/>
          <w:b w:val="false"/>
          <w:bCs w:val="false"/>
          <w:i w:val="false"/>
          <w:iCs w:val="false"/>
          <w:color w:val="1F2937"/>
          <w:sz w:val="21"/>
          <w:szCs w:val="21"/>
        </w:rPr>
        <w:t xml:space="preserve">Hemos estudiado cada modelo de terapia de pareja disponible, desde Gottman hasta terapia emocional focalizada.</w:t>
      </w:r>
    </w:p>
    <w:p>
      <w:pPr>
        <w:spacing w:after="140"/>
        <w:jc w:val="left"/>
      </w:pPr>
      <w:r>
        <w:rPr>
          <w:rFonts w:ascii="Calibri" w:cs="Calibri" w:eastAsia="Calibri" w:hAnsi="Calibri"/>
          <w:b w:val="false"/>
          <w:bCs w:val="false"/>
          <w:i w:val="false"/>
          <w:iCs w:val="false"/>
          <w:color w:val="1F2937"/>
          <w:sz w:val="21"/>
          <w:szCs w:val="21"/>
        </w:rPr>
        <w:t xml:space="preserve">Hemos identificado los 4 patrones exactos que destruyen una relación y los 3 que la reconstruyen.</w:t>
      </w:r>
    </w:p>
    <w:p>
      <w:pPr>
        <w:spacing w:after="140"/>
        <w:jc w:val="left"/>
      </w:pPr>
      <w:r>
        <w:rPr>
          <w:rFonts w:ascii="Calibri" w:cs="Calibri" w:eastAsia="Calibri" w:hAnsi="Calibri"/>
          <w:b w:val="false"/>
          <w:bCs w:val="false"/>
          <w:i w:val="false"/>
          <w:iCs w:val="false"/>
          <w:color w:val="1F2937"/>
          <w:sz w:val="21"/>
          <w:szCs w:val="21"/>
        </w:rPr>
        <w:t xml:space="preserve">No adivinamos. Sabemos con precisión dónde se rompe una relación y en qué orden se repara, porque lo hemos hecho cientos de veces.</w:t>
      </w:r>
    </w:p>
    <w:p>
      <w:pPr>
        <w:spacing w:after="140"/>
        <w:jc w:val="left"/>
      </w:pPr>
      <w:r>
        <w:rPr>
          <w:rFonts w:ascii="Calibri" w:cs="Calibri" w:eastAsia="Calibri" w:hAnsi="Calibri"/>
          <w:b w:val="false"/>
          <w:bCs w:val="false"/>
          <w:i w:val="false"/>
          <w:iCs w:val="false"/>
          <w:color w:val="1F2937"/>
          <w:sz w:val="21"/>
          <w:szCs w:val="21"/>
        </w:rPr>
        <w:t xml:space="preserve">Hemos convertido todo en un proceso claro de 8 semanas que cualquier pareja puede seguir, incluso si hoy no se soportan.</w:t>
      </w:r>
    </w:p>
    <w:p>
      <w:pPr>
        <w:spacing w:after="140"/>
        <w:jc w:val="left"/>
      </w:pPr>
      <w:r>
        <w:rPr>
          <w:rFonts w:ascii="Calibri" w:cs="Calibri" w:eastAsia="Calibri" w:hAnsi="Calibri"/>
          <w:b w:val="false"/>
          <w:bCs w:val="false"/>
          <w:i w:val="false"/>
          <w:iCs w:val="false"/>
          <w:color w:val="1F2937"/>
          <w:sz w:val="21"/>
          <w:szCs w:val="21"/>
        </w:rPr>
        <w:t xml:space="preserve">Todo esto hace que el resultado sea predecible.</w:t>
      </w:r>
    </w:p>
    <w:p>
      <w:pPr>
        <w:spacing w:after="60"/>
      </w:pPr>
    </w:p>
    <w:p>
      <w:pPr>
        <w:spacing w:after="140"/>
        <w:jc w:val="left"/>
      </w:pPr>
      <w:r>
        <w:rPr>
          <w:rFonts w:ascii="Calibri" w:cs="Calibri" w:eastAsia="Calibri" w:hAnsi="Calibri"/>
          <w:b/>
          <w:bCs/>
          <w:i w:val="false"/>
          <w:iCs w:val="false"/>
          <w:color w:val="334470"/>
          <w:sz w:val="21"/>
          <w:szCs w:val="21"/>
        </w:rPr>
        <w:t xml:space="preserve">La segunda es comunicación emocional vs. terapia tradicional.</w:t>
      </w:r>
      <w:r>
        <w:rPr>
          <w:rFonts w:ascii="Calibri" w:cs="Calibri" w:eastAsia="Calibri" w:hAnsi="Calibri"/>
          <w:b w:val="false"/>
          <w:bCs w:val="false"/>
          <w:i w:val="false"/>
          <w:iCs w:val="false"/>
          <w:color w:val="1F2937"/>
          <w:sz w:val="21"/>
          <w:szCs w:val="21"/>
        </w:rPr>
        <w:t xml:space="preserve"> Esto resulta en:</w:t>
      </w:r>
    </w:p>
    <w:p>
      <w:pPr>
        <w:spacing w:after="120"/>
        <w:jc w:val="left"/>
      </w:pPr>
      <w:r>
        <w:rPr>
          <w:rFonts w:ascii="Calibri" w:cs="Calibri" w:eastAsia="Calibri" w:hAnsi="Calibri"/>
          <w:b/>
          <w:bCs/>
          <w:i w:val="false"/>
          <w:iCs w:val="false"/>
          <w:color w:val="166534"/>
          <w:sz w:val="21"/>
          <w:szCs w:val="21"/>
        </w:rPr>
        <w:t xml:space="preserve">Velocidad de resultados. </w:t>
      </w:r>
      <w:r>
        <w:rPr>
          <w:rFonts w:ascii="Calibri" w:cs="Calibri" w:eastAsia="Calibri" w:hAnsi="Calibri"/>
          <w:b w:val="false"/>
          <w:bCs w:val="false"/>
          <w:i w:val="false"/>
          <w:iCs w:val="false"/>
          <w:color w:val="1F2937"/>
          <w:sz w:val="21"/>
          <w:szCs w:val="21"/>
        </w:rPr>
        <w:t xml:space="preserve">La terapia de pareja tradicional toma 6-12 meses. Nuestro protocolo genera el primer punto de inflexión en las primeras 2 semanas.</w:t>
      </w:r>
    </w:p>
    <w:p>
      <w:pPr>
        <w:spacing w:after="120"/>
        <w:jc w:val="left"/>
      </w:pPr>
      <w:r>
        <w:rPr>
          <w:rFonts w:ascii="Calibri" w:cs="Calibri" w:eastAsia="Calibri" w:hAnsi="Calibri"/>
          <w:b/>
          <w:bCs/>
          <w:i w:val="false"/>
          <w:iCs w:val="false"/>
          <w:color w:val="166534"/>
          <w:sz w:val="21"/>
          <w:szCs w:val="21"/>
        </w:rPr>
        <w:t xml:space="preserve">Funciona con uno solo. </w:t>
      </w:r>
      <w:r>
        <w:rPr>
          <w:rFonts w:ascii="Calibri" w:cs="Calibri" w:eastAsia="Calibri" w:hAnsi="Calibri"/>
          <w:b w:val="false"/>
          <w:bCs w:val="false"/>
          <w:i w:val="false"/>
          <w:iCs w:val="false"/>
          <w:color w:val="1F2937"/>
          <w:sz w:val="21"/>
          <w:szCs w:val="21"/>
        </w:rPr>
        <w:t xml:space="preserve">No necesitas que tu pareja "quiera ir a terapia." Cuando uno cambia su forma de comunicar, la dinámica entera se transforma.</w:t>
      </w:r>
    </w:p>
    <w:p>
      <w:pPr>
        <w:spacing w:after="120"/>
        <w:jc w:val="left"/>
      </w:pPr>
      <w:r>
        <w:rPr>
          <w:rFonts w:ascii="Calibri" w:cs="Calibri" w:eastAsia="Calibri" w:hAnsi="Calibri"/>
          <w:b/>
          <w:bCs/>
          <w:i w:val="false"/>
          <w:iCs w:val="false"/>
          <w:color w:val="166534"/>
          <w:sz w:val="21"/>
          <w:szCs w:val="21"/>
        </w:rPr>
        <w:t xml:space="preserve">Va a la raíz, no al síntoma. </w:t>
      </w:r>
      <w:r>
        <w:rPr>
          <w:rFonts w:ascii="Calibri" w:cs="Calibri" w:eastAsia="Calibri" w:hAnsi="Calibri"/>
          <w:b w:val="false"/>
          <w:bCs w:val="false"/>
          <w:i w:val="false"/>
          <w:iCs w:val="false"/>
          <w:color w:val="1F2937"/>
          <w:sz w:val="21"/>
          <w:szCs w:val="21"/>
        </w:rPr>
        <w:t xml:space="preserve">No trabajamos los "temas" (dinero, hijos, celos). Trabajamos el patrón emocional debajo, que es el mismo en todos los conflictos.</w:t>
      </w:r>
    </w:p>
    <w:p>
      <w:pPr>
        <w:spacing w:after="120"/>
        <w:jc w:val="left"/>
      </w:pPr>
      <w:r>
        <w:rPr>
          <w:rFonts w:ascii="Calibri" w:cs="Calibri" w:eastAsia="Calibri" w:hAnsi="Calibri"/>
          <w:b/>
          <w:bCs/>
          <w:i w:val="false"/>
          <w:iCs w:val="false"/>
          <w:color w:val="166534"/>
          <w:sz w:val="21"/>
          <w:szCs w:val="21"/>
        </w:rPr>
        <w:t xml:space="preserve">Sin dependencia del terapeuta. </w:t>
      </w:r>
      <w:r>
        <w:rPr>
          <w:rFonts w:ascii="Calibri" w:cs="Calibri" w:eastAsia="Calibri" w:hAnsi="Calibri"/>
          <w:b w:val="false"/>
          <w:bCs w:val="false"/>
          <w:i w:val="false"/>
          <w:iCs w:val="false"/>
          <w:color w:val="1F2937"/>
          <w:sz w:val="21"/>
          <w:szCs w:val="21"/>
        </w:rPr>
        <w:t xml:space="preserve">Te damos herramientas que usas solo/a, cuando quieras. No necesitas una sesión para resolver un conflicto el martes a las 11 de la noche.</w:t>
      </w:r>
    </w:p>
    <w:p>
      <w:pPr>
        <w:spacing w:after="60"/>
      </w:pPr>
    </w:p>
    <w:p>
      <w:pPr>
        <w:spacing w:after="140"/>
        <w:jc w:val="left"/>
      </w:pPr>
      <w:r>
        <w:rPr>
          <w:rFonts w:ascii="Calibri" w:cs="Calibri" w:eastAsia="Calibri" w:hAnsi="Calibri"/>
          <w:b w:val="false"/>
          <w:bCs w:val="false"/>
          <w:i w:val="false"/>
          <w:iCs w:val="false"/>
          <w:color w:val="1F2937"/>
          <w:sz w:val="21"/>
          <w:szCs w:val="21"/>
        </w:rPr>
        <w:t xml:space="preserve">Así que esa es parte de la razón por la que si no sientes un </w:t>
      </w:r>
      <w:r>
        <w:rPr>
          <w:rFonts w:ascii="Calibri" w:cs="Calibri" w:eastAsia="Calibri" w:hAnsi="Calibri"/>
          <w:b/>
          <w:bCs/>
          <w:i w:val="false"/>
          <w:iCs w:val="false"/>
          <w:color w:val="166534"/>
          <w:sz w:val="21"/>
          <w:szCs w:val="21"/>
        </w:rPr>
        <w:t xml:space="preserve">cambio real en la dinámica de tu relación en las primeras 4 semanas</w:t>
      </w:r>
      <w:r>
        <w:rPr>
          <w:rFonts w:ascii="Calibri" w:cs="Calibri" w:eastAsia="Calibri" w:hAnsi="Calibri"/>
          <w:b w:val="false"/>
          <w:bCs w:val="false"/>
          <w:i w:val="false"/>
          <w:iCs w:val="false"/>
          <w:color w:val="1F2937"/>
          <w:sz w:val="21"/>
          <w:szCs w:val="21"/>
        </w:rPr>
        <w:t xml:space="preserve">, te devolvemos tu inversión completa. Garantizado."</w:t>
      </w:r>
    </w:p>
    <w:p>
      <w:r>
        <w:br w:type="page"/>
      </w:r>
    </w:p>
    <w:p>
      <w:pPr>
        <w:pStyle w:val="Heading1"/>
        <w:spacing w:after="120" w:before="400"/>
      </w:pPr>
      <w:r>
        <w:rPr>
          <w:rFonts w:ascii="Calibri" w:cs="Calibri" w:eastAsia="Calibri" w:hAnsi="Calibri"/>
          <w:b/>
          <w:bCs/>
          <w:color w:val="334470"/>
          <w:sz w:val="32"/>
          <w:szCs w:val="32"/>
        </w:rPr>
        <w:t xml:space="preserve">Anuncios a corregir</w:t>
      </w:r>
    </w:p>
    <w:p>
      <w:pPr>
        <w:pStyle w:val="Heading3"/>
        <w:spacing w:after="120" w:before="300"/>
      </w:pPr>
      <w:r>
        <w:rPr>
          <w:rFonts w:ascii="Calibri" w:cs="Calibri" w:eastAsia="Calibri" w:hAnsi="Calibri"/>
          <w:b/>
          <w:bCs/>
          <w:color w:val="334470"/>
          <w:sz w:val="22"/>
          <w:szCs w:val="22"/>
        </w:rPr>
        <w:t xml:space="preserve">Anuncio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c>
          <w:tcPr>
            <w:tcW w:type="dxa" w:w="4800"/>
            <w:shd w:fill="b91c1c" w:color="auto" w:val="clear"/>
            <w:tcMar>
              <w:top w:type="dxa" w:w="80"/>
              <w:left w:type="dxa" w:w="120"/>
              <w:bottom w:type="dxa" w:w="80"/>
              <w:right w:type="dxa" w:w="120"/>
            </w:tcMar>
          </w:tcPr>
          <w:p>
            <w:pPr>
              <w:spacing w:after="0"/>
              <w:jc w:val="left"/>
            </w:pPr>
            <w:r>
              <w:rPr>
                <w:rFonts w:ascii="Calibri" w:cs="Calibri" w:eastAsia="Calibri" w:hAnsi="Calibri"/>
                <w:b/>
                <w:bCs/>
                <w:i w:val="false"/>
                <w:iCs w:val="false"/>
                <w:color w:val="FFFFFF"/>
                <w:sz w:val="21"/>
                <w:szCs w:val="21"/>
              </w:rPr>
              <w:t xml:space="preserve">Error</w:t>
            </w:r>
          </w:p>
        </w:tc>
        <w:tc>
          <w:tcPr>
            <w:tcW w:type="dxa" w:w="4200"/>
            <w:shd w:fill="166534" w:color="auto" w:val="clear"/>
            <w:tcMar>
              <w:top w:type="dxa" w:w="80"/>
              <w:left w:type="dxa" w:w="120"/>
              <w:bottom w:type="dxa" w:w="80"/>
              <w:right w:type="dxa" w:w="120"/>
            </w:tcMar>
          </w:tcPr>
          <w:p>
            <w:pPr>
              <w:spacing w:after="0"/>
              <w:jc w:val="left"/>
            </w:pPr>
            <w:r>
              <w:rPr>
                <w:rFonts w:ascii="Calibri" w:cs="Calibri" w:eastAsia="Calibri" w:hAnsi="Calibri"/>
                <w:b/>
                <w:bCs/>
                <w:i w:val="false"/>
                <w:iCs w:val="false"/>
                <w:color w:val="FFFFFF"/>
                <w:sz w:val="21"/>
                <w:szCs w:val="21"/>
              </w:rPr>
              <w:t xml:space="preserve">Corrección</w:t>
            </w:r>
          </w:p>
        </w:tc>
      </w:tr>
      <w:tr>
        <w:tc>
          <w:tcPr>
            <w:tcW w:type="dxa" w:w="4800"/>
            <w:shd w:fill="FEF2F2" w:color="auto" w:val="clear"/>
            <w:tcMar>
              <w:top w:type="dxa" w:w="80"/>
              <w:left w:type="dxa" w:w="120"/>
              <w:bottom w:type="dxa" w:w="80"/>
              <w:right w:type="dxa" w:w="120"/>
            </w:tcMar>
          </w:tcPr>
          <w:p>
            <w:pPr>
              <w:spacing w:after="120"/>
              <w:jc w:val="left"/>
            </w:pPr>
            <w:r>
              <w:rPr>
                <w:rFonts w:ascii="Calibri" w:cs="Calibri" w:eastAsia="Calibri" w:hAnsi="Calibri"/>
                <w:b w:val="false"/>
                <w:bCs w:val="false"/>
                <w:i/>
                <w:iCs/>
                <w:color w:val="1F2937"/>
                <w:sz w:val="19"/>
                <w:szCs w:val="19"/>
              </w:rPr>
              <w:t xml:space="preserve">"¿Quieres mejorar tu vida? Tenemos el programa ideal para ti. Con nuestras herramientas podrás alcanzar tus objetivos, tener más confianza y sentirte mejor contigo mismo. Miles de personas ya lo están usando. No dejes pasar esta oportunidad. Inscríbete y empieza tu camino hacia una mejor versión de ti."</w:t>
            </w:r>
          </w:p>
          <w:p>
            <w:pPr>
              <w:spacing w:after="40"/>
              <w:jc w:val="left"/>
            </w:pPr>
            <w:r>
              <w:rPr>
                <w:rFonts w:ascii="Calibri" w:cs="Calibri" w:eastAsia="Calibri" w:hAnsi="Calibri"/>
                <w:b w:val="false"/>
                <w:bCs w:val="false"/>
                <w:i w:val="false"/>
                <w:iCs w:val="false"/>
                <w:color w:val="b91c1c"/>
                <w:sz w:val="19"/>
                <w:szCs w:val="19"/>
              </w:rPr>
              <w:t xml:space="preserve">• Hook genérico — cero pattern interrupt</w:t>
            </w:r>
          </w:p>
          <w:p>
            <w:pPr>
              <w:spacing w:after="40"/>
              <w:jc w:val="left"/>
            </w:pPr>
            <w:r>
              <w:rPr>
                <w:rFonts w:ascii="Calibri" w:cs="Calibri" w:eastAsia="Calibri" w:hAnsi="Calibri"/>
                <w:b w:val="false"/>
                <w:bCs w:val="false"/>
                <w:i w:val="false"/>
                <w:iCs w:val="false"/>
                <w:color w:val="b91c1c"/>
                <w:sz w:val="19"/>
                <w:szCs w:val="19"/>
              </w:rPr>
              <w:t xml:space="preserve">• Sin avatar — ¿para quién es?</w:t>
            </w:r>
          </w:p>
          <w:p>
            <w:pPr>
              <w:spacing w:after="40"/>
              <w:jc w:val="left"/>
            </w:pPr>
            <w:r>
              <w:rPr>
                <w:rFonts w:ascii="Calibri" w:cs="Calibri" w:eastAsia="Calibri" w:hAnsi="Calibri"/>
                <w:b w:val="false"/>
                <w:bCs w:val="false"/>
                <w:i w:val="false"/>
                <w:iCs w:val="false"/>
                <w:color w:val="b91c1c"/>
                <w:sz w:val="19"/>
                <w:szCs w:val="19"/>
              </w:rPr>
              <w:t xml:space="preserve">• "Objetivos, confianza, sentirte mejor" — mismas palabras que un gym, una app y una secta</w:t>
            </w:r>
          </w:p>
          <w:p>
            <w:pPr>
              <w:spacing w:after="40"/>
              <w:jc w:val="left"/>
            </w:pPr>
            <w:r>
              <w:rPr>
                <w:rFonts w:ascii="Calibri" w:cs="Calibri" w:eastAsia="Calibri" w:hAnsi="Calibri"/>
                <w:b w:val="false"/>
                <w:bCs w:val="false"/>
                <w:i w:val="false"/>
                <w:iCs w:val="false"/>
                <w:color w:val="b91c1c"/>
                <w:sz w:val="19"/>
                <w:szCs w:val="19"/>
              </w:rPr>
              <w:t xml:space="preserve">• "Miles de personas" — prueba social vaga</w:t>
            </w:r>
          </w:p>
          <w:p>
            <w:pPr>
              <w:spacing w:after="40"/>
              <w:jc w:val="left"/>
            </w:pPr>
            <w:r>
              <w:rPr>
                <w:rFonts w:ascii="Calibri" w:cs="Calibri" w:eastAsia="Calibri" w:hAnsi="Calibri"/>
                <w:b w:val="false"/>
                <w:bCs w:val="false"/>
                <w:i w:val="false"/>
                <w:iCs w:val="false"/>
                <w:color w:val="b91c1c"/>
                <w:sz w:val="19"/>
                <w:szCs w:val="19"/>
              </w:rPr>
              <w:t xml:space="preserve">• "Mejor versión de ti" — cliché quemado</w:t>
            </w:r>
          </w:p>
          <w:p>
            <w:pPr>
              <w:spacing w:after="40"/>
              <w:jc w:val="left"/>
            </w:pPr>
            <w:r>
              <w:rPr>
                <w:rFonts w:ascii="Calibri" w:cs="Calibri" w:eastAsia="Calibri" w:hAnsi="Calibri"/>
                <w:b w:val="false"/>
                <w:bCs w:val="false"/>
                <w:i w:val="false"/>
                <w:iCs w:val="false"/>
                <w:color w:val="b91c1c"/>
                <w:sz w:val="19"/>
                <w:szCs w:val="19"/>
              </w:rPr>
              <w:t xml:space="preserve">• Sin resultado medible, sin mecanismo, sin urgencia real</w:t>
            </w:r>
          </w:p>
        </w:tc>
        <w:tc>
          <w:tcPr>
            <w:tcW w:type="dxa" w:w="4200"/>
            <w:shd w:fill="F0FAF4" w:color="auto" w:val="clear"/>
            <w:tcMar>
              <w:top w:type="dxa" w:w="80"/>
              <w:left w:type="dxa" w:w="120"/>
              <w:bottom w:type="dxa" w:w="80"/>
              <w:right w:type="dxa" w:w="120"/>
            </w:tcMar>
          </w:tcPr>
          <w:p>
            <w:pPr>
              <w:spacing w:after="120"/>
              <w:jc w:val="left"/>
            </w:pPr>
            <w:r>
              <w:rPr>
                <w:rFonts w:ascii="Calibri" w:cs="Calibri" w:eastAsia="Calibri" w:hAnsi="Calibri"/>
                <w:b/>
                <w:bCs/>
                <w:i w:val="false"/>
                <w:iCs w:val="false"/>
                <w:color w:val="166534"/>
                <w:sz w:val="19"/>
                <w:szCs w:val="19"/>
              </w:rPr>
              <w:t xml:space="preserve">Este anuncio no se corrige — se reescribe desde cero.</w:t>
            </w:r>
          </w:p>
          <w:p>
            <w:pPr>
              <w:spacing w:after="60"/>
              <w:jc w:val="left"/>
            </w:pPr>
            <w:r>
              <w:rPr>
                <w:rFonts w:ascii="Calibri" w:cs="Calibri" w:eastAsia="Calibri" w:hAnsi="Calibri"/>
                <w:b/>
                <w:bCs/>
                <w:i w:val="false"/>
                <w:iCs w:val="false"/>
                <w:color w:val="1F2937"/>
                <w:sz w:val="19"/>
                <w:szCs w:val="19"/>
              </w:rPr>
              <w:t xml:space="preserve">Necesita:</w:t>
            </w:r>
          </w:p>
          <w:p>
            <w:pPr>
              <w:spacing w:after="40"/>
              <w:jc w:val="left"/>
            </w:pPr>
            <w:r>
              <w:rPr>
                <w:rFonts w:ascii="Calibri" w:cs="Calibri" w:eastAsia="Calibri" w:hAnsi="Calibri"/>
                <w:b w:val="false"/>
                <w:bCs w:val="false"/>
                <w:i w:val="false"/>
                <w:iCs w:val="false"/>
                <w:color w:val="166534"/>
                <w:sz w:val="19"/>
                <w:szCs w:val="19"/>
              </w:rPr>
              <w:t xml:space="preserve">✓ Un avatar definido con un dolor específico</w:t>
            </w:r>
          </w:p>
          <w:p>
            <w:pPr>
              <w:spacing w:after="40"/>
              <w:jc w:val="left"/>
            </w:pPr>
            <w:r>
              <w:rPr>
                <w:rFonts w:ascii="Calibri" w:cs="Calibri" w:eastAsia="Calibri" w:hAnsi="Calibri"/>
                <w:b w:val="false"/>
                <w:bCs w:val="false"/>
                <w:i w:val="false"/>
                <w:iCs w:val="false"/>
                <w:color w:val="166534"/>
                <w:sz w:val="19"/>
                <w:szCs w:val="19"/>
              </w:rPr>
              <w:t xml:space="preserve">✓ Un resultado medible (número, timeframe)</w:t>
            </w:r>
          </w:p>
          <w:p>
            <w:pPr>
              <w:spacing w:after="40"/>
              <w:jc w:val="left"/>
            </w:pPr>
            <w:r>
              <w:rPr>
                <w:rFonts w:ascii="Calibri" w:cs="Calibri" w:eastAsia="Calibri" w:hAnsi="Calibri"/>
                <w:b w:val="false"/>
                <w:bCs w:val="false"/>
                <w:i w:val="false"/>
                <w:iCs w:val="false"/>
                <w:color w:val="166534"/>
                <w:sz w:val="19"/>
                <w:szCs w:val="19"/>
              </w:rPr>
              <w:t xml:space="preserve">✓ Prueba social con datos reales, no "miles"</w:t>
            </w:r>
          </w:p>
          <w:p>
            <w:pPr>
              <w:spacing w:after="40"/>
              <w:jc w:val="left"/>
            </w:pPr>
            <w:r>
              <w:rPr>
                <w:rFonts w:ascii="Calibri" w:cs="Calibri" w:eastAsia="Calibri" w:hAnsi="Calibri"/>
                <w:b w:val="false"/>
                <w:bCs w:val="false"/>
                <w:i w:val="false"/>
                <w:iCs w:val="false"/>
                <w:color w:val="166534"/>
                <w:sz w:val="19"/>
                <w:szCs w:val="19"/>
              </w:rPr>
              <w:t xml:space="preserve">✓ Un mecanismo claro (cómo funciona)</w:t>
            </w:r>
          </w:p>
          <w:p>
            <w:pPr>
              <w:spacing w:after="40"/>
              <w:jc w:val="left"/>
            </w:pPr>
            <w:r>
              <w:rPr>
                <w:rFonts w:ascii="Calibri" w:cs="Calibri" w:eastAsia="Calibri" w:hAnsi="Calibri"/>
                <w:b w:val="false"/>
                <w:bCs w:val="false"/>
                <w:i w:val="false"/>
                <w:iCs w:val="false"/>
                <w:color w:val="166534"/>
                <w:sz w:val="19"/>
                <w:szCs w:val="19"/>
              </w:rPr>
              <w:t xml:space="preserve">✓ CTA con razón concreta de urgencia</w:t>
            </w:r>
          </w:p>
        </w:tc>
      </w:tr>
    </w:tbl>
    <w:p>
      <w:pPr>
        <w:spacing w:after="200"/>
      </w:pPr>
    </w:p>
    <w:p>
      <w:pPr>
        <w:pStyle w:val="Heading3"/>
        <w:spacing w:after="120" w:before="300"/>
      </w:pPr>
      <w:r>
        <w:rPr>
          <w:rFonts w:ascii="Calibri" w:cs="Calibri" w:eastAsia="Calibri" w:hAnsi="Calibri"/>
          <w:b/>
          <w:bCs/>
          <w:color w:val="334470"/>
          <w:sz w:val="22"/>
          <w:szCs w:val="22"/>
        </w:rPr>
        <w:t xml:space="preserve">Anuncio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c>
          <w:tcPr>
            <w:tcW w:type="dxa" w:w="4800"/>
            <w:shd w:fill="b91c1c" w:color="auto" w:val="clear"/>
            <w:tcMar>
              <w:top w:type="dxa" w:w="80"/>
              <w:left w:type="dxa" w:w="120"/>
              <w:bottom w:type="dxa" w:w="80"/>
              <w:right w:type="dxa" w:w="120"/>
            </w:tcMar>
          </w:tcPr>
          <w:p>
            <w:pPr>
              <w:spacing w:after="0"/>
              <w:jc w:val="left"/>
            </w:pPr>
            <w:r>
              <w:rPr>
                <w:rFonts w:ascii="Calibri" w:cs="Calibri" w:eastAsia="Calibri" w:hAnsi="Calibri"/>
                <w:b/>
                <w:bCs/>
                <w:i w:val="false"/>
                <w:iCs w:val="false"/>
                <w:color w:val="FFFFFF"/>
                <w:sz w:val="21"/>
                <w:szCs w:val="21"/>
              </w:rPr>
              <w:t xml:space="preserve">Error</w:t>
            </w:r>
          </w:p>
        </w:tc>
        <w:tc>
          <w:tcPr>
            <w:tcW w:type="dxa" w:w="4200"/>
            <w:shd w:fill="166534" w:color="auto" w:val="clear"/>
            <w:tcMar>
              <w:top w:type="dxa" w:w="80"/>
              <w:left w:type="dxa" w:w="120"/>
              <w:bottom w:type="dxa" w:w="80"/>
              <w:right w:type="dxa" w:w="120"/>
            </w:tcMar>
          </w:tcPr>
          <w:p>
            <w:pPr>
              <w:spacing w:after="0"/>
              <w:jc w:val="left"/>
            </w:pPr>
            <w:r>
              <w:rPr>
                <w:rFonts w:ascii="Calibri" w:cs="Calibri" w:eastAsia="Calibri" w:hAnsi="Calibri"/>
                <w:b/>
                <w:bCs/>
                <w:i w:val="false"/>
                <w:iCs w:val="false"/>
                <w:color w:val="FFFFFF"/>
                <w:sz w:val="21"/>
                <w:szCs w:val="21"/>
              </w:rPr>
              <w:t xml:space="preserve">Corrección</w:t>
            </w:r>
          </w:p>
        </w:tc>
      </w:tr>
      <w:tr>
        <w:tc>
          <w:tcPr>
            <w:tcW w:type="dxa" w:w="4800"/>
            <w:shd w:fill="FEF2F2" w:color="auto" w:val="clear"/>
            <w:tcMar>
              <w:top w:type="dxa" w:w="80"/>
              <w:left w:type="dxa" w:w="120"/>
              <w:bottom w:type="dxa" w:w="80"/>
              <w:right w:type="dxa" w:w="120"/>
            </w:tcMar>
          </w:tcPr>
          <w:p>
            <w:pPr>
              <w:spacing w:after="120"/>
              <w:jc w:val="left"/>
            </w:pPr>
            <w:r>
              <w:rPr>
                <w:rFonts w:ascii="Calibri" w:cs="Calibri" w:eastAsia="Calibri" w:hAnsi="Calibri"/>
                <w:b w:val="false"/>
                <w:bCs w:val="false"/>
                <w:i/>
                <w:iCs/>
                <w:color w:val="1F2937"/>
                <w:sz w:val="19"/>
                <w:szCs w:val="19"/>
              </w:rPr>
              <w:t xml:space="preserve">"Nuestro programa integral está diseñado para ofrecer soluciones en múltiples áreas clave del desarrollo personal y profesional. Incluye módulos sobre inteligencia emocional, productividad, liderazgo, hábitos saludables, gestión del tiempo, habilidades sociales y más. Si estás buscando un cambio completo y duradero, esta es la oportunidad perfecta. Obtén acceso completo ahora y empieza tu transformación total."</w:t>
            </w:r>
          </w:p>
          <w:p>
            <w:pPr>
              <w:spacing w:after="40"/>
              <w:jc w:val="left"/>
            </w:pPr>
            <w:r>
              <w:rPr>
                <w:rFonts w:ascii="Calibri" w:cs="Calibri" w:eastAsia="Calibri" w:hAnsi="Calibri"/>
                <w:b w:val="false"/>
                <w:bCs w:val="false"/>
                <w:i w:val="false"/>
                <w:iCs w:val="false"/>
                <w:color w:val="b91c1c"/>
                <w:sz w:val="19"/>
                <w:szCs w:val="19"/>
              </w:rPr>
              <w:t xml:space="preserve">• Feature dump — lista lo que INCLUYE, no lo que OBTIENE el cliente</w:t>
            </w:r>
          </w:p>
          <w:p>
            <w:pPr>
              <w:spacing w:after="40"/>
              <w:jc w:val="left"/>
            </w:pPr>
            <w:r>
              <w:rPr>
                <w:rFonts w:ascii="Calibri" w:cs="Calibri" w:eastAsia="Calibri" w:hAnsi="Calibri"/>
                <w:b w:val="false"/>
                <w:bCs w:val="false"/>
                <w:i w:val="false"/>
                <w:iCs w:val="false"/>
                <w:color w:val="b91c1c"/>
                <w:sz w:val="19"/>
                <w:szCs w:val="19"/>
              </w:rPr>
              <w:t xml:space="preserve">• 6 temas + "y más" = vende todo = vende nada</w:t>
            </w:r>
          </w:p>
          <w:p>
            <w:pPr>
              <w:spacing w:after="40"/>
              <w:jc w:val="left"/>
            </w:pPr>
            <w:r>
              <w:rPr>
                <w:rFonts w:ascii="Calibri" w:cs="Calibri" w:eastAsia="Calibri" w:hAnsi="Calibri"/>
                <w:b w:val="false"/>
                <w:bCs w:val="false"/>
                <w:i w:val="false"/>
                <w:iCs w:val="false"/>
                <w:color w:val="b91c1c"/>
                <w:sz w:val="19"/>
                <w:szCs w:val="19"/>
              </w:rPr>
              <w:t xml:space="preserve">• Tono de folleto universitario, no conversacional</w:t>
            </w:r>
          </w:p>
          <w:p>
            <w:pPr>
              <w:spacing w:after="40"/>
              <w:jc w:val="left"/>
            </w:pPr>
            <w:r>
              <w:rPr>
                <w:rFonts w:ascii="Calibri" w:cs="Calibri" w:eastAsia="Calibri" w:hAnsi="Calibri"/>
                <w:b w:val="false"/>
                <w:bCs w:val="false"/>
                <w:i w:val="false"/>
                <w:iCs w:val="false"/>
                <w:color w:val="b91c1c"/>
                <w:sz w:val="19"/>
                <w:szCs w:val="19"/>
              </w:rPr>
              <w:t xml:space="preserve">• "Transformación total" — vacío, inmedible</w:t>
            </w:r>
          </w:p>
          <w:p>
            <w:pPr>
              <w:spacing w:after="40"/>
              <w:jc w:val="left"/>
            </w:pPr>
            <w:r>
              <w:rPr>
                <w:rFonts w:ascii="Calibri" w:cs="Calibri" w:eastAsia="Calibri" w:hAnsi="Calibri"/>
                <w:b w:val="false"/>
                <w:bCs w:val="false"/>
                <w:i w:val="false"/>
                <w:iCs w:val="false"/>
                <w:color w:val="b91c1c"/>
                <w:sz w:val="19"/>
                <w:szCs w:val="19"/>
              </w:rPr>
              <w:t xml:space="preserve">• Sin avatar, sin dolor, sin resultado específico</w:t>
            </w:r>
          </w:p>
        </w:tc>
        <w:tc>
          <w:tcPr>
            <w:tcW w:type="dxa" w:w="4200"/>
            <w:shd w:fill="F0FAF4" w:color="auto" w:val="clear"/>
            <w:tcMar>
              <w:top w:type="dxa" w:w="80"/>
              <w:left w:type="dxa" w:w="120"/>
              <w:bottom w:type="dxa" w:w="80"/>
              <w:right w:type="dxa" w:w="120"/>
            </w:tcMar>
          </w:tcPr>
          <w:p>
            <w:pPr>
              <w:spacing w:after="120"/>
              <w:jc w:val="left"/>
            </w:pPr>
            <w:r>
              <w:rPr>
                <w:rFonts w:ascii="Calibri" w:cs="Calibri" w:eastAsia="Calibri" w:hAnsi="Calibri"/>
                <w:b/>
                <w:bCs/>
                <w:i w:val="false"/>
                <w:iCs w:val="false"/>
                <w:color w:val="166534"/>
                <w:sz w:val="19"/>
                <w:szCs w:val="19"/>
              </w:rPr>
              <w:t xml:space="preserve">Error central: describe el programa en vez de describir la vida del cliente DESPUÉS del programa.</w:t>
            </w:r>
          </w:p>
          <w:p>
            <w:pPr>
              <w:spacing w:after="60"/>
              <w:jc w:val="left"/>
            </w:pPr>
            <w:r>
              <w:rPr>
                <w:rFonts w:ascii="Calibri" w:cs="Calibri" w:eastAsia="Calibri" w:hAnsi="Calibri"/>
                <w:b/>
                <w:bCs/>
                <w:i w:val="false"/>
                <w:iCs w:val="false"/>
                <w:color w:val="1F2937"/>
                <w:sz w:val="19"/>
                <w:szCs w:val="19"/>
              </w:rPr>
              <w:t xml:space="preserve">Corrección:</w:t>
            </w:r>
          </w:p>
          <w:p>
            <w:pPr>
              <w:spacing w:after="40"/>
              <w:jc w:val="left"/>
            </w:pPr>
            <w:r>
              <w:rPr>
                <w:rFonts w:ascii="Calibri" w:cs="Calibri" w:eastAsia="Calibri" w:hAnsi="Calibri"/>
                <w:b w:val="false"/>
                <w:bCs w:val="false"/>
                <w:i w:val="false"/>
                <w:iCs w:val="false"/>
                <w:color w:val="166534"/>
                <w:sz w:val="19"/>
                <w:szCs w:val="19"/>
              </w:rPr>
              <w:t xml:space="preserve">✓ Elegir UN avatar con UN problema</w:t>
            </w:r>
          </w:p>
          <w:p>
            <w:pPr>
              <w:spacing w:after="40"/>
              <w:jc w:val="left"/>
            </w:pPr>
            <w:r>
              <w:rPr>
                <w:rFonts w:ascii="Calibri" w:cs="Calibri" w:eastAsia="Calibri" w:hAnsi="Calibri"/>
                <w:b w:val="false"/>
                <w:bCs w:val="false"/>
                <w:i w:val="false"/>
                <w:iCs w:val="false"/>
                <w:color w:val="166534"/>
                <w:sz w:val="19"/>
                <w:szCs w:val="19"/>
              </w:rPr>
              <w:t xml:space="preserve">✓ Mostrar UN resultado específico con prueba social</w:t>
            </w:r>
          </w:p>
          <w:p>
            <w:pPr>
              <w:spacing w:after="40"/>
              <w:jc w:val="left"/>
            </w:pPr>
            <w:r>
              <w:rPr>
                <w:rFonts w:ascii="Calibri" w:cs="Calibri" w:eastAsia="Calibri" w:hAnsi="Calibri"/>
                <w:b w:val="false"/>
                <w:bCs w:val="false"/>
                <w:i w:val="false"/>
                <w:iCs w:val="false"/>
                <w:color w:val="166534"/>
                <w:sz w:val="19"/>
                <w:szCs w:val="19"/>
              </w:rPr>
              <w:t xml:space="preserve">✓ Explicar brevemente el mecanismo</w:t>
            </w:r>
          </w:p>
          <w:p>
            <w:pPr>
              <w:spacing w:after="40"/>
              <w:jc w:val="left"/>
            </w:pPr>
            <w:r>
              <w:rPr>
                <w:rFonts w:ascii="Calibri" w:cs="Calibri" w:eastAsia="Calibri" w:hAnsi="Calibri"/>
                <w:b w:val="false"/>
                <w:bCs w:val="false"/>
                <w:i w:val="false"/>
                <w:iCs w:val="false"/>
                <w:color w:val="166534"/>
                <w:sz w:val="19"/>
                <w:szCs w:val="19"/>
              </w:rPr>
              <w:t xml:space="preserve">✓ Los 6 módulos van en la página de venta, NO en el anuncio</w:t>
            </w:r>
          </w:p>
        </w:tc>
      </w:tr>
    </w:tbl>
    <w:sectPr>
      <w:pgSz w:w="12240" w:h="15840"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2026-09-14T22:32:14.538Z</dcterms:created>
  <dcterms:modified xsi:type="dcterms:W3CDTF">2026-09-14T22:32:14.538Z</dcterms:modified>
</cp:coreProperties>
</file>

<file path=docProps/custom.xml><?xml version="1.0" encoding="utf-8"?>
<Properties xmlns="http://schemas.openxmlformats.org/officeDocument/2006/custom-properties" xmlns:vt="http://schemas.openxmlformats.org/officeDocument/2006/docPropsVTypes"/>
</file>